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84" w:rsidRPr="00080D60" w:rsidRDefault="00080D60" w:rsidP="00DA14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61.143</w:t>
      </w:r>
      <w:r w:rsidR="009C1C28" w:rsidRPr="00A81A1D">
        <w:rPr>
          <w:rFonts w:ascii="Arial" w:hAnsi="Arial" w:cs="Arial"/>
          <w:b/>
          <w:sz w:val="22"/>
          <w:szCs w:val="22"/>
        </w:rPr>
        <w:t>-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   </w:t>
      </w:r>
      <w:r w:rsidR="00CE6162" w:rsidRPr="00A81A1D">
        <w:rPr>
          <w:rFonts w:ascii="Arial" w:hAnsi="Arial" w:cs="Arial"/>
          <w:b/>
          <w:sz w:val="22"/>
          <w:szCs w:val="22"/>
        </w:rPr>
        <w:t xml:space="preserve">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/20</w:t>
      </w:r>
      <w:r w:rsidR="00607644">
        <w:rPr>
          <w:rFonts w:ascii="Arial" w:hAnsi="Arial" w:cs="Arial"/>
          <w:b/>
          <w:sz w:val="22"/>
          <w:szCs w:val="22"/>
        </w:rPr>
        <w:t>20</w:t>
      </w:r>
      <w:r w:rsidR="004F1784" w:rsidRPr="00A81A1D">
        <w:rPr>
          <w:rFonts w:ascii="Arial" w:hAnsi="Arial" w:cs="Arial"/>
          <w:b/>
          <w:sz w:val="22"/>
          <w:szCs w:val="22"/>
        </w:rPr>
        <w:t>.</w:t>
      </w:r>
      <w:r w:rsidR="009C1C28" w:rsidRPr="00A81A1D">
        <w:rPr>
          <w:rFonts w:ascii="Arial" w:hAnsi="Arial" w:cs="Arial"/>
          <w:b/>
          <w:sz w:val="22"/>
          <w:szCs w:val="22"/>
        </w:rPr>
        <w:t xml:space="preserve"> 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DF09A9">
        <w:rPr>
          <w:rFonts w:ascii="Arial" w:hAnsi="Arial" w:cs="Arial"/>
          <w:b/>
          <w:sz w:val="22"/>
          <w:szCs w:val="22"/>
        </w:rPr>
        <w:tab/>
        <w:t xml:space="preserve">   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Kifüggesztés napja: </w:t>
      </w:r>
      <w:r w:rsidR="004F1784" w:rsidRPr="00080D60">
        <w:rPr>
          <w:rFonts w:ascii="Arial" w:hAnsi="Arial" w:cs="Arial"/>
          <w:b/>
          <w:sz w:val="22"/>
          <w:szCs w:val="22"/>
        </w:rPr>
        <w:t>20</w:t>
      </w:r>
      <w:r w:rsidR="00607644" w:rsidRPr="00080D60">
        <w:rPr>
          <w:rFonts w:ascii="Arial" w:hAnsi="Arial" w:cs="Arial"/>
          <w:b/>
          <w:sz w:val="22"/>
          <w:szCs w:val="22"/>
        </w:rPr>
        <w:t>20</w:t>
      </w:r>
      <w:r w:rsidR="004F1784" w:rsidRPr="00080D60">
        <w:rPr>
          <w:rFonts w:ascii="Arial" w:hAnsi="Arial" w:cs="Arial"/>
          <w:b/>
          <w:sz w:val="22"/>
          <w:szCs w:val="22"/>
        </w:rPr>
        <w:t xml:space="preserve">. </w:t>
      </w:r>
      <w:r w:rsidR="00DF09A9" w:rsidRPr="00080D60">
        <w:rPr>
          <w:rFonts w:ascii="Arial" w:hAnsi="Arial" w:cs="Arial"/>
          <w:b/>
          <w:sz w:val="22"/>
          <w:szCs w:val="22"/>
        </w:rPr>
        <w:t>jú</w:t>
      </w:r>
      <w:r w:rsidRPr="00080D60">
        <w:rPr>
          <w:rFonts w:ascii="Arial" w:hAnsi="Arial" w:cs="Arial"/>
          <w:b/>
          <w:sz w:val="22"/>
          <w:szCs w:val="22"/>
        </w:rPr>
        <w:t>l</w:t>
      </w:r>
      <w:r w:rsidR="00DF09A9" w:rsidRPr="00080D60">
        <w:rPr>
          <w:rFonts w:ascii="Arial" w:hAnsi="Arial" w:cs="Arial"/>
          <w:b/>
          <w:sz w:val="22"/>
          <w:szCs w:val="22"/>
        </w:rPr>
        <w:t>ius</w:t>
      </w:r>
      <w:r w:rsidRPr="00080D60">
        <w:rPr>
          <w:rFonts w:ascii="Arial" w:hAnsi="Arial" w:cs="Arial"/>
          <w:b/>
          <w:sz w:val="22"/>
          <w:szCs w:val="22"/>
        </w:rPr>
        <w:t xml:space="preserve"> 6.</w:t>
      </w:r>
    </w:p>
    <w:p w:rsidR="00D54DF8" w:rsidRPr="00080D60" w:rsidRDefault="004F1784" w:rsidP="004F1784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sz w:val="22"/>
          <w:szCs w:val="22"/>
        </w:rPr>
        <w:tab/>
        <w:t xml:space="preserve">     </w:t>
      </w:r>
      <w:r w:rsidR="00CE6162" w:rsidRPr="00A81A1D">
        <w:rPr>
          <w:rFonts w:ascii="Arial" w:hAnsi="Arial" w:cs="Arial"/>
          <w:sz w:val="22"/>
          <w:szCs w:val="22"/>
        </w:rPr>
        <w:t xml:space="preserve">    </w:t>
      </w:r>
      <w:r w:rsidRPr="00A81A1D">
        <w:rPr>
          <w:rFonts w:ascii="Arial" w:hAnsi="Arial" w:cs="Arial"/>
          <w:sz w:val="22"/>
          <w:szCs w:val="22"/>
        </w:rPr>
        <w:t xml:space="preserve">     </w:t>
      </w:r>
      <w:r w:rsidRPr="00A81A1D">
        <w:rPr>
          <w:rFonts w:ascii="Arial" w:hAnsi="Arial" w:cs="Arial"/>
          <w:b/>
          <w:sz w:val="22"/>
          <w:szCs w:val="22"/>
        </w:rPr>
        <w:t xml:space="preserve">Levétel napja: </w:t>
      </w:r>
      <w:r w:rsidRPr="00080D60">
        <w:rPr>
          <w:rFonts w:ascii="Arial" w:hAnsi="Arial" w:cs="Arial"/>
          <w:b/>
          <w:sz w:val="22"/>
          <w:szCs w:val="22"/>
        </w:rPr>
        <w:t>20</w:t>
      </w:r>
      <w:r w:rsidR="00DE70D9" w:rsidRPr="00080D60">
        <w:rPr>
          <w:rFonts w:ascii="Arial" w:hAnsi="Arial" w:cs="Arial"/>
          <w:b/>
          <w:sz w:val="22"/>
          <w:szCs w:val="22"/>
        </w:rPr>
        <w:t>20</w:t>
      </w:r>
      <w:r w:rsidRPr="00080D60">
        <w:rPr>
          <w:rFonts w:ascii="Arial" w:hAnsi="Arial" w:cs="Arial"/>
          <w:b/>
          <w:sz w:val="22"/>
          <w:szCs w:val="22"/>
        </w:rPr>
        <w:t xml:space="preserve">. </w:t>
      </w:r>
      <w:r w:rsidR="00080D60" w:rsidRPr="00080D60">
        <w:rPr>
          <w:rFonts w:ascii="Arial" w:hAnsi="Arial" w:cs="Arial"/>
          <w:b/>
          <w:sz w:val="22"/>
          <w:szCs w:val="22"/>
        </w:rPr>
        <w:t>augusztus 5</w:t>
      </w:r>
      <w:r w:rsidRPr="00080D60">
        <w:rPr>
          <w:rFonts w:ascii="Arial" w:hAnsi="Arial" w:cs="Arial"/>
          <w:b/>
          <w:sz w:val="22"/>
          <w:szCs w:val="22"/>
        </w:rPr>
        <w:t>.</w:t>
      </w:r>
    </w:p>
    <w:p w:rsidR="00D7479B" w:rsidRPr="00A81A1D" w:rsidRDefault="00D7479B" w:rsidP="004E1CCD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  <w:u w:val="single"/>
        </w:rPr>
      </w:pPr>
    </w:p>
    <w:p w:rsidR="004F1784" w:rsidRPr="00A81A1D" w:rsidRDefault="004F1784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1A1D">
        <w:rPr>
          <w:rFonts w:ascii="Arial" w:hAnsi="Arial" w:cs="Arial"/>
          <w:b/>
          <w:sz w:val="22"/>
          <w:szCs w:val="22"/>
          <w:u w:val="single"/>
        </w:rPr>
        <w:t>PÁLYÁZATI FELHÍVÁS</w:t>
      </w:r>
    </w:p>
    <w:p w:rsidR="006A6573" w:rsidRPr="00A81A1D" w:rsidRDefault="006A6573" w:rsidP="00A81A1D">
      <w:pPr>
        <w:pStyle w:val="Szvegtrzs"/>
        <w:jc w:val="left"/>
        <w:rPr>
          <w:rFonts w:ascii="Arial" w:hAnsi="Arial" w:cs="Arial"/>
          <w:sz w:val="22"/>
          <w:szCs w:val="22"/>
          <w:u w:val="none"/>
        </w:rPr>
      </w:pPr>
    </w:p>
    <w:p w:rsidR="006A6573" w:rsidRPr="00A81A1D" w:rsidRDefault="006A6573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Szombathely Megyei Jogú Város Önkormányzata</w:t>
      </w:r>
    </w:p>
    <w:p w:rsidR="006A6573" w:rsidRPr="00A81A1D" w:rsidRDefault="006A6573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b/>
          <w:sz w:val="22"/>
          <w:szCs w:val="22"/>
        </w:rPr>
        <w:t>(9700 Szombathely, Kossuth Lajos utca 1-3., tel</w:t>
      </w:r>
      <w:proofErr w:type="gramStart"/>
      <w:r w:rsidRPr="00A81A1D">
        <w:rPr>
          <w:rFonts w:ascii="Arial" w:hAnsi="Arial" w:cs="Arial"/>
          <w:b/>
          <w:sz w:val="22"/>
          <w:szCs w:val="22"/>
        </w:rPr>
        <w:t>.:</w:t>
      </w:r>
      <w:proofErr w:type="gramEnd"/>
      <w:r w:rsidRPr="00A81A1D">
        <w:rPr>
          <w:rFonts w:ascii="Arial" w:hAnsi="Arial" w:cs="Arial"/>
          <w:b/>
          <w:sz w:val="22"/>
          <w:szCs w:val="22"/>
        </w:rPr>
        <w:t xml:space="preserve"> 94/520-100, fax.: 94/520-243)</w:t>
      </w:r>
    </w:p>
    <w:p w:rsidR="006A6573" w:rsidRPr="00A81A1D" w:rsidRDefault="005C6D3B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="00156180">
        <w:rPr>
          <w:rFonts w:ascii="Arial" w:hAnsi="Arial" w:cs="Arial"/>
          <w:b/>
          <w:sz w:val="22"/>
          <w:szCs w:val="22"/>
        </w:rPr>
        <w:t>………</w:t>
      </w:r>
      <w:r w:rsidR="0060764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/20</w:t>
      </w:r>
      <w:r w:rsidR="00607644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. (</w:t>
      </w:r>
      <w:r w:rsidRPr="00080D60">
        <w:rPr>
          <w:rFonts w:ascii="Arial" w:hAnsi="Arial" w:cs="Arial"/>
          <w:b/>
          <w:sz w:val="22"/>
          <w:szCs w:val="22"/>
        </w:rPr>
        <w:t>VI.</w:t>
      </w:r>
      <w:r w:rsidR="00607644" w:rsidRPr="00080D60">
        <w:rPr>
          <w:rFonts w:ascii="Arial" w:hAnsi="Arial" w:cs="Arial"/>
          <w:b/>
          <w:sz w:val="22"/>
          <w:szCs w:val="22"/>
        </w:rPr>
        <w:t>25</w:t>
      </w:r>
      <w:r>
        <w:rPr>
          <w:rFonts w:ascii="Arial" w:hAnsi="Arial" w:cs="Arial"/>
          <w:b/>
          <w:sz w:val="22"/>
          <w:szCs w:val="22"/>
        </w:rPr>
        <w:t>.</w:t>
      </w:r>
      <w:r w:rsidR="006A6573" w:rsidRPr="00A81A1D">
        <w:rPr>
          <w:rFonts w:ascii="Arial" w:hAnsi="Arial" w:cs="Arial"/>
          <w:b/>
          <w:sz w:val="22"/>
          <w:szCs w:val="22"/>
        </w:rPr>
        <w:t xml:space="preserve">) </w:t>
      </w:r>
      <w:r w:rsidR="00607644">
        <w:rPr>
          <w:rFonts w:ascii="Arial" w:hAnsi="Arial" w:cs="Arial"/>
          <w:b/>
          <w:sz w:val="22"/>
          <w:szCs w:val="22"/>
        </w:rPr>
        <w:t>Kgy</w:t>
      </w:r>
      <w:r w:rsidR="006A6573" w:rsidRPr="00A81A1D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="006A6573" w:rsidRPr="00A81A1D">
        <w:rPr>
          <w:rFonts w:ascii="Arial" w:hAnsi="Arial" w:cs="Arial"/>
          <w:b/>
          <w:sz w:val="22"/>
          <w:szCs w:val="22"/>
        </w:rPr>
        <w:t>sz.</w:t>
      </w:r>
      <w:proofErr w:type="gramEnd"/>
      <w:r w:rsidR="006A6573" w:rsidRPr="00A81A1D">
        <w:rPr>
          <w:rFonts w:ascii="Arial" w:hAnsi="Arial" w:cs="Arial"/>
          <w:b/>
          <w:sz w:val="22"/>
          <w:szCs w:val="22"/>
        </w:rPr>
        <w:t xml:space="preserve"> határozat alapján</w:t>
      </w:r>
    </w:p>
    <w:p w:rsidR="006A6573" w:rsidRDefault="006A6573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A81A1D">
        <w:rPr>
          <w:rFonts w:ascii="Arial" w:hAnsi="Arial" w:cs="Arial"/>
          <w:b/>
          <w:sz w:val="22"/>
          <w:szCs w:val="22"/>
        </w:rPr>
        <w:t>a</w:t>
      </w:r>
      <w:proofErr w:type="gramEnd"/>
      <w:r w:rsidRPr="00A81A1D">
        <w:rPr>
          <w:rFonts w:ascii="Arial" w:hAnsi="Arial" w:cs="Arial"/>
          <w:b/>
          <w:sz w:val="22"/>
          <w:szCs w:val="22"/>
        </w:rPr>
        <w:t xml:space="preserve"> tulajdonában lévő szombathelyi</w:t>
      </w:r>
      <w:r w:rsidR="00DF09A9">
        <w:rPr>
          <w:rFonts w:ascii="Arial" w:hAnsi="Arial" w:cs="Arial"/>
          <w:b/>
          <w:sz w:val="22"/>
          <w:szCs w:val="22"/>
        </w:rPr>
        <w:t xml:space="preserve"> </w:t>
      </w:r>
      <w:r w:rsidR="00607644">
        <w:rPr>
          <w:rFonts w:ascii="Arial" w:hAnsi="Arial" w:cs="Arial"/>
          <w:b/>
          <w:sz w:val="22"/>
          <w:szCs w:val="22"/>
        </w:rPr>
        <w:t>külterületi 059/4</w:t>
      </w:r>
      <w:r w:rsidR="00C57801" w:rsidRPr="00A81A1D">
        <w:rPr>
          <w:rFonts w:ascii="Arial" w:hAnsi="Arial" w:cs="Arial"/>
          <w:b/>
          <w:sz w:val="22"/>
          <w:szCs w:val="22"/>
        </w:rPr>
        <w:t xml:space="preserve"> hrsz.-ú</w:t>
      </w:r>
      <w:r w:rsidR="00607644">
        <w:rPr>
          <w:rFonts w:ascii="Arial" w:hAnsi="Arial" w:cs="Arial"/>
          <w:b/>
          <w:sz w:val="22"/>
          <w:szCs w:val="22"/>
        </w:rPr>
        <w:t>, kivett telephely</w:t>
      </w:r>
      <w:r w:rsidR="00C57801" w:rsidRPr="00A81A1D">
        <w:rPr>
          <w:rFonts w:ascii="Arial" w:hAnsi="Arial" w:cs="Arial"/>
          <w:b/>
          <w:sz w:val="22"/>
          <w:szCs w:val="22"/>
        </w:rPr>
        <w:t xml:space="preserve"> </w:t>
      </w:r>
      <w:r w:rsidRPr="00A81A1D">
        <w:rPr>
          <w:rFonts w:ascii="Arial" w:hAnsi="Arial" w:cs="Arial"/>
          <w:b/>
          <w:sz w:val="22"/>
          <w:szCs w:val="22"/>
        </w:rPr>
        <w:t>megnevezésű ingatlan értékesítésére</w:t>
      </w:r>
      <w:r w:rsidR="00156180" w:rsidRPr="00156180">
        <w:rPr>
          <w:rFonts w:ascii="Arial" w:hAnsi="Arial" w:cs="Arial"/>
          <w:b/>
          <w:sz w:val="22"/>
          <w:szCs w:val="22"/>
        </w:rPr>
        <w:t xml:space="preserve"> </w:t>
      </w:r>
      <w:r w:rsidR="00156180" w:rsidRPr="00A81A1D">
        <w:rPr>
          <w:rFonts w:ascii="Arial" w:hAnsi="Arial" w:cs="Arial"/>
          <w:b/>
          <w:sz w:val="22"/>
          <w:szCs w:val="22"/>
        </w:rPr>
        <w:t xml:space="preserve">egyfordulós </w:t>
      </w:r>
      <w:r w:rsidR="00156180">
        <w:rPr>
          <w:rFonts w:ascii="Arial" w:hAnsi="Arial" w:cs="Arial"/>
          <w:b/>
          <w:sz w:val="22"/>
          <w:szCs w:val="22"/>
        </w:rPr>
        <w:t xml:space="preserve">nyilvános </w:t>
      </w:r>
      <w:r w:rsidR="00156180" w:rsidRPr="00A81A1D">
        <w:rPr>
          <w:rFonts w:ascii="Arial" w:hAnsi="Arial" w:cs="Arial"/>
          <w:b/>
          <w:sz w:val="22"/>
          <w:szCs w:val="22"/>
        </w:rPr>
        <w:t>pályázatot hirdet</w:t>
      </w:r>
    </w:p>
    <w:p w:rsidR="00E42830" w:rsidRDefault="00E42830" w:rsidP="00E42830">
      <w:pPr>
        <w:pStyle w:val="lfej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:rsidR="00E42830" w:rsidRPr="009347A0" w:rsidRDefault="00E42830" w:rsidP="00E42830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>Szombathely Megyei Jogú Város Önkormányzata (9700 Szombathely, Kossu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th L. u. 1-3., tel</w:t>
      </w:r>
      <w:proofErr w:type="gramStart"/>
      <w:r>
        <w:rPr>
          <w:rFonts w:ascii="Arial" w:hAnsi="Arial" w:cs="Arial"/>
          <w:b w:val="0"/>
          <w:bCs/>
          <w:sz w:val="22"/>
          <w:szCs w:val="22"/>
          <w:u w:val="none"/>
        </w:rPr>
        <w:t>.:</w:t>
      </w:r>
      <w:proofErr w:type="gramEnd"/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 94/520-100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 xml:space="preserve">) pályázatot hirdet a szombathelyi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059/4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 xml:space="preserve"> hrsz.-ú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, külterületi 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 xml:space="preserve"> ingatlannak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–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a Szombathely Megyei Jogú Város Ö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 xml:space="preserve">nkormányzat vagyonáról szóló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40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>/20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14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>. (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>XII. 23.) önkormányzati</w:t>
      </w:r>
      <w:r w:rsidRPr="009347A0">
        <w:rPr>
          <w:rFonts w:ascii="Arial" w:hAnsi="Arial" w:cs="Arial"/>
          <w:b w:val="0"/>
          <w:bCs/>
          <w:sz w:val="22"/>
          <w:szCs w:val="22"/>
          <w:u w:val="none"/>
        </w:rPr>
        <w:t xml:space="preserve"> rendelet 1. számú melléklete szerinti Versenyeztetési szabályzat szerint – nyilvános, egyfordulós pályázat keretében történő értékesítésére.</w:t>
      </w:r>
    </w:p>
    <w:p w:rsidR="00556F22" w:rsidRPr="00A81A1D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556F22" w:rsidRPr="006C7D84" w:rsidRDefault="00556F22" w:rsidP="0010758E">
      <w:pPr>
        <w:pStyle w:val="Listaszerbekezds"/>
        <w:numPr>
          <w:ilvl w:val="0"/>
          <w:numId w:val="13"/>
        </w:numPr>
        <w:ind w:left="426" w:hanging="425"/>
        <w:jc w:val="both"/>
        <w:rPr>
          <w:rFonts w:ascii="Arial" w:hAnsi="Arial" w:cs="Arial"/>
          <w:b/>
          <w:sz w:val="22"/>
          <w:szCs w:val="22"/>
        </w:rPr>
      </w:pPr>
      <w:r w:rsidRPr="006C7D84">
        <w:rPr>
          <w:rFonts w:ascii="Arial" w:hAnsi="Arial" w:cs="Arial"/>
          <w:b/>
          <w:sz w:val="22"/>
          <w:szCs w:val="22"/>
        </w:rPr>
        <w:t>A pályázat tárgya, az ingatlan jellemzése:</w:t>
      </w:r>
    </w:p>
    <w:p w:rsidR="00556F22" w:rsidRPr="00A81A1D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DE70D9" w:rsidRPr="00DE70D9" w:rsidRDefault="00556F22" w:rsidP="0010758E">
      <w:pPr>
        <w:ind w:left="426"/>
        <w:jc w:val="both"/>
        <w:rPr>
          <w:rFonts w:ascii="Arial" w:hAnsi="Arial" w:cs="Arial"/>
          <w:sz w:val="22"/>
          <w:szCs w:val="22"/>
        </w:rPr>
      </w:pPr>
      <w:r w:rsidRPr="00DE70D9">
        <w:rPr>
          <w:rFonts w:ascii="Arial" w:hAnsi="Arial" w:cs="Arial"/>
          <w:bCs/>
          <w:sz w:val="22"/>
          <w:szCs w:val="22"/>
        </w:rPr>
        <w:t xml:space="preserve">A szombathelyi </w:t>
      </w:r>
      <w:r w:rsidR="00607644" w:rsidRPr="00DE70D9">
        <w:rPr>
          <w:rFonts w:ascii="Arial" w:hAnsi="Arial" w:cs="Arial"/>
          <w:bCs/>
          <w:sz w:val="22"/>
          <w:szCs w:val="22"/>
        </w:rPr>
        <w:t>059/4</w:t>
      </w:r>
      <w:r w:rsidRPr="00DE70D9">
        <w:rPr>
          <w:rFonts w:ascii="Arial" w:hAnsi="Arial" w:cs="Arial"/>
          <w:bCs/>
          <w:sz w:val="22"/>
          <w:szCs w:val="22"/>
        </w:rPr>
        <w:t xml:space="preserve"> hrsz.-ú, </w:t>
      </w:r>
      <w:r w:rsidR="00607644" w:rsidRPr="00DE70D9">
        <w:rPr>
          <w:rFonts w:ascii="Arial" w:hAnsi="Arial" w:cs="Arial"/>
          <w:bCs/>
          <w:sz w:val="22"/>
          <w:szCs w:val="22"/>
        </w:rPr>
        <w:t>6.1675</w:t>
      </w:r>
      <w:r w:rsidRPr="00DE70D9">
        <w:rPr>
          <w:rFonts w:ascii="Arial" w:hAnsi="Arial" w:cs="Arial"/>
          <w:bCs/>
          <w:sz w:val="22"/>
          <w:szCs w:val="22"/>
        </w:rPr>
        <w:t xml:space="preserve"> m</w:t>
      </w:r>
      <w:r w:rsidRPr="00DE70D9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DE70D9">
        <w:rPr>
          <w:rFonts w:ascii="Arial" w:hAnsi="Arial" w:cs="Arial"/>
          <w:bCs/>
          <w:sz w:val="22"/>
          <w:szCs w:val="22"/>
        </w:rPr>
        <w:t xml:space="preserve"> nagyságú, </w:t>
      </w:r>
      <w:r w:rsidR="00607644" w:rsidRPr="00DE70D9">
        <w:rPr>
          <w:rFonts w:ascii="Arial" w:hAnsi="Arial" w:cs="Arial"/>
          <w:bCs/>
          <w:sz w:val="22"/>
          <w:szCs w:val="22"/>
        </w:rPr>
        <w:t xml:space="preserve">kivett telephely </w:t>
      </w:r>
      <w:r w:rsidRPr="00DE70D9">
        <w:rPr>
          <w:rFonts w:ascii="Arial" w:hAnsi="Arial" w:cs="Arial"/>
          <w:bCs/>
          <w:sz w:val="22"/>
          <w:szCs w:val="22"/>
        </w:rPr>
        <w:t xml:space="preserve">megnevezésű ingatlan </w:t>
      </w:r>
      <w:r w:rsidR="00DE70D9" w:rsidRPr="00DE70D9">
        <w:rPr>
          <w:rFonts w:ascii="Arial" w:hAnsi="Arial" w:cs="Arial"/>
          <w:sz w:val="22"/>
          <w:szCs w:val="22"/>
        </w:rPr>
        <w:t>a város észak-keleti részén</w:t>
      </w:r>
      <w:r w:rsidR="009668F5">
        <w:rPr>
          <w:rFonts w:ascii="Arial" w:hAnsi="Arial" w:cs="Arial"/>
          <w:sz w:val="22"/>
          <w:szCs w:val="22"/>
        </w:rPr>
        <w:t>, külterületen</w:t>
      </w:r>
      <w:r w:rsidR="00DE70D9" w:rsidRPr="00DE70D9">
        <w:rPr>
          <w:rFonts w:ascii="Arial" w:hAnsi="Arial" w:cs="Arial"/>
          <w:sz w:val="22"/>
          <w:szCs w:val="22"/>
        </w:rPr>
        <w:t xml:space="preserve"> helyezkedik el, melyet nyugatról a repülőtérre vezető út, északról a 019/7 hrsz.-ú hulladékudvar, míg délről a Szombathely-Söpte között ha</w:t>
      </w:r>
      <w:r w:rsidR="009668F5">
        <w:rPr>
          <w:rFonts w:ascii="Arial" w:hAnsi="Arial" w:cs="Arial"/>
          <w:sz w:val="22"/>
          <w:szCs w:val="22"/>
        </w:rPr>
        <w:t>ladó országos mellékút határol</w:t>
      </w:r>
      <w:r w:rsidR="00DE70D9" w:rsidRPr="00DE70D9">
        <w:rPr>
          <w:rFonts w:ascii="Arial" w:hAnsi="Arial" w:cs="Arial"/>
          <w:sz w:val="22"/>
          <w:szCs w:val="22"/>
        </w:rPr>
        <w:t>.</w:t>
      </w:r>
    </w:p>
    <w:p w:rsidR="000B74F5" w:rsidRPr="00DE70D9" w:rsidRDefault="000B74F5" w:rsidP="0010758E">
      <w:pPr>
        <w:pStyle w:val="Szvegtrzs"/>
        <w:ind w:left="426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A42D57" w:rsidRDefault="009668F5" w:rsidP="0010758E">
      <w:pPr>
        <w:pStyle w:val="Szvegtrzs"/>
        <w:ind w:left="426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Az ingatlan közműellátása fejlesztendő, a 3 db 6 m széles telekbejáró közelében víz- és szennyvíz bekötési lehetőség, a feltáró út esetleges csatlakozásánál víz- és csatorna gerinc kiállás, valamint gázvezeték csatlakozás található. A meglévő villamos-energia hálózat nem bővíthető, új betápláló vezeték kiépítése szükséges. A földrészlet megközelítése </w:t>
      </w:r>
      <w:r w:rsidR="002D1628">
        <w:rPr>
          <w:rFonts w:ascii="Arial" w:hAnsi="Arial" w:cs="Arial"/>
          <w:b w:val="0"/>
          <w:bCs/>
          <w:sz w:val="22"/>
          <w:szCs w:val="22"/>
          <w:u w:val="none"/>
        </w:rPr>
        <w:t>5-5,5 m széles aszfaltburkolatú, kétoldalt nyílt árkos csapadékvíz elvezető (szikkasztó jellegű) árokkal határolt úton biztosított</w:t>
      </w:r>
      <w:r w:rsidR="008E32AA">
        <w:rPr>
          <w:rFonts w:ascii="Arial" w:hAnsi="Arial" w:cs="Arial"/>
          <w:b w:val="0"/>
          <w:bCs/>
          <w:sz w:val="22"/>
          <w:szCs w:val="22"/>
          <w:u w:val="none"/>
        </w:rPr>
        <w:t>.</w:t>
      </w:r>
    </w:p>
    <w:p w:rsidR="009668F5" w:rsidRPr="009668F5" w:rsidRDefault="009668F5" w:rsidP="0010758E">
      <w:pPr>
        <w:pStyle w:val="Szvegtrzs"/>
        <w:ind w:left="426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556F22" w:rsidRDefault="00556F22" w:rsidP="0010758E">
      <w:pPr>
        <w:pStyle w:val="Szvegtrzs"/>
        <w:ind w:left="426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2D1628">
        <w:rPr>
          <w:rFonts w:ascii="Arial" w:hAnsi="Arial" w:cs="Arial"/>
          <w:b w:val="0"/>
          <w:bCs/>
          <w:sz w:val="22"/>
          <w:szCs w:val="22"/>
          <w:u w:val="none"/>
        </w:rPr>
        <w:t xml:space="preserve">Az ingatlant Szombathely Megyei Jogú Város </w:t>
      </w:r>
      <w:r w:rsidR="002D1628">
        <w:rPr>
          <w:rFonts w:ascii="Arial" w:hAnsi="Arial" w:cs="Arial"/>
          <w:b w:val="0"/>
          <w:bCs/>
          <w:sz w:val="22"/>
          <w:szCs w:val="22"/>
          <w:u w:val="none"/>
        </w:rPr>
        <w:t xml:space="preserve">Önkormányzata Közgyűlésének Szombathely </w:t>
      </w:r>
      <w:r w:rsidR="005C4F0A">
        <w:rPr>
          <w:rFonts w:ascii="Arial" w:hAnsi="Arial" w:cs="Arial"/>
          <w:b w:val="0"/>
          <w:bCs/>
          <w:sz w:val="22"/>
          <w:szCs w:val="22"/>
          <w:u w:val="none"/>
        </w:rPr>
        <w:t>M</w:t>
      </w:r>
      <w:r w:rsidR="002D1628">
        <w:rPr>
          <w:rFonts w:ascii="Arial" w:hAnsi="Arial" w:cs="Arial"/>
          <w:b w:val="0"/>
          <w:bCs/>
          <w:sz w:val="22"/>
          <w:szCs w:val="22"/>
          <w:u w:val="none"/>
        </w:rPr>
        <w:t>egyei Jogú Város Helyi Építési Szabályzatáról és Szabályozási Tervéről szóló 30/2006. (IX. 7.) önkormányzati rendelete</w:t>
      </w:r>
      <w:r w:rsidRPr="002D1628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2D1628" w:rsidRPr="002D1628">
        <w:rPr>
          <w:rFonts w:ascii="Arial" w:hAnsi="Arial" w:cs="Arial"/>
          <w:b w:val="0"/>
          <w:bCs/>
          <w:sz w:val="22"/>
          <w:szCs w:val="22"/>
          <w:u w:val="none"/>
        </w:rPr>
        <w:t>„</w:t>
      </w:r>
      <w:proofErr w:type="spellStart"/>
      <w:r w:rsidR="002D1628" w:rsidRPr="002D1628">
        <w:rPr>
          <w:rFonts w:ascii="Arial" w:hAnsi="Arial" w:cs="Arial"/>
          <w:b w:val="0"/>
          <w:bCs/>
          <w:sz w:val="22"/>
          <w:szCs w:val="22"/>
          <w:u w:val="none"/>
        </w:rPr>
        <w:t>Gip</w:t>
      </w:r>
      <w:proofErr w:type="spellEnd"/>
      <w:r w:rsidR="002D1628" w:rsidRPr="002D1628">
        <w:rPr>
          <w:rFonts w:ascii="Arial" w:hAnsi="Arial" w:cs="Arial"/>
          <w:b w:val="0"/>
          <w:bCs/>
          <w:sz w:val="22"/>
          <w:szCs w:val="22"/>
          <w:u w:val="none"/>
        </w:rPr>
        <w:t xml:space="preserve"> – gazdasági-ipari terület” építési</w:t>
      </w:r>
      <w:r w:rsidRPr="002D1628">
        <w:rPr>
          <w:rFonts w:ascii="Arial" w:hAnsi="Arial" w:cs="Arial"/>
          <w:b w:val="0"/>
          <w:bCs/>
          <w:sz w:val="22"/>
          <w:szCs w:val="22"/>
          <w:u w:val="none"/>
        </w:rPr>
        <w:t xml:space="preserve"> övezetbe sorolta. Maximális beépíthetőség </w:t>
      </w:r>
      <w:r w:rsidR="000B74F5" w:rsidRPr="002D1628">
        <w:rPr>
          <w:rFonts w:ascii="Arial" w:hAnsi="Arial" w:cs="Arial"/>
          <w:b w:val="0"/>
          <w:bCs/>
          <w:sz w:val="22"/>
          <w:szCs w:val="22"/>
          <w:u w:val="none"/>
        </w:rPr>
        <w:t>5</w:t>
      </w:r>
      <w:r w:rsidRPr="002D1628">
        <w:rPr>
          <w:rFonts w:ascii="Arial" w:hAnsi="Arial" w:cs="Arial"/>
          <w:b w:val="0"/>
          <w:bCs/>
          <w:sz w:val="22"/>
          <w:szCs w:val="22"/>
          <w:u w:val="none"/>
        </w:rPr>
        <w:t xml:space="preserve">0 %, </w:t>
      </w:r>
      <w:proofErr w:type="spellStart"/>
      <w:r w:rsidR="002D1628" w:rsidRPr="002D1628">
        <w:rPr>
          <w:rFonts w:ascii="Arial" w:hAnsi="Arial" w:cs="Arial"/>
          <w:b w:val="0"/>
          <w:bCs/>
          <w:sz w:val="22"/>
          <w:szCs w:val="22"/>
          <w:u w:val="none"/>
        </w:rPr>
        <w:t>szabadonálló</w:t>
      </w:r>
      <w:proofErr w:type="spellEnd"/>
      <w:r w:rsidRPr="002D1628">
        <w:rPr>
          <w:rFonts w:ascii="Arial" w:hAnsi="Arial" w:cs="Arial"/>
          <w:b w:val="0"/>
          <w:bCs/>
          <w:sz w:val="22"/>
          <w:szCs w:val="22"/>
          <w:u w:val="none"/>
        </w:rPr>
        <w:t xml:space="preserve"> beépíthetőséggel. Építménymagasság </w:t>
      </w:r>
      <w:r w:rsidR="002D1628" w:rsidRPr="002D1628">
        <w:rPr>
          <w:rFonts w:ascii="Arial" w:hAnsi="Arial" w:cs="Arial"/>
          <w:b w:val="0"/>
          <w:bCs/>
          <w:sz w:val="22"/>
          <w:szCs w:val="22"/>
          <w:u w:val="none"/>
        </w:rPr>
        <w:t>12</w:t>
      </w:r>
      <w:r w:rsidR="000B74F5" w:rsidRPr="002D1628">
        <w:rPr>
          <w:rFonts w:ascii="Arial" w:hAnsi="Arial" w:cs="Arial"/>
          <w:b w:val="0"/>
          <w:bCs/>
          <w:sz w:val="22"/>
          <w:szCs w:val="22"/>
          <w:u w:val="none"/>
        </w:rPr>
        <w:t>,5</w:t>
      </w:r>
      <w:r w:rsidR="002D1628">
        <w:rPr>
          <w:rFonts w:ascii="Arial" w:hAnsi="Arial" w:cs="Arial"/>
          <w:b w:val="0"/>
          <w:bCs/>
          <w:sz w:val="22"/>
          <w:szCs w:val="22"/>
          <w:u w:val="none"/>
        </w:rPr>
        <w:t xml:space="preserve"> m, l</w:t>
      </w:r>
      <w:r w:rsidRPr="002D1628">
        <w:rPr>
          <w:rFonts w:ascii="Arial" w:hAnsi="Arial" w:cs="Arial"/>
          <w:b w:val="0"/>
          <w:bCs/>
          <w:sz w:val="22"/>
          <w:szCs w:val="22"/>
          <w:u w:val="none"/>
        </w:rPr>
        <w:t>egkisebb kialakítható telek</w:t>
      </w:r>
      <w:r w:rsidR="002D1628">
        <w:rPr>
          <w:rFonts w:ascii="Arial" w:hAnsi="Arial" w:cs="Arial"/>
          <w:b w:val="0"/>
          <w:bCs/>
          <w:sz w:val="22"/>
          <w:szCs w:val="22"/>
          <w:u w:val="none"/>
        </w:rPr>
        <w:t>méret</w:t>
      </w:r>
      <w:r w:rsidRPr="002D1628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2D1628" w:rsidRPr="002D1628">
        <w:rPr>
          <w:rFonts w:ascii="Arial" w:hAnsi="Arial" w:cs="Arial"/>
          <w:b w:val="0"/>
          <w:bCs/>
          <w:sz w:val="22"/>
          <w:szCs w:val="22"/>
          <w:u w:val="none"/>
        </w:rPr>
        <w:t>2500</w:t>
      </w:r>
      <w:r w:rsidRPr="002D1628">
        <w:rPr>
          <w:rFonts w:ascii="Arial" w:hAnsi="Arial" w:cs="Arial"/>
          <w:b w:val="0"/>
          <w:bCs/>
          <w:sz w:val="22"/>
          <w:szCs w:val="22"/>
          <w:u w:val="none"/>
        </w:rPr>
        <w:t xml:space="preserve"> m</w:t>
      </w:r>
      <w:r w:rsidRPr="002D1628">
        <w:rPr>
          <w:rFonts w:ascii="Arial" w:hAnsi="Arial" w:cs="Arial"/>
          <w:b w:val="0"/>
          <w:bCs/>
          <w:sz w:val="22"/>
          <w:szCs w:val="22"/>
          <w:u w:val="none"/>
          <w:vertAlign w:val="superscript"/>
        </w:rPr>
        <w:t>2</w:t>
      </w:r>
      <w:r w:rsidR="002D1628">
        <w:rPr>
          <w:rFonts w:ascii="Arial" w:hAnsi="Arial" w:cs="Arial"/>
          <w:b w:val="0"/>
          <w:bCs/>
          <w:sz w:val="22"/>
          <w:szCs w:val="22"/>
          <w:u w:val="none"/>
        </w:rPr>
        <w:t xml:space="preserve"> lehet.</w:t>
      </w:r>
    </w:p>
    <w:p w:rsidR="0083135E" w:rsidRDefault="0083135E" w:rsidP="0010758E">
      <w:pPr>
        <w:pStyle w:val="Szvegtrzs"/>
        <w:ind w:left="426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83135E" w:rsidRPr="008F4015" w:rsidRDefault="0083135E" w:rsidP="0083135E">
      <w:pPr>
        <w:tabs>
          <w:tab w:val="left" w:pos="426"/>
        </w:tabs>
        <w:ind w:left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Az ingatlanra vonatkozóan </w:t>
      </w:r>
      <w:r>
        <w:rPr>
          <w:rFonts w:ascii="Arial" w:hAnsi="Arial" w:cs="Arial"/>
          <w:sz w:val="22"/>
        </w:rPr>
        <w:t>határozatlan időre szóló ingyenes használati megállapodás áll fenn azzal, hogy a terület</w:t>
      </w:r>
      <w:r w:rsidRPr="008F4015">
        <w:rPr>
          <w:rFonts w:ascii="Arial" w:hAnsi="Arial" w:cs="Arial"/>
          <w:sz w:val="22"/>
        </w:rPr>
        <w:t xml:space="preserve"> más célú </w:t>
      </w:r>
      <w:r>
        <w:rPr>
          <w:rFonts w:ascii="Arial" w:hAnsi="Arial" w:cs="Arial"/>
          <w:sz w:val="22"/>
        </w:rPr>
        <w:t>hasznosításának</w:t>
      </w:r>
      <w:r w:rsidRPr="008F4015">
        <w:rPr>
          <w:rFonts w:ascii="Arial" w:hAnsi="Arial" w:cs="Arial"/>
          <w:sz w:val="22"/>
        </w:rPr>
        <w:t xml:space="preserve"> szándéka esetén a szerződés rendes felmondása </w:t>
      </w:r>
      <w:r>
        <w:rPr>
          <w:rFonts w:ascii="Arial" w:hAnsi="Arial" w:cs="Arial"/>
          <w:sz w:val="22"/>
        </w:rPr>
        <w:t>a feleket</w:t>
      </w:r>
      <w:r w:rsidRPr="008F4015">
        <w:rPr>
          <w:rFonts w:ascii="Arial" w:hAnsi="Arial" w:cs="Arial"/>
          <w:sz w:val="22"/>
        </w:rPr>
        <w:t xml:space="preserve"> – 30 (harminc) napos felmondási idővel – megilleti</w:t>
      </w:r>
      <w:r>
        <w:rPr>
          <w:rFonts w:ascii="Arial" w:hAnsi="Arial" w:cs="Arial"/>
          <w:sz w:val="22"/>
        </w:rPr>
        <w:t xml:space="preserve">. </w:t>
      </w:r>
    </w:p>
    <w:p w:rsidR="00A81A1D" w:rsidRPr="00DE70D9" w:rsidRDefault="00A81A1D" w:rsidP="00556F22">
      <w:pPr>
        <w:pStyle w:val="Szvegtrzs"/>
        <w:jc w:val="both"/>
        <w:rPr>
          <w:rFonts w:ascii="Arial" w:hAnsi="Arial" w:cs="Arial"/>
          <w:b w:val="0"/>
          <w:bCs/>
          <w:color w:val="FF0000"/>
          <w:sz w:val="22"/>
          <w:szCs w:val="22"/>
          <w:u w:val="none"/>
        </w:rPr>
      </w:pPr>
    </w:p>
    <w:p w:rsidR="0010758E" w:rsidRPr="0010758E" w:rsidRDefault="0010758E" w:rsidP="0010758E">
      <w:pPr>
        <w:pStyle w:val="Listaszerbekezds"/>
        <w:numPr>
          <w:ilvl w:val="0"/>
          <w:numId w:val="13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0758E">
        <w:rPr>
          <w:rFonts w:ascii="Arial" w:hAnsi="Arial" w:cs="Arial"/>
          <w:b/>
          <w:sz w:val="22"/>
          <w:szCs w:val="22"/>
        </w:rPr>
        <w:t>Szombathely Megyei Jogú Város 20</w:t>
      </w:r>
      <w:r>
        <w:rPr>
          <w:rFonts w:ascii="Arial" w:hAnsi="Arial" w:cs="Arial"/>
          <w:b/>
          <w:sz w:val="22"/>
          <w:szCs w:val="22"/>
        </w:rPr>
        <w:t>20</w:t>
      </w:r>
      <w:r w:rsidRPr="0010758E">
        <w:rPr>
          <w:rFonts w:ascii="Arial" w:hAnsi="Arial" w:cs="Arial"/>
          <w:b/>
          <w:sz w:val="22"/>
          <w:szCs w:val="22"/>
        </w:rPr>
        <w:t xml:space="preserve">. </w:t>
      </w:r>
      <w:r w:rsidRPr="00080D60">
        <w:rPr>
          <w:rFonts w:ascii="Arial" w:hAnsi="Arial" w:cs="Arial"/>
          <w:b/>
          <w:sz w:val="22"/>
          <w:szCs w:val="22"/>
        </w:rPr>
        <w:t>június 25</w:t>
      </w:r>
      <w:r w:rsidRPr="0010758E">
        <w:rPr>
          <w:rFonts w:ascii="Arial" w:hAnsi="Arial" w:cs="Arial"/>
          <w:b/>
          <w:sz w:val="22"/>
          <w:szCs w:val="22"/>
        </w:rPr>
        <w:t xml:space="preserve">-i Közgyűlése </w:t>
      </w:r>
      <w:proofErr w:type="gramStart"/>
      <w:r w:rsidRPr="0010758E"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…</w:t>
      </w:r>
      <w:proofErr w:type="gramEnd"/>
      <w:r>
        <w:rPr>
          <w:rFonts w:ascii="Arial" w:hAnsi="Arial" w:cs="Arial"/>
          <w:b/>
          <w:sz w:val="22"/>
          <w:szCs w:val="22"/>
        </w:rPr>
        <w:t>…</w:t>
      </w:r>
      <w:r w:rsidR="00080D60">
        <w:rPr>
          <w:rFonts w:ascii="Arial" w:hAnsi="Arial" w:cs="Arial"/>
          <w:b/>
          <w:sz w:val="22"/>
          <w:szCs w:val="22"/>
        </w:rPr>
        <w:t xml:space="preserve">. </w:t>
      </w:r>
      <w:r w:rsidRPr="0010758E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20</w:t>
      </w:r>
      <w:r w:rsidRPr="0010758E">
        <w:rPr>
          <w:rFonts w:ascii="Arial" w:hAnsi="Arial" w:cs="Arial"/>
          <w:b/>
          <w:sz w:val="22"/>
          <w:szCs w:val="22"/>
        </w:rPr>
        <w:t>. (V</w:t>
      </w:r>
      <w:r>
        <w:rPr>
          <w:rFonts w:ascii="Arial" w:hAnsi="Arial" w:cs="Arial"/>
          <w:b/>
          <w:sz w:val="22"/>
          <w:szCs w:val="22"/>
        </w:rPr>
        <w:t>I</w:t>
      </w:r>
      <w:r w:rsidRPr="0010758E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25</w:t>
      </w:r>
      <w:r w:rsidRPr="0010758E">
        <w:rPr>
          <w:rFonts w:ascii="Arial" w:hAnsi="Arial" w:cs="Arial"/>
          <w:b/>
          <w:sz w:val="22"/>
          <w:szCs w:val="22"/>
        </w:rPr>
        <w:t xml:space="preserve">.) Kgy. sz. határozatban úgy döntött, hogy nyilvános pályázatot ír ki a szombathelyi </w:t>
      </w:r>
      <w:r>
        <w:rPr>
          <w:rFonts w:ascii="Arial" w:hAnsi="Arial" w:cs="Arial"/>
          <w:b/>
          <w:sz w:val="22"/>
          <w:szCs w:val="22"/>
        </w:rPr>
        <w:t>059/4</w:t>
      </w:r>
      <w:r w:rsidRPr="0010758E">
        <w:rPr>
          <w:rFonts w:ascii="Arial" w:hAnsi="Arial" w:cs="Arial"/>
          <w:b/>
          <w:sz w:val="22"/>
          <w:szCs w:val="22"/>
        </w:rPr>
        <w:t xml:space="preserve"> hrsz.-ú, </w:t>
      </w:r>
      <w:r>
        <w:rPr>
          <w:rFonts w:ascii="Arial" w:hAnsi="Arial" w:cs="Arial"/>
          <w:b/>
          <w:sz w:val="22"/>
          <w:szCs w:val="22"/>
        </w:rPr>
        <w:t>külterületi</w:t>
      </w:r>
      <w:r w:rsidRPr="0010758E">
        <w:rPr>
          <w:rFonts w:ascii="Arial" w:hAnsi="Arial" w:cs="Arial"/>
          <w:b/>
          <w:sz w:val="22"/>
          <w:szCs w:val="22"/>
        </w:rPr>
        <w:t xml:space="preserve"> ingatlan értékesítésére. </w:t>
      </w:r>
    </w:p>
    <w:p w:rsidR="00F24E4C" w:rsidRPr="00394734" w:rsidRDefault="00F24E4C" w:rsidP="002A59E2">
      <w:pPr>
        <w:ind w:left="426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EA694C">
        <w:rPr>
          <w:rFonts w:ascii="Arial" w:hAnsi="Arial" w:cs="Arial"/>
          <w:b/>
          <w:bCs/>
          <w:sz w:val="22"/>
          <w:szCs w:val="22"/>
        </w:rPr>
        <w:t xml:space="preserve">A </w:t>
      </w:r>
      <w:r w:rsidRPr="00AC659B">
        <w:rPr>
          <w:rFonts w:ascii="Arial" w:hAnsi="Arial" w:cs="Arial"/>
          <w:b/>
          <w:bCs/>
          <w:sz w:val="22"/>
          <w:szCs w:val="22"/>
        </w:rPr>
        <w:t>Közgyűlés</w:t>
      </w:r>
      <w:r w:rsidRPr="0010758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EA694C">
        <w:rPr>
          <w:rFonts w:ascii="Arial" w:hAnsi="Arial" w:cs="Arial"/>
          <w:b/>
          <w:bCs/>
          <w:sz w:val="22"/>
          <w:szCs w:val="22"/>
        </w:rPr>
        <w:t>az ajánlatokat az ajánlattevő által vállalt vételár nagysága, ami legalább a kikiáltási ár összege, illetve az ajánlattevőnek a vételár</w:t>
      </w:r>
      <w:r>
        <w:rPr>
          <w:rFonts w:ascii="Arial" w:hAnsi="Arial" w:cs="Arial"/>
          <w:b/>
          <w:bCs/>
          <w:sz w:val="22"/>
          <w:szCs w:val="22"/>
        </w:rPr>
        <w:t xml:space="preserve"> megfizetésének módjára és határnapjára tett nyilatkozata, </w:t>
      </w:r>
      <w:r w:rsidRPr="004D7392">
        <w:rPr>
          <w:rFonts w:ascii="Arial" w:hAnsi="Arial" w:cs="Arial"/>
          <w:b/>
          <w:bCs/>
          <w:sz w:val="22"/>
          <w:szCs w:val="22"/>
        </w:rPr>
        <w:t>valamint a hasznosítási elképzelés együttes értékelésével</w:t>
      </w:r>
      <w:r>
        <w:rPr>
          <w:rFonts w:ascii="Arial" w:hAnsi="Arial" w:cs="Arial"/>
          <w:b/>
          <w:bCs/>
          <w:sz w:val="22"/>
          <w:szCs w:val="22"/>
        </w:rPr>
        <w:t xml:space="preserve"> bírálja el. </w:t>
      </w:r>
      <w:r w:rsidRPr="002A59E2">
        <w:rPr>
          <w:rFonts w:ascii="Arial" w:hAnsi="Arial" w:cs="Arial"/>
          <w:b/>
          <w:bCs/>
          <w:sz w:val="22"/>
          <w:szCs w:val="22"/>
        </w:rPr>
        <w:t>A hasznosítási elképzelés a bírálat során abban az esetben vehető figyelembe, ha az érvényes pályázatok alapján megajánlott legmagasabb vételárak között a különbség legfeljebb 5 %.</w:t>
      </w:r>
      <w:bookmarkStart w:id="0" w:name="_GoBack"/>
      <w:bookmarkEnd w:id="0"/>
    </w:p>
    <w:p w:rsidR="0010758E" w:rsidRDefault="0010758E" w:rsidP="0010758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0758E" w:rsidRPr="0010758E" w:rsidRDefault="0010758E" w:rsidP="0010758E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Az ingatlan vételára </w:t>
      </w:r>
      <w:r w:rsidRPr="005E1288">
        <w:rPr>
          <w:rFonts w:ascii="Arial" w:hAnsi="Arial" w:cs="Arial"/>
          <w:b/>
          <w:bCs/>
          <w:sz w:val="22"/>
          <w:szCs w:val="22"/>
        </w:rPr>
        <w:t xml:space="preserve">minimum </w:t>
      </w:r>
      <w:r w:rsidRPr="0010758E">
        <w:rPr>
          <w:rFonts w:ascii="Arial" w:hAnsi="Arial" w:cs="Arial"/>
          <w:b/>
          <w:sz w:val="22"/>
          <w:szCs w:val="22"/>
        </w:rPr>
        <w:t>248.671.000 Ft + ÁFA</w:t>
      </w:r>
      <w:r>
        <w:rPr>
          <w:rFonts w:ascii="Arial" w:hAnsi="Arial" w:cs="Arial"/>
          <w:b/>
          <w:sz w:val="22"/>
          <w:szCs w:val="22"/>
        </w:rPr>
        <w:t>.</w:t>
      </w:r>
    </w:p>
    <w:p w:rsidR="00A81A1D" w:rsidRPr="00DE70D9" w:rsidRDefault="00A81A1D" w:rsidP="00A81A1D">
      <w:pPr>
        <w:pStyle w:val="Szvegtrzs"/>
        <w:jc w:val="both"/>
        <w:rPr>
          <w:rFonts w:ascii="Arial" w:hAnsi="Arial" w:cs="Arial"/>
          <w:color w:val="FF0000"/>
          <w:sz w:val="22"/>
          <w:szCs w:val="22"/>
          <w:u w:val="none"/>
        </w:rPr>
      </w:pPr>
    </w:p>
    <w:p w:rsidR="00D36B3B" w:rsidRPr="009347A0" w:rsidRDefault="00D36B3B" w:rsidP="00D36B3B">
      <w:pPr>
        <w:pStyle w:val="Szvegtrzs"/>
        <w:numPr>
          <w:ilvl w:val="0"/>
          <w:numId w:val="13"/>
        </w:numPr>
        <w:ind w:left="567" w:hanging="567"/>
        <w:jc w:val="both"/>
        <w:rPr>
          <w:rFonts w:ascii="Arial" w:hAnsi="Arial" w:cs="Arial"/>
          <w:bCs/>
          <w:sz w:val="22"/>
          <w:szCs w:val="22"/>
          <w:u w:val="none"/>
        </w:rPr>
      </w:pPr>
      <w:r w:rsidRPr="009347A0">
        <w:rPr>
          <w:rFonts w:ascii="Arial" w:hAnsi="Arial" w:cs="Arial"/>
          <w:bCs/>
          <w:sz w:val="22"/>
          <w:szCs w:val="22"/>
          <w:u w:val="none"/>
        </w:rPr>
        <w:t>Az ajánlatokra vonatkozó információk</w:t>
      </w:r>
    </w:p>
    <w:p w:rsidR="00D36B3B" w:rsidRPr="009347A0" w:rsidRDefault="00D36B3B" w:rsidP="00D36B3B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:rsidR="00D36B3B" w:rsidRPr="009347A0" w:rsidRDefault="00D36B3B" w:rsidP="00D36B3B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az az ingatlanszerzésre jogosult természetes személy, jogi személy</w:t>
      </w:r>
      <w:r w:rsidR="00370E9F">
        <w:rPr>
          <w:rFonts w:ascii="Arial" w:hAnsi="Arial" w:cs="Arial"/>
          <w:sz w:val="22"/>
          <w:szCs w:val="22"/>
        </w:rPr>
        <w:t xml:space="preserve"> </w:t>
      </w:r>
      <w:r w:rsidRPr="009347A0">
        <w:rPr>
          <w:rFonts w:ascii="Arial" w:hAnsi="Arial" w:cs="Arial"/>
          <w:sz w:val="22"/>
          <w:szCs w:val="22"/>
        </w:rPr>
        <w:t xml:space="preserve">vagy személyes joga szerint jogképes szervezet lehet, </w:t>
      </w:r>
    </w:p>
    <w:p w:rsidR="00D36B3B" w:rsidRPr="009347A0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:rsidR="00D36B3B" w:rsidRPr="009347A0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:rsidR="00D36B3B" w:rsidRPr="00C35DB1" w:rsidRDefault="00D36B3B" w:rsidP="00D36B3B">
      <w:pPr>
        <w:pStyle w:val="Szvegtrzs3"/>
        <w:ind w:left="360"/>
        <w:rPr>
          <w:rFonts w:ascii="Arial" w:hAnsi="Arial" w:cs="Arial"/>
          <w:b/>
          <w:sz w:val="22"/>
          <w:szCs w:val="22"/>
        </w:rPr>
      </w:pPr>
      <w:r w:rsidRPr="00C35DB1">
        <w:rPr>
          <w:rFonts w:ascii="Arial" w:hAnsi="Arial" w:cs="Arial"/>
          <w:b/>
          <w:sz w:val="22"/>
          <w:szCs w:val="22"/>
        </w:rPr>
        <w:t>Nem lehet a pályázat nyertese az, akinek az önkormányzattal szemben</w:t>
      </w:r>
      <w:r w:rsidRPr="00646F60">
        <w:rPr>
          <w:rFonts w:ascii="Arial" w:hAnsi="Arial" w:cs="Arial"/>
          <w:b/>
          <w:sz w:val="22"/>
          <w:szCs w:val="22"/>
        </w:rPr>
        <w:t xml:space="preserve"> </w:t>
      </w:r>
      <w:r w:rsidRPr="00C35DB1">
        <w:rPr>
          <w:rFonts w:ascii="Arial" w:hAnsi="Arial" w:cs="Arial"/>
          <w:b/>
          <w:sz w:val="22"/>
          <w:szCs w:val="22"/>
        </w:rPr>
        <w:t xml:space="preserve">egy évnél régebben lejárt bérleti díj, adó vagy adók módjára behajtható tartozása van, valamint az állami adóhatóság felé köztartozása van. </w:t>
      </w:r>
    </w:p>
    <w:p w:rsidR="00D36B3B" w:rsidRDefault="00D36B3B" w:rsidP="00D36B3B">
      <w:pPr>
        <w:pStyle w:val="Szvegtrzs3"/>
        <w:ind w:left="360"/>
        <w:rPr>
          <w:rFonts w:ascii="Arial" w:hAnsi="Arial" w:cs="Arial"/>
          <w:sz w:val="22"/>
          <w:szCs w:val="22"/>
        </w:rPr>
      </w:pPr>
    </w:p>
    <w:p w:rsidR="00D36B3B" w:rsidRPr="009347A0" w:rsidRDefault="00D36B3B" w:rsidP="00D36B3B">
      <w:pPr>
        <w:pStyle w:val="Szvegtrzs3"/>
        <w:numPr>
          <w:ilvl w:val="0"/>
          <w:numId w:val="6"/>
        </w:numPr>
        <w:rPr>
          <w:rFonts w:ascii="Arial" w:hAnsi="Arial" w:cs="Arial"/>
          <w:sz w:val="22"/>
          <w:szCs w:val="22"/>
          <w:u w:val="single"/>
        </w:rPr>
      </w:pPr>
      <w:r w:rsidRPr="009347A0">
        <w:rPr>
          <w:rFonts w:ascii="Arial" w:hAnsi="Arial" w:cs="Arial"/>
          <w:sz w:val="22"/>
          <w:szCs w:val="22"/>
          <w:u w:val="single"/>
        </w:rPr>
        <w:t>Az ajánlatra vonatkozó formai és tartalmi követelmények</w:t>
      </w:r>
    </w:p>
    <w:p w:rsidR="00D36B3B" w:rsidRDefault="00D36B3B" w:rsidP="00D36B3B">
      <w:pPr>
        <w:pStyle w:val="Szvegtrzs3"/>
        <w:ind w:left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ajánlatot természetes személy legalább magánokirat formai követelményeinek megfelelő módon, jogi személy pedig cégszerűen aláírt szándéknyilatkozat formában köteles benyújtani.</w:t>
      </w:r>
    </w:p>
    <w:p w:rsidR="00D36B3B" w:rsidRPr="009347A0" w:rsidRDefault="00D36B3B" w:rsidP="00D36B3B">
      <w:pPr>
        <w:pStyle w:val="Szvegtrzsbehzssal3"/>
        <w:tabs>
          <w:tab w:val="num" w:pos="36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  <w:r w:rsidRPr="009347A0">
        <w:rPr>
          <w:rFonts w:ascii="Arial" w:hAnsi="Arial" w:cs="Arial"/>
          <w:sz w:val="22"/>
          <w:szCs w:val="22"/>
          <w:u w:val="single"/>
        </w:rPr>
        <w:t>Az ajánlatnak tartalmaznia kell:</w:t>
      </w:r>
    </w:p>
    <w:p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nevét, címét vagy székhelyét,</w:t>
      </w:r>
    </w:p>
    <w:p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személyi, illetve cégadatait,</w:t>
      </w:r>
    </w:p>
    <w:p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értesítési címét, a kapcsolattartó nevét és telefonszámát,</w:t>
      </w:r>
    </w:p>
    <w:p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azt a bankszámla számot, amelyre a pályázati biztosítékot vissza lehet utalni,</w:t>
      </w:r>
    </w:p>
    <w:p w:rsidR="00D36B3B" w:rsidRPr="009347A0" w:rsidRDefault="00D36B3B" w:rsidP="00D36B3B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- </w:t>
      </w:r>
      <w:r w:rsidRPr="009347A0">
        <w:rPr>
          <w:rFonts w:ascii="Arial" w:hAnsi="Arial" w:cs="Arial"/>
          <w:sz w:val="22"/>
          <w:szCs w:val="22"/>
        </w:rPr>
        <w:tab/>
        <w:t>a vételár mértékére, megfizetésének módjára, határnapjára tett ajánlatot,</w:t>
      </w:r>
    </w:p>
    <w:p w:rsidR="00D36B3B" w:rsidRPr="009347A0" w:rsidRDefault="00D36B3B" w:rsidP="00D36B3B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- </w:t>
      </w:r>
      <w:r w:rsidRPr="009347A0">
        <w:rPr>
          <w:rFonts w:ascii="Arial" w:hAnsi="Arial" w:cs="Arial"/>
          <w:sz w:val="22"/>
          <w:szCs w:val="22"/>
        </w:rPr>
        <w:tab/>
        <w:t xml:space="preserve">az ajánlattevő aláírását. </w:t>
      </w:r>
    </w:p>
    <w:p w:rsidR="00D36B3B" w:rsidRPr="009347A0" w:rsidRDefault="00D36B3B" w:rsidP="00D36B3B">
      <w:pPr>
        <w:ind w:left="880" w:firstLine="169"/>
        <w:jc w:val="both"/>
        <w:rPr>
          <w:rFonts w:ascii="Arial" w:hAnsi="Arial" w:cs="Arial"/>
          <w:sz w:val="22"/>
          <w:szCs w:val="22"/>
        </w:rPr>
      </w:pPr>
    </w:p>
    <w:p w:rsidR="00D36B3B" w:rsidRPr="004B5349" w:rsidRDefault="00D36B3B" w:rsidP="00D36B3B">
      <w:pPr>
        <w:jc w:val="both"/>
        <w:rPr>
          <w:rFonts w:ascii="Arial" w:hAnsi="Arial" w:cs="Arial"/>
          <w:sz w:val="22"/>
          <w:szCs w:val="22"/>
          <w:u w:val="single"/>
        </w:rPr>
      </w:pPr>
      <w:r w:rsidRPr="004B5349">
        <w:rPr>
          <w:rFonts w:ascii="Arial" w:hAnsi="Arial" w:cs="Arial"/>
          <w:sz w:val="22"/>
          <w:szCs w:val="22"/>
          <w:u w:val="single"/>
        </w:rPr>
        <w:t>Az ajánlathoz csatolni kell:</w:t>
      </w:r>
    </w:p>
    <w:p w:rsidR="00D36B3B" w:rsidRPr="00A95483" w:rsidRDefault="00D36B3B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95483">
        <w:rPr>
          <w:rFonts w:ascii="Arial" w:hAnsi="Arial" w:cs="Arial"/>
          <w:sz w:val="22"/>
          <w:szCs w:val="22"/>
        </w:rPr>
        <w:t>igazolást, hogy az ajánlattevőnek – Szombathely Megyei Jogú Város Önkormányzata és az állami adóhatóság felé – egy évnél régebben lejárt adó vagy adók módjára behajtható köztartozása nincs,</w:t>
      </w:r>
    </w:p>
    <w:p w:rsidR="00D36B3B" w:rsidRPr="004B5349" w:rsidRDefault="00D36B3B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iCs/>
          <w:sz w:val="22"/>
          <w:szCs w:val="22"/>
        </w:rPr>
      </w:pPr>
      <w:r w:rsidRPr="004B5349">
        <w:rPr>
          <w:rFonts w:ascii="Arial" w:hAnsi="Arial" w:cs="Arial"/>
          <w:sz w:val="22"/>
          <w:szCs w:val="22"/>
        </w:rPr>
        <w:t xml:space="preserve">az 1. pont szerinti okiratok, illetve az aláírási címpéldány eredeti, vagy közjegyző által hitelesített másolati példányát, </w:t>
      </w:r>
    </w:p>
    <w:p w:rsidR="00D36B3B" w:rsidRDefault="00D36B3B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4B5349">
        <w:rPr>
          <w:rFonts w:ascii="Arial" w:hAnsi="Arial" w:cs="Arial"/>
          <w:sz w:val="22"/>
          <w:szCs w:val="22"/>
        </w:rPr>
        <w:t>a pályázati biztosíték befizetésének igazolását,</w:t>
      </w:r>
    </w:p>
    <w:p w:rsidR="0065371F" w:rsidRDefault="0065371F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hasznosítási koncepció leírását;</w:t>
      </w:r>
    </w:p>
    <w:p w:rsidR="00AC659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nyilatkozatot arról, amennyiben </w:t>
      </w:r>
      <w:r>
        <w:rPr>
          <w:rFonts w:ascii="Arial" w:hAnsi="Arial" w:cs="Arial"/>
          <w:sz w:val="22"/>
          <w:szCs w:val="22"/>
        </w:rPr>
        <w:t>vevő</w:t>
      </w:r>
      <w:r w:rsidRPr="00AC659B">
        <w:rPr>
          <w:rFonts w:ascii="Arial" w:hAnsi="Arial" w:cs="Arial"/>
          <w:sz w:val="22"/>
          <w:szCs w:val="22"/>
        </w:rPr>
        <w:t xml:space="preserve"> jogi személy gazdasági társaság, úgy a nemzeti vagyonról szóló 2011. évi CXCVI. törvény 3. § (1) bekezdése alapján átlátható szervezetnek minősül; </w:t>
      </w:r>
    </w:p>
    <w:p w:rsidR="00AC659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:rsidR="00AC659B" w:rsidRPr="00AC659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kitöltött adatkezelési tájékoztató és hozzájáruló nyilatkozatot, amely a pályázati felhívás melléklete;</w:t>
      </w:r>
    </w:p>
    <w:p w:rsidR="00D36B3B" w:rsidRPr="00AC659B" w:rsidRDefault="00D36B3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nyilatkozatot arról, hogy az ajánlattevő a pályázati felhívás feltételeit elfogadja.</w:t>
      </w:r>
    </w:p>
    <w:p w:rsidR="00D36B3B" w:rsidRPr="004B5349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</w:p>
    <w:p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4B5349">
        <w:rPr>
          <w:rFonts w:ascii="Arial" w:hAnsi="Arial" w:cs="Arial"/>
          <w:sz w:val="22"/>
          <w:szCs w:val="22"/>
        </w:rPr>
        <w:t>Amennyiben a felsorolt dokumentumok közül bármelyik hiányzik, a pályázat formai szempontból érvénytelennek minősül.</w:t>
      </w:r>
    </w:p>
    <w:p w:rsidR="00D36B3B" w:rsidRPr="009347A0" w:rsidRDefault="00D36B3B" w:rsidP="00D36B3B">
      <w:pPr>
        <w:pStyle w:val="Szvegtrzsbehzssal3"/>
        <w:ind w:left="360" w:firstLine="3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 kiíró felhívja az ajánlattevő figyelmét arra, hogy –</w:t>
      </w:r>
      <w:r>
        <w:rPr>
          <w:rFonts w:ascii="Arial" w:hAnsi="Arial" w:cs="Arial"/>
          <w:sz w:val="22"/>
          <w:szCs w:val="22"/>
        </w:rPr>
        <w:t xml:space="preserve"> az információs önrendelkezési jogról és az információszabadságról szóló 2011. évi CXII. törvény 5. § (1) bekezdés a) pontja alapján </w:t>
      </w:r>
      <w:r w:rsidRPr="009347A0">
        <w:rPr>
          <w:rFonts w:ascii="Arial" w:hAnsi="Arial" w:cs="Arial"/>
          <w:sz w:val="22"/>
          <w:szCs w:val="22"/>
        </w:rPr>
        <w:t>– a pályázati ajánlat benyújtásával a személyes adatok kezeléséhez való hozzájárulást megadottnak tekinti.</w:t>
      </w:r>
    </w:p>
    <w:p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</w:p>
    <w:p w:rsidR="00D36B3B" w:rsidRPr="009347A0" w:rsidRDefault="00D36B3B" w:rsidP="00D36B3B">
      <w:pPr>
        <w:pStyle w:val="Szvegtrzsbehzssal3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9347A0">
        <w:rPr>
          <w:rFonts w:ascii="Arial" w:hAnsi="Arial" w:cs="Arial"/>
          <w:b/>
          <w:sz w:val="22"/>
          <w:szCs w:val="22"/>
        </w:rPr>
        <w:lastRenderedPageBreak/>
        <w:t xml:space="preserve">Az ajánlattevők a pályázaton való </w:t>
      </w:r>
      <w:r w:rsidRPr="009347A0">
        <w:rPr>
          <w:rFonts w:ascii="Arial" w:hAnsi="Arial" w:cs="Arial"/>
          <w:b/>
          <w:iCs/>
          <w:sz w:val="22"/>
          <w:szCs w:val="22"/>
        </w:rPr>
        <w:t xml:space="preserve">részvétel biztosítékául </w:t>
      </w:r>
      <w:r w:rsidRPr="009347A0">
        <w:rPr>
          <w:rFonts w:ascii="Arial" w:hAnsi="Arial" w:cs="Arial"/>
          <w:b/>
          <w:sz w:val="22"/>
          <w:szCs w:val="22"/>
        </w:rPr>
        <w:t xml:space="preserve">pályázati biztosítékot kötelesek fizetni az önkormányzatnak az </w:t>
      </w:r>
      <w:proofErr w:type="spellStart"/>
      <w:r w:rsidRPr="009347A0">
        <w:rPr>
          <w:rFonts w:ascii="Arial" w:hAnsi="Arial" w:cs="Arial"/>
          <w:b/>
          <w:sz w:val="22"/>
          <w:szCs w:val="22"/>
        </w:rPr>
        <w:t>UniCredit</w:t>
      </w:r>
      <w:proofErr w:type="spellEnd"/>
      <w:r w:rsidRPr="009347A0">
        <w:rPr>
          <w:rFonts w:ascii="Arial" w:hAnsi="Arial" w:cs="Arial"/>
          <w:b/>
          <w:sz w:val="22"/>
          <w:szCs w:val="22"/>
        </w:rPr>
        <w:t xml:space="preserve"> Bank Hungary </w:t>
      </w:r>
      <w:proofErr w:type="spellStart"/>
      <w:r w:rsidRPr="009347A0">
        <w:rPr>
          <w:rFonts w:ascii="Arial" w:hAnsi="Arial" w:cs="Arial"/>
          <w:b/>
          <w:sz w:val="22"/>
          <w:szCs w:val="22"/>
        </w:rPr>
        <w:t>Zrt.-nél</w:t>
      </w:r>
      <w:proofErr w:type="spellEnd"/>
      <w:r w:rsidRPr="009347A0">
        <w:rPr>
          <w:rFonts w:ascii="Arial" w:hAnsi="Arial" w:cs="Arial"/>
          <w:b/>
          <w:sz w:val="22"/>
          <w:szCs w:val="22"/>
        </w:rPr>
        <w:t xml:space="preserve"> vezetett 10918001-00000003-25300036 számú számlájára történő átutalással.</w:t>
      </w:r>
    </w:p>
    <w:p w:rsidR="00D36B3B" w:rsidRDefault="00D36B3B" w:rsidP="00D36B3B">
      <w:pPr>
        <w:pStyle w:val="Szvegtrzsbehzssal3"/>
        <w:ind w:left="357" w:firstLine="0"/>
        <w:rPr>
          <w:rFonts w:ascii="Arial" w:hAnsi="Arial" w:cs="Arial"/>
          <w:b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A biztosíték összege</w:t>
      </w:r>
      <w:r w:rsidR="00AC659B" w:rsidRPr="00AC659B">
        <w:rPr>
          <w:rFonts w:ascii="Arial" w:hAnsi="Arial" w:cs="Arial"/>
          <w:sz w:val="22"/>
          <w:szCs w:val="22"/>
        </w:rPr>
        <w:t xml:space="preserve"> </w:t>
      </w:r>
      <w:r w:rsidR="00AC659B" w:rsidRPr="00AC659B">
        <w:rPr>
          <w:rFonts w:ascii="Arial" w:hAnsi="Arial" w:cs="Arial"/>
          <w:b/>
          <w:sz w:val="22"/>
          <w:szCs w:val="22"/>
        </w:rPr>
        <w:t>24.867.100</w:t>
      </w:r>
      <w:r w:rsidRPr="00421FCD">
        <w:rPr>
          <w:rFonts w:ascii="Arial" w:hAnsi="Arial" w:cs="Arial"/>
          <w:b/>
          <w:sz w:val="22"/>
          <w:szCs w:val="22"/>
        </w:rPr>
        <w:t>,- Ft</w:t>
      </w:r>
      <w:r w:rsidRPr="00AC659B">
        <w:rPr>
          <w:rFonts w:ascii="Arial" w:hAnsi="Arial" w:cs="Arial"/>
          <w:sz w:val="22"/>
          <w:szCs w:val="22"/>
        </w:rPr>
        <w:t xml:space="preserve"> (</w:t>
      </w:r>
      <w:r w:rsidR="00AC659B" w:rsidRPr="00AC659B">
        <w:rPr>
          <w:rFonts w:ascii="Arial" w:hAnsi="Arial" w:cs="Arial"/>
          <w:sz w:val="22"/>
          <w:szCs w:val="22"/>
        </w:rPr>
        <w:t xml:space="preserve">azaz huszonnégymillió–nyolcszázhatvanhétezer-egyszáz </w:t>
      </w:r>
      <w:r w:rsidRPr="00AC659B">
        <w:rPr>
          <w:rFonts w:ascii="Arial" w:hAnsi="Arial" w:cs="Arial"/>
          <w:sz w:val="22"/>
          <w:szCs w:val="22"/>
        </w:rPr>
        <w:t xml:space="preserve">forint), </w:t>
      </w:r>
      <w:r w:rsidRPr="009347A0">
        <w:rPr>
          <w:rFonts w:ascii="Arial" w:hAnsi="Arial" w:cs="Arial"/>
          <w:sz w:val="22"/>
          <w:szCs w:val="22"/>
        </w:rPr>
        <w:t xml:space="preserve">amely szerződést biztosító mellékkötelezettséggé (foglalóvá) alakul át. </w:t>
      </w:r>
      <w:r w:rsidRPr="00BD3E11">
        <w:rPr>
          <w:rFonts w:ascii="Arial" w:hAnsi="Arial" w:cs="Arial"/>
          <w:b/>
          <w:sz w:val="22"/>
          <w:szCs w:val="22"/>
        </w:rPr>
        <w:t>A befizetésről az igazolást a pályázat benyújtásával együtt csatolni szükséges.</w:t>
      </w:r>
    </w:p>
    <w:p w:rsidR="00D36B3B" w:rsidRPr="009347A0" w:rsidRDefault="00D36B3B" w:rsidP="00D36B3B">
      <w:pPr>
        <w:pStyle w:val="Szvegtrzsbehzssal3"/>
        <w:ind w:left="357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 biztosíték összege a pályázat nyertese által fizetendő vételárba beszámít. </w:t>
      </w:r>
    </w:p>
    <w:p w:rsidR="00D36B3B" w:rsidRPr="009347A0" w:rsidRDefault="00D36B3B" w:rsidP="00D36B3B">
      <w:pPr>
        <w:pStyle w:val="Szvegtrzsbehzssal3"/>
        <w:ind w:left="357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 többi ajánlattevő részére történő visszafizetésről a pályázat elbírálását </w:t>
      </w:r>
      <w:r w:rsidRPr="004B5349">
        <w:rPr>
          <w:rFonts w:ascii="Arial" w:hAnsi="Arial" w:cs="Arial"/>
          <w:sz w:val="22"/>
          <w:szCs w:val="22"/>
        </w:rPr>
        <w:t xml:space="preserve">követő </w:t>
      </w:r>
      <w:r>
        <w:rPr>
          <w:rFonts w:ascii="Arial" w:hAnsi="Arial" w:cs="Arial"/>
          <w:sz w:val="22"/>
          <w:szCs w:val="22"/>
        </w:rPr>
        <w:t>8</w:t>
      </w:r>
      <w:r w:rsidRPr="004B534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nyolc</w:t>
      </w:r>
      <w:r w:rsidRPr="004B5349">
        <w:rPr>
          <w:rFonts w:ascii="Arial" w:hAnsi="Arial" w:cs="Arial"/>
          <w:sz w:val="22"/>
          <w:szCs w:val="22"/>
        </w:rPr>
        <w:t>) munkanapon belül intézkedik a kiíró.</w:t>
      </w:r>
      <w:r w:rsidRPr="009347A0">
        <w:rPr>
          <w:rFonts w:ascii="Arial" w:hAnsi="Arial" w:cs="Arial"/>
          <w:sz w:val="22"/>
          <w:szCs w:val="22"/>
        </w:rPr>
        <w:tab/>
      </w:r>
    </w:p>
    <w:p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</w:p>
    <w:p w:rsidR="00D36B3B" w:rsidRPr="009347A0" w:rsidRDefault="00D36B3B" w:rsidP="00D36B3B">
      <w:pPr>
        <w:pStyle w:val="Szvegtrzsbehzssal3"/>
        <w:tabs>
          <w:tab w:val="left" w:pos="1095"/>
        </w:tabs>
        <w:ind w:left="0" w:firstLine="0"/>
        <w:rPr>
          <w:rFonts w:ascii="Arial" w:hAnsi="Arial" w:cs="Arial"/>
          <w:sz w:val="22"/>
          <w:szCs w:val="22"/>
          <w:highlight w:val="green"/>
        </w:rPr>
      </w:pPr>
    </w:p>
    <w:p w:rsidR="00D36B3B" w:rsidRPr="00E93249" w:rsidRDefault="00D36B3B" w:rsidP="00D36B3B">
      <w:pPr>
        <w:pStyle w:val="Szvegtrzsbehzssal3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9347A0">
        <w:rPr>
          <w:rFonts w:ascii="Arial" w:hAnsi="Arial" w:cs="Arial"/>
          <w:b/>
          <w:sz w:val="22"/>
          <w:szCs w:val="22"/>
        </w:rPr>
        <w:t>A pályázati ajánlatot írásban, magyar nyelven, zárt borítékban, három példányban (egy eredeti és kettő másolati példányban) Szombathely Megyei Jogú Város Polgármesteri Hivatala V</w:t>
      </w:r>
      <w:r>
        <w:rPr>
          <w:rFonts w:ascii="Arial" w:hAnsi="Arial" w:cs="Arial"/>
          <w:b/>
          <w:sz w:val="22"/>
          <w:szCs w:val="22"/>
        </w:rPr>
        <w:t>I</w:t>
      </w:r>
      <w:r w:rsidRPr="009347A0">
        <w:rPr>
          <w:rFonts w:ascii="Arial" w:hAnsi="Arial" w:cs="Arial"/>
          <w:b/>
          <w:sz w:val="22"/>
          <w:szCs w:val="22"/>
        </w:rPr>
        <w:t xml:space="preserve">. emelet </w:t>
      </w:r>
      <w:r>
        <w:rPr>
          <w:rFonts w:ascii="Arial" w:hAnsi="Arial" w:cs="Arial"/>
          <w:b/>
          <w:sz w:val="22"/>
          <w:szCs w:val="22"/>
        </w:rPr>
        <w:t>620-a</w:t>
      </w:r>
      <w:r w:rsidRPr="009347A0">
        <w:rPr>
          <w:rFonts w:ascii="Arial" w:hAnsi="Arial" w:cs="Arial"/>
          <w:b/>
          <w:sz w:val="22"/>
          <w:szCs w:val="22"/>
        </w:rPr>
        <w:t xml:space="preserve">s irodában személyesen, vagy meghatalmazott útján legkésőbb </w:t>
      </w:r>
      <w:r w:rsidRPr="005E1288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20</w:t>
      </w:r>
      <w:r w:rsidRPr="005E128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80D60">
        <w:rPr>
          <w:rFonts w:ascii="Arial" w:hAnsi="Arial" w:cs="Arial"/>
          <w:b/>
          <w:sz w:val="22"/>
          <w:szCs w:val="22"/>
        </w:rPr>
        <w:t>augusztus 5</w:t>
      </w:r>
      <w:r w:rsidRPr="005E1288">
        <w:rPr>
          <w:rFonts w:ascii="Arial" w:hAnsi="Arial" w:cs="Arial"/>
          <w:b/>
          <w:sz w:val="22"/>
          <w:szCs w:val="22"/>
        </w:rPr>
        <w:t>-én 12</w:t>
      </w:r>
      <w:r w:rsidRPr="005E1288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5E1288">
        <w:rPr>
          <w:rFonts w:ascii="Arial" w:hAnsi="Arial" w:cs="Arial"/>
          <w:b/>
          <w:sz w:val="22"/>
          <w:szCs w:val="22"/>
        </w:rPr>
        <w:t xml:space="preserve"> óráig</w:t>
      </w:r>
      <w:r w:rsidRPr="00E93249">
        <w:rPr>
          <w:rFonts w:ascii="Arial" w:hAnsi="Arial" w:cs="Arial"/>
          <w:b/>
          <w:sz w:val="22"/>
          <w:szCs w:val="22"/>
        </w:rPr>
        <w:t xml:space="preserve"> kell benyújtani. </w:t>
      </w:r>
    </w:p>
    <w:p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E93249">
        <w:rPr>
          <w:rFonts w:ascii="Arial" w:hAnsi="Arial" w:cs="Arial"/>
          <w:sz w:val="22"/>
          <w:szCs w:val="22"/>
        </w:rPr>
        <w:t>Az ajánlattevő köteles az eredeti példányt „eredeti” felírással megjelölni. Ha a több példányban</w:t>
      </w:r>
      <w:r w:rsidRPr="009347A0">
        <w:rPr>
          <w:rFonts w:ascii="Arial" w:hAnsi="Arial" w:cs="Arial"/>
          <w:sz w:val="22"/>
          <w:szCs w:val="22"/>
        </w:rPr>
        <w:t xml:space="preserve"> benyújtott ajánlat között eltérés van, úgy az eredeti az irányadó.</w:t>
      </w:r>
    </w:p>
    <w:p w:rsidR="00D36B3B" w:rsidRPr="009347A0" w:rsidRDefault="00D36B3B" w:rsidP="00D36B3B">
      <w:pPr>
        <w:ind w:left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Az ajánlatokat a zárt borítékon </w:t>
      </w:r>
      <w:r w:rsidRPr="00AB660E">
        <w:rPr>
          <w:rFonts w:ascii="Arial" w:hAnsi="Arial" w:cs="Arial"/>
          <w:b/>
          <w:sz w:val="22"/>
          <w:szCs w:val="22"/>
        </w:rPr>
        <w:t xml:space="preserve">„Pályázat – Szombathely, </w:t>
      </w:r>
      <w:r>
        <w:rPr>
          <w:rFonts w:ascii="Arial" w:hAnsi="Arial" w:cs="Arial"/>
          <w:b/>
          <w:sz w:val="22"/>
          <w:szCs w:val="22"/>
        </w:rPr>
        <w:t>059/4 hrsz</w:t>
      </w:r>
      <w:r w:rsidRPr="00AB660E">
        <w:rPr>
          <w:rFonts w:ascii="Arial" w:hAnsi="Arial" w:cs="Arial"/>
          <w:b/>
          <w:sz w:val="22"/>
          <w:szCs w:val="22"/>
        </w:rPr>
        <w:t>.”</w:t>
      </w:r>
      <w:r w:rsidRPr="009347A0">
        <w:rPr>
          <w:rFonts w:ascii="Arial" w:hAnsi="Arial" w:cs="Arial"/>
          <w:sz w:val="22"/>
          <w:szCs w:val="22"/>
        </w:rPr>
        <w:t xml:space="preserve"> megjelöléssel (jeligével) ellátva kell benyújtani.  </w:t>
      </w:r>
    </w:p>
    <w:p w:rsidR="00D36B3B" w:rsidRPr="009347A0" w:rsidRDefault="00D36B3B" w:rsidP="00D36B3B">
      <w:pPr>
        <w:ind w:left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:rsidR="00D36B3B" w:rsidRDefault="00D36B3B" w:rsidP="00D36B3B">
      <w:pPr>
        <w:ind w:left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az ajánlatához a pályázati felhívásban közölt elbírálási időpontot követő 60 napig kötve marad, kivéve, ha az elbírálási időpontban valamelyik ajánlattevővel a szerződés létrejön, vagy a kiíró egyik ajánlattevővel sem kíván szerződést kötni.</w:t>
      </w:r>
    </w:p>
    <w:p w:rsidR="005A7565" w:rsidRDefault="005A7565" w:rsidP="005A7565">
      <w:pPr>
        <w:jc w:val="both"/>
        <w:rPr>
          <w:rFonts w:ascii="Arial" w:hAnsi="Arial" w:cs="Arial"/>
          <w:sz w:val="22"/>
          <w:szCs w:val="22"/>
        </w:rPr>
      </w:pPr>
    </w:p>
    <w:p w:rsidR="005A7565" w:rsidRPr="00AC659B" w:rsidRDefault="005A7565" w:rsidP="00AC659B">
      <w:pPr>
        <w:pStyle w:val="Szvegtrzs"/>
        <w:numPr>
          <w:ilvl w:val="1"/>
          <w:numId w:val="18"/>
        </w:numPr>
        <w:tabs>
          <w:tab w:val="clear" w:pos="1134"/>
          <w:tab w:val="num" w:pos="426"/>
        </w:tabs>
        <w:ind w:left="540"/>
        <w:jc w:val="both"/>
        <w:rPr>
          <w:rFonts w:ascii="Arial" w:hAnsi="Arial" w:cs="Arial"/>
          <w:bCs/>
          <w:sz w:val="22"/>
          <w:szCs w:val="22"/>
          <w:u w:val="none"/>
        </w:rPr>
      </w:pPr>
      <w:r w:rsidRPr="00AC659B">
        <w:rPr>
          <w:rFonts w:ascii="Arial" w:hAnsi="Arial" w:cs="Arial"/>
          <w:bCs/>
          <w:sz w:val="22"/>
          <w:szCs w:val="22"/>
          <w:u w:val="none"/>
        </w:rPr>
        <w:t>A pályázatok elbírálása és a szerződéskötés</w:t>
      </w:r>
    </w:p>
    <w:p w:rsidR="005A7565" w:rsidRPr="00AC659B" w:rsidRDefault="005A7565" w:rsidP="005A7565">
      <w:pPr>
        <w:jc w:val="both"/>
        <w:rPr>
          <w:rFonts w:ascii="Arial" w:hAnsi="Arial" w:cs="Arial"/>
          <w:sz w:val="22"/>
          <w:szCs w:val="22"/>
        </w:rPr>
      </w:pPr>
    </w:p>
    <w:p w:rsidR="005A7565" w:rsidRDefault="005A7565" w:rsidP="005A7565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AC659B">
        <w:rPr>
          <w:rFonts w:ascii="Arial" w:hAnsi="Arial" w:cs="Arial"/>
          <w:b/>
          <w:sz w:val="22"/>
          <w:szCs w:val="22"/>
        </w:rPr>
        <w:t>A pályázatok felbontására 2020.</w:t>
      </w:r>
      <w:r w:rsidR="00080D60">
        <w:rPr>
          <w:rFonts w:ascii="Arial" w:hAnsi="Arial" w:cs="Arial"/>
          <w:b/>
          <w:sz w:val="22"/>
          <w:szCs w:val="22"/>
        </w:rPr>
        <w:t xml:space="preserve"> augusztus 5-én 13</w:t>
      </w:r>
      <w:r w:rsidRPr="00AC659B">
        <w:rPr>
          <w:rFonts w:ascii="Arial" w:hAnsi="Arial" w:cs="Arial"/>
          <w:b/>
          <w:sz w:val="22"/>
          <w:szCs w:val="22"/>
          <w:vertAlign w:val="superscript"/>
        </w:rPr>
        <w:t xml:space="preserve">00 </w:t>
      </w:r>
      <w:r w:rsidRPr="00AC659B">
        <w:rPr>
          <w:rFonts w:ascii="Arial" w:hAnsi="Arial" w:cs="Arial"/>
          <w:b/>
          <w:sz w:val="22"/>
          <w:szCs w:val="22"/>
        </w:rPr>
        <w:t xml:space="preserve">órakor kerül sor Szombathely Megyei Jogú Város Polgármesteri Hivatal </w:t>
      </w:r>
      <w:r w:rsidR="00497D04">
        <w:rPr>
          <w:rFonts w:ascii="Arial" w:hAnsi="Arial" w:cs="Arial"/>
          <w:b/>
          <w:sz w:val="22"/>
          <w:szCs w:val="22"/>
        </w:rPr>
        <w:t>620. számú irodájában</w:t>
      </w:r>
      <w:r w:rsidRPr="00AC659B">
        <w:rPr>
          <w:rFonts w:ascii="Arial" w:hAnsi="Arial" w:cs="Arial"/>
          <w:b/>
          <w:sz w:val="22"/>
          <w:szCs w:val="22"/>
        </w:rPr>
        <w:t xml:space="preserve"> (9700 Szombathely, Kossuth Lajos utca 1-3.). Az ajánlatok felbontásánál csak a kiíró és az ajánlattevők (vagy azok meghatalmazottja), továbbá a kiíró által meghívottak lehetnek jelen. Az eljárásról jegyzőkönyv készül.</w:t>
      </w:r>
      <w:r w:rsidR="0084468F">
        <w:rPr>
          <w:rFonts w:ascii="Arial" w:hAnsi="Arial" w:cs="Arial"/>
          <w:b/>
          <w:sz w:val="22"/>
          <w:szCs w:val="22"/>
        </w:rPr>
        <w:t xml:space="preserve"> Az ajánlatok érvényességéről és eredményességéről a Közgyűlés jogosult dönteni.</w:t>
      </w:r>
      <w:r w:rsidRPr="00AC659B">
        <w:rPr>
          <w:rFonts w:ascii="Arial" w:hAnsi="Arial" w:cs="Arial"/>
          <w:b/>
          <w:sz w:val="22"/>
          <w:szCs w:val="22"/>
        </w:rPr>
        <w:t xml:space="preserve">  </w:t>
      </w:r>
    </w:p>
    <w:p w:rsidR="00EB4661" w:rsidRDefault="00EB4661" w:rsidP="00EB4661">
      <w:pPr>
        <w:jc w:val="both"/>
        <w:rPr>
          <w:rFonts w:ascii="Arial" w:hAnsi="Arial" w:cs="Arial"/>
          <w:b/>
          <w:sz w:val="22"/>
          <w:szCs w:val="22"/>
        </w:rPr>
      </w:pPr>
    </w:p>
    <w:p w:rsidR="00EB4661" w:rsidRPr="00EB4661" w:rsidRDefault="005A7565" w:rsidP="00EB4661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EB4661">
        <w:rPr>
          <w:rFonts w:ascii="Arial" w:hAnsi="Arial" w:cs="Arial"/>
          <w:b/>
          <w:sz w:val="22"/>
          <w:szCs w:val="22"/>
        </w:rPr>
        <w:t xml:space="preserve">Az ajánlatokat a Közgyűlés legkésőbb a </w:t>
      </w:r>
      <w:r w:rsidR="00AC659B" w:rsidRPr="00EB4661">
        <w:rPr>
          <w:rFonts w:ascii="Arial" w:hAnsi="Arial" w:cs="Arial"/>
          <w:b/>
          <w:sz w:val="22"/>
          <w:szCs w:val="22"/>
        </w:rPr>
        <w:t>2020</w:t>
      </w:r>
      <w:r w:rsidRPr="00EB4661">
        <w:rPr>
          <w:rFonts w:ascii="Arial" w:hAnsi="Arial" w:cs="Arial"/>
          <w:b/>
          <w:sz w:val="22"/>
          <w:szCs w:val="22"/>
        </w:rPr>
        <w:t xml:space="preserve">. </w:t>
      </w:r>
      <w:r w:rsidR="00080D60" w:rsidRPr="00EB4661">
        <w:rPr>
          <w:rFonts w:ascii="Arial" w:hAnsi="Arial" w:cs="Arial"/>
          <w:b/>
          <w:sz w:val="22"/>
          <w:szCs w:val="22"/>
        </w:rPr>
        <w:t>szeptember</w:t>
      </w:r>
      <w:r w:rsidRPr="00EB4661">
        <w:rPr>
          <w:rFonts w:ascii="Arial" w:hAnsi="Arial" w:cs="Arial"/>
          <w:b/>
          <w:sz w:val="22"/>
          <w:szCs w:val="22"/>
        </w:rPr>
        <w:t xml:space="preserve"> havi ülésén bírálja el. </w:t>
      </w:r>
      <w:r w:rsidR="007B25E2" w:rsidRPr="00EB4661">
        <w:rPr>
          <w:rFonts w:ascii="Arial" w:hAnsi="Arial" w:cs="Arial"/>
          <w:b/>
          <w:sz w:val="22"/>
          <w:szCs w:val="22"/>
        </w:rPr>
        <w:t>A pályázat nyertesét a vételár nagysága, a vételár megfizetésének módja és határnapja,</w:t>
      </w:r>
      <w:r w:rsidR="007B25E2" w:rsidRPr="00EB4661">
        <w:rPr>
          <w:rFonts w:ascii="Arial" w:hAnsi="Arial" w:cs="Arial"/>
          <w:b/>
          <w:bCs/>
          <w:sz w:val="22"/>
          <w:szCs w:val="22"/>
        </w:rPr>
        <w:t xml:space="preserve"> valamint a hasznosítási elképzelés együttes </w:t>
      </w:r>
      <w:r w:rsidR="007B25E2" w:rsidRPr="00EB4661">
        <w:rPr>
          <w:rFonts w:ascii="Arial" w:hAnsi="Arial" w:cs="Arial"/>
          <w:b/>
          <w:sz w:val="22"/>
          <w:szCs w:val="22"/>
        </w:rPr>
        <w:t xml:space="preserve">értékelésével bírálja el.  </w:t>
      </w:r>
      <w:r w:rsidR="00EB4661" w:rsidRPr="00EB4661">
        <w:rPr>
          <w:rFonts w:ascii="Arial" w:hAnsi="Arial" w:cs="Arial"/>
          <w:sz w:val="22"/>
          <w:szCs w:val="22"/>
        </w:rPr>
        <w:t xml:space="preserve">A hasznosítási elképzelés </w:t>
      </w:r>
      <w:r w:rsidR="00EB4661">
        <w:rPr>
          <w:rFonts w:ascii="Arial" w:hAnsi="Arial" w:cs="Arial"/>
          <w:sz w:val="22"/>
          <w:szCs w:val="22"/>
        </w:rPr>
        <w:t xml:space="preserve">a bírálat során </w:t>
      </w:r>
      <w:r w:rsidR="00EB4661" w:rsidRPr="00EB4661">
        <w:rPr>
          <w:rFonts w:ascii="Arial" w:hAnsi="Arial" w:cs="Arial"/>
          <w:sz w:val="22"/>
          <w:szCs w:val="22"/>
        </w:rPr>
        <w:t>abban az esetben vehető figyelembe, ha az érvényes pályázatok alapján megajánlott legmagasabb vételárak között a különbség legfeljebb 5 %.</w:t>
      </w:r>
    </w:p>
    <w:p w:rsidR="007B25E2" w:rsidRPr="007B25E2" w:rsidRDefault="007B25E2" w:rsidP="007B25E2">
      <w:pPr>
        <w:jc w:val="both"/>
        <w:rPr>
          <w:rFonts w:ascii="Arial" w:hAnsi="Arial" w:cs="Arial"/>
          <w:sz w:val="22"/>
          <w:szCs w:val="22"/>
        </w:rPr>
      </w:pPr>
    </w:p>
    <w:p w:rsidR="005A7565" w:rsidRPr="00AC659B" w:rsidRDefault="005A7565" w:rsidP="005A756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3.</w:t>
      </w:r>
      <w:r w:rsidRPr="00AC659B">
        <w:rPr>
          <w:rFonts w:ascii="Arial" w:hAnsi="Arial" w:cs="Arial"/>
          <w:sz w:val="22"/>
          <w:szCs w:val="22"/>
        </w:rPr>
        <w:tab/>
        <w:t>A kiíró fenntartja magának azt a jogot, hogy a pályázati eljárást az eljárás bármely szakaszában eredménytelennek nyilvánítsa, illetve eredményes pályázat esetén a nyertes ajánlat tartalmát nyilvánosságra hozza.</w:t>
      </w:r>
    </w:p>
    <w:p w:rsidR="005A7565" w:rsidRPr="00AC659B" w:rsidRDefault="005A7565" w:rsidP="005A7565">
      <w:pPr>
        <w:ind w:left="360"/>
        <w:jc w:val="both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Az ajánlattevők a pályázat eredményéről a Közgyűlés döntését követő 15 napon </w:t>
      </w:r>
      <w:r w:rsidR="007B25E2">
        <w:rPr>
          <w:rFonts w:ascii="Arial" w:hAnsi="Arial" w:cs="Arial"/>
          <w:sz w:val="22"/>
          <w:szCs w:val="22"/>
        </w:rPr>
        <w:t xml:space="preserve">belül </w:t>
      </w:r>
      <w:r w:rsidRPr="00AC659B">
        <w:rPr>
          <w:rFonts w:ascii="Arial" w:hAnsi="Arial" w:cs="Arial"/>
          <w:sz w:val="22"/>
          <w:szCs w:val="22"/>
        </w:rPr>
        <w:t>írásban kapnak értesítést.</w:t>
      </w:r>
    </w:p>
    <w:p w:rsidR="005A7565" w:rsidRPr="00AC659B" w:rsidRDefault="005A7565" w:rsidP="005A756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A7565" w:rsidRPr="00AC659B" w:rsidRDefault="005A7565" w:rsidP="005A7565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4.</w:t>
      </w:r>
      <w:r w:rsidRPr="00AC659B">
        <w:rPr>
          <w:rFonts w:ascii="Arial" w:hAnsi="Arial" w:cs="Arial"/>
          <w:sz w:val="22"/>
          <w:szCs w:val="22"/>
        </w:rPr>
        <w:tab/>
        <w:t>A nyertes ajánlattevővel a szerződést a döntés meghozataláról szóló értesítés kézhezvételétől számított 30 napon belül köti meg a kiíró.</w:t>
      </w:r>
    </w:p>
    <w:p w:rsidR="005A7565" w:rsidRPr="00AC659B" w:rsidRDefault="005A7565" w:rsidP="005A7565">
      <w:pPr>
        <w:jc w:val="both"/>
        <w:rPr>
          <w:rFonts w:ascii="Arial" w:hAnsi="Arial" w:cs="Arial"/>
          <w:sz w:val="22"/>
          <w:szCs w:val="22"/>
        </w:rPr>
      </w:pPr>
    </w:p>
    <w:p w:rsidR="005A7565" w:rsidRPr="00AC659B" w:rsidRDefault="005A7565" w:rsidP="005A7565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Az önkormányzat az ingatlant a teljes vételár száml</w:t>
      </w:r>
      <w:r w:rsidR="000806DB">
        <w:rPr>
          <w:rFonts w:ascii="Arial" w:hAnsi="Arial" w:cs="Arial"/>
          <w:sz w:val="22"/>
          <w:szCs w:val="22"/>
        </w:rPr>
        <w:t xml:space="preserve">áján történő jóváírását követő 30 (harminc) </w:t>
      </w:r>
      <w:r w:rsidRPr="00AC659B">
        <w:rPr>
          <w:rFonts w:ascii="Arial" w:hAnsi="Arial" w:cs="Arial"/>
          <w:sz w:val="22"/>
          <w:szCs w:val="22"/>
        </w:rPr>
        <w:t xml:space="preserve">napon belül a kezelő SZOVA </w:t>
      </w:r>
      <w:proofErr w:type="spellStart"/>
      <w:r w:rsidRPr="00AC659B">
        <w:rPr>
          <w:rFonts w:ascii="Arial" w:hAnsi="Arial" w:cs="Arial"/>
          <w:sz w:val="22"/>
          <w:szCs w:val="22"/>
        </w:rPr>
        <w:t>Zrt</w:t>
      </w:r>
      <w:proofErr w:type="spellEnd"/>
      <w:r w:rsidRPr="00AC659B">
        <w:rPr>
          <w:rFonts w:ascii="Arial" w:hAnsi="Arial" w:cs="Arial"/>
          <w:sz w:val="22"/>
          <w:szCs w:val="22"/>
        </w:rPr>
        <w:t xml:space="preserve">. közreműködésével a helyszínen adja a vevő birtokába és külön jognyilatkozattal tulajdonába. </w:t>
      </w:r>
    </w:p>
    <w:p w:rsidR="00AC659B" w:rsidRPr="00AC659B" w:rsidRDefault="00AC659B" w:rsidP="00AC659B">
      <w:pPr>
        <w:jc w:val="both"/>
        <w:rPr>
          <w:rFonts w:ascii="Arial" w:hAnsi="Arial" w:cs="Arial"/>
          <w:sz w:val="22"/>
          <w:szCs w:val="22"/>
        </w:rPr>
      </w:pPr>
    </w:p>
    <w:p w:rsidR="005A7565" w:rsidRPr="00AC659B" w:rsidRDefault="005A7565" w:rsidP="005A756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:rsidR="00D74B6E" w:rsidRDefault="00B87C79" w:rsidP="00B87C79">
      <w:pPr>
        <w:ind w:left="360"/>
        <w:jc w:val="both"/>
        <w:rPr>
          <w:rFonts w:ascii="Arial" w:hAnsi="Arial" w:cs="Arial"/>
          <w:sz w:val="22"/>
          <w:szCs w:val="22"/>
        </w:rPr>
      </w:pPr>
      <w:r w:rsidRPr="00190FE4">
        <w:rPr>
          <w:rFonts w:ascii="Arial" w:hAnsi="Arial" w:cs="Arial"/>
          <w:sz w:val="22"/>
          <w:szCs w:val="22"/>
        </w:rPr>
        <w:t>A pályázat nyertese az általa ajánlott vételár foglalóval csökkentett teljes összegét a szerződés aláírását és a Magyar Állam elővásárlási jogáról történő lemondását tartalmazó értesítés kézhezvételét</w:t>
      </w:r>
      <w:r>
        <w:rPr>
          <w:rFonts w:ascii="Arial" w:hAnsi="Arial" w:cs="Arial"/>
          <w:sz w:val="22"/>
          <w:szCs w:val="22"/>
        </w:rPr>
        <w:t xml:space="preserve"> követően</w:t>
      </w:r>
      <w:r w:rsidRPr="00190FE4">
        <w:rPr>
          <w:rFonts w:ascii="Arial" w:hAnsi="Arial" w:cs="Arial"/>
          <w:sz w:val="22"/>
          <w:szCs w:val="22"/>
        </w:rPr>
        <w:t xml:space="preserve"> </w:t>
      </w:r>
      <w:r w:rsidRPr="00FB4F53">
        <w:rPr>
          <w:rFonts w:ascii="Arial" w:hAnsi="Arial" w:cs="Arial"/>
          <w:sz w:val="22"/>
          <w:szCs w:val="22"/>
        </w:rPr>
        <w:t>a pályázatában megjelölt határnapig egy összegben köteles megfizetni.</w:t>
      </w:r>
    </w:p>
    <w:p w:rsidR="005A7565" w:rsidRPr="00AC659B" w:rsidRDefault="005A7565" w:rsidP="005A7565">
      <w:pPr>
        <w:ind w:left="360"/>
        <w:jc w:val="both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A vételár megfizetésére részletfizetés vagy halasztás nem adható. Az eladó külön jognyilatkozattal járul hozzá a vételár teljes kiegyenlítését követően a tulajdonjognak és az elővásárlási jognak az ingatlan-nyilvántartásba történő bejegyzéséhez. Az Önkormányzat a nyertes ajánlattevővel vagy – visszalépése esetén – a második l</w:t>
      </w:r>
      <w:r w:rsidR="00791CC9">
        <w:rPr>
          <w:rFonts w:ascii="Arial" w:hAnsi="Arial" w:cs="Arial"/>
          <w:sz w:val="22"/>
          <w:szCs w:val="22"/>
        </w:rPr>
        <w:t>egjobb</w:t>
      </w:r>
      <w:r w:rsidRPr="00AC659B">
        <w:rPr>
          <w:rFonts w:ascii="Arial" w:hAnsi="Arial" w:cs="Arial"/>
          <w:sz w:val="22"/>
          <w:szCs w:val="22"/>
        </w:rPr>
        <w:t xml:space="preserve"> ajánlatot tevő személyével kötheti meg a szerződést.</w:t>
      </w:r>
    </w:p>
    <w:p w:rsidR="005A7565" w:rsidRPr="00AC659B" w:rsidRDefault="005A7565" w:rsidP="005A756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556F22" w:rsidRDefault="00556F22" w:rsidP="006C12A5">
      <w:pPr>
        <w:jc w:val="both"/>
        <w:rPr>
          <w:rFonts w:ascii="Arial" w:hAnsi="Arial" w:cs="Arial"/>
          <w:color w:val="FF0000"/>
        </w:rPr>
      </w:pPr>
    </w:p>
    <w:p w:rsidR="006C12A5" w:rsidRPr="009347A0" w:rsidRDefault="006C12A5" w:rsidP="005A7565">
      <w:pPr>
        <w:pStyle w:val="Szvegtrzs"/>
        <w:ind w:left="426"/>
        <w:jc w:val="both"/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Egyéb</w:t>
      </w:r>
      <w:r w:rsidRPr="009347A0">
        <w:rPr>
          <w:rFonts w:ascii="Arial" w:hAnsi="Arial" w:cs="Arial"/>
          <w:bCs/>
          <w:sz w:val="22"/>
          <w:szCs w:val="22"/>
          <w:u w:val="none"/>
        </w:rPr>
        <w:t xml:space="preserve"> információk</w:t>
      </w:r>
    </w:p>
    <w:p w:rsidR="006C12A5" w:rsidRPr="006C12A5" w:rsidRDefault="006C12A5" w:rsidP="006C12A5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556F22" w:rsidRPr="00DE70D9" w:rsidRDefault="00556F22" w:rsidP="00556F22">
      <w:pPr>
        <w:jc w:val="both"/>
        <w:rPr>
          <w:rFonts w:ascii="Arial" w:hAnsi="Arial" w:cs="Arial"/>
          <w:color w:val="FF0000"/>
          <w:sz w:val="22"/>
          <w:szCs w:val="22"/>
          <w:highlight w:val="green"/>
        </w:rPr>
      </w:pPr>
    </w:p>
    <w:p w:rsidR="00556F22" w:rsidRPr="006C12A5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:rsidR="00556F22" w:rsidRPr="006C12A5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:rsidR="00556F22" w:rsidRPr="006C12A5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A felhívásban nem szabályozott kérdésekben Szombathely Megyei Jogú Város Önkormányzata vagyonáról szóló 40/2014. (XII. 23.) önkormányzati rendelet mellékletét képező versenyeztetési szabályzat rendelkezései az irányadók.</w:t>
      </w:r>
    </w:p>
    <w:p w:rsidR="00556F22" w:rsidRPr="006C12A5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:rsidR="00556F22" w:rsidRPr="006C12A5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 xml:space="preserve">Az ingatlan megtekinthető a SZOVA </w:t>
      </w:r>
      <w:proofErr w:type="spellStart"/>
      <w:r w:rsidRPr="006C12A5">
        <w:rPr>
          <w:rFonts w:ascii="Arial" w:hAnsi="Arial" w:cs="Arial"/>
          <w:sz w:val="22"/>
          <w:szCs w:val="22"/>
        </w:rPr>
        <w:t>Zrt</w:t>
      </w:r>
      <w:proofErr w:type="spellEnd"/>
      <w:r w:rsidRPr="006C12A5">
        <w:rPr>
          <w:rFonts w:ascii="Arial" w:hAnsi="Arial" w:cs="Arial"/>
          <w:sz w:val="22"/>
          <w:szCs w:val="22"/>
        </w:rPr>
        <w:t>. bérleménykezelőivel előzetesen egyeztetett időpontban Tel</w:t>
      </w:r>
      <w:proofErr w:type="gramStart"/>
      <w:r w:rsidRPr="006C12A5">
        <w:rPr>
          <w:rFonts w:ascii="Arial" w:hAnsi="Arial" w:cs="Arial"/>
          <w:sz w:val="22"/>
          <w:szCs w:val="22"/>
        </w:rPr>
        <w:t>.:</w:t>
      </w:r>
      <w:proofErr w:type="gramEnd"/>
      <w:r w:rsidRPr="006C12A5">
        <w:rPr>
          <w:rFonts w:ascii="Arial" w:hAnsi="Arial" w:cs="Arial"/>
          <w:sz w:val="22"/>
          <w:szCs w:val="22"/>
        </w:rPr>
        <w:t xml:space="preserve"> 94/314-040.</w:t>
      </w:r>
    </w:p>
    <w:p w:rsidR="00556F22" w:rsidRPr="006C12A5" w:rsidRDefault="00556F22" w:rsidP="00556F22">
      <w:pPr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 xml:space="preserve"> </w:t>
      </w:r>
    </w:p>
    <w:p w:rsidR="00556F22" w:rsidRPr="006C12A5" w:rsidRDefault="00556F22" w:rsidP="00556F22">
      <w:pPr>
        <w:numPr>
          <w:ilvl w:val="3"/>
          <w:numId w:val="9"/>
        </w:numPr>
        <w:tabs>
          <w:tab w:val="clear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Információ és felvilágosítás ügyfélfogadási időben Szombathely Megyei Jogú Város Polgármesteri Hivatalában kérhető az alábbiak szerint:</w:t>
      </w:r>
    </w:p>
    <w:p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6C12A5">
        <w:rPr>
          <w:rFonts w:ascii="Arial" w:hAnsi="Arial" w:cs="Arial"/>
          <w:sz w:val="22"/>
          <w:szCs w:val="22"/>
          <w:u w:val="single"/>
        </w:rPr>
        <w:t>Az ingatlan beépítésére vonatkozó szabályokról, a Szabályozási Terv előírásairól:</w:t>
      </w:r>
    </w:p>
    <w:p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Főépítész Iroda:</w:t>
      </w:r>
      <w:r w:rsidRPr="006C12A5">
        <w:rPr>
          <w:rFonts w:ascii="Arial" w:hAnsi="Arial" w:cs="Arial"/>
          <w:sz w:val="22"/>
          <w:szCs w:val="22"/>
        </w:rPr>
        <w:tab/>
      </w:r>
      <w:r w:rsidRPr="006C12A5">
        <w:rPr>
          <w:rFonts w:ascii="Arial" w:hAnsi="Arial" w:cs="Arial"/>
          <w:sz w:val="22"/>
          <w:szCs w:val="22"/>
        </w:rPr>
        <w:tab/>
      </w:r>
      <w:r w:rsidRPr="006C12A5">
        <w:rPr>
          <w:rFonts w:ascii="Arial" w:hAnsi="Arial" w:cs="Arial"/>
          <w:sz w:val="22"/>
          <w:szCs w:val="22"/>
        </w:rPr>
        <w:tab/>
        <w:t>(94) 520-</w:t>
      </w:r>
      <w:r w:rsidR="006C12A5" w:rsidRPr="006C12A5">
        <w:rPr>
          <w:rFonts w:ascii="Arial" w:hAnsi="Arial" w:cs="Arial"/>
          <w:sz w:val="22"/>
          <w:szCs w:val="22"/>
        </w:rPr>
        <w:t>189</w:t>
      </w:r>
    </w:p>
    <w:p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 xml:space="preserve">(személyesen: Szombathely, Kossuth L. u. 1-3. </w:t>
      </w:r>
      <w:r w:rsidR="006C12A5" w:rsidRPr="006C12A5">
        <w:rPr>
          <w:rFonts w:ascii="Arial" w:hAnsi="Arial" w:cs="Arial"/>
          <w:sz w:val="22"/>
          <w:szCs w:val="22"/>
        </w:rPr>
        <w:t>VI</w:t>
      </w:r>
      <w:r w:rsidRPr="006C12A5">
        <w:rPr>
          <w:rFonts w:ascii="Arial" w:hAnsi="Arial" w:cs="Arial"/>
          <w:sz w:val="22"/>
          <w:szCs w:val="22"/>
        </w:rPr>
        <w:t>. em.</w:t>
      </w:r>
      <w:r w:rsidR="006C12A5" w:rsidRPr="006C12A5">
        <w:rPr>
          <w:rFonts w:ascii="Arial" w:hAnsi="Arial" w:cs="Arial"/>
          <w:sz w:val="22"/>
          <w:szCs w:val="22"/>
        </w:rPr>
        <w:t xml:space="preserve"> 606. iroda</w:t>
      </w:r>
      <w:r w:rsidRPr="006C12A5">
        <w:rPr>
          <w:rFonts w:ascii="Arial" w:hAnsi="Arial" w:cs="Arial"/>
          <w:sz w:val="22"/>
          <w:szCs w:val="22"/>
        </w:rPr>
        <w:t>)</w:t>
      </w:r>
    </w:p>
    <w:p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  <w:u w:val="single"/>
        </w:rPr>
        <w:t>Az ingatlan értékesítésével kapcsolatban</w:t>
      </w:r>
      <w:r w:rsidRPr="006C12A5">
        <w:rPr>
          <w:rFonts w:ascii="Arial" w:hAnsi="Arial" w:cs="Arial"/>
          <w:sz w:val="22"/>
          <w:szCs w:val="22"/>
        </w:rPr>
        <w:t>:</w:t>
      </w:r>
    </w:p>
    <w:p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Vagyongazdálkodási Iroda:</w:t>
      </w:r>
      <w:r w:rsidRPr="006C12A5">
        <w:rPr>
          <w:rFonts w:ascii="Arial" w:hAnsi="Arial" w:cs="Arial"/>
          <w:sz w:val="22"/>
          <w:szCs w:val="22"/>
        </w:rPr>
        <w:tab/>
        <w:t xml:space="preserve">(94) </w:t>
      </w:r>
      <w:r w:rsidR="006C12A5" w:rsidRPr="006C12A5">
        <w:rPr>
          <w:rFonts w:ascii="Arial" w:hAnsi="Arial" w:cs="Arial"/>
          <w:sz w:val="22"/>
          <w:szCs w:val="22"/>
        </w:rPr>
        <w:t>520-205</w:t>
      </w:r>
      <w:r w:rsidR="004A1528">
        <w:rPr>
          <w:rFonts w:ascii="Arial" w:hAnsi="Arial" w:cs="Arial"/>
          <w:sz w:val="22"/>
          <w:szCs w:val="22"/>
        </w:rPr>
        <w:t xml:space="preserve"> </w:t>
      </w:r>
    </w:p>
    <w:p w:rsidR="00556F22" w:rsidRPr="006C12A5" w:rsidRDefault="00556F22" w:rsidP="00556F22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(személyesen: Szombathely, Kossuth L. u. 1-3. V</w:t>
      </w:r>
      <w:r w:rsidR="006C12A5" w:rsidRPr="006C12A5">
        <w:rPr>
          <w:rFonts w:ascii="Arial" w:hAnsi="Arial" w:cs="Arial"/>
          <w:sz w:val="22"/>
          <w:szCs w:val="22"/>
        </w:rPr>
        <w:t>I</w:t>
      </w:r>
      <w:r w:rsidRPr="006C12A5">
        <w:rPr>
          <w:rFonts w:ascii="Arial" w:hAnsi="Arial" w:cs="Arial"/>
          <w:sz w:val="22"/>
          <w:szCs w:val="22"/>
        </w:rPr>
        <w:t xml:space="preserve">. em. </w:t>
      </w:r>
      <w:r w:rsidR="006C12A5" w:rsidRPr="006C12A5">
        <w:rPr>
          <w:rFonts w:ascii="Arial" w:hAnsi="Arial" w:cs="Arial"/>
          <w:sz w:val="22"/>
          <w:szCs w:val="22"/>
        </w:rPr>
        <w:t>620</w:t>
      </w:r>
      <w:r w:rsidRPr="006C12A5">
        <w:rPr>
          <w:rFonts w:ascii="Arial" w:hAnsi="Arial" w:cs="Arial"/>
          <w:sz w:val="22"/>
          <w:szCs w:val="22"/>
        </w:rPr>
        <w:t xml:space="preserve">. iroda) </w:t>
      </w:r>
    </w:p>
    <w:p w:rsidR="006C12A5" w:rsidRDefault="006C12A5" w:rsidP="00556F22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6C12A5" w:rsidRPr="00DE70D9" w:rsidRDefault="006C12A5" w:rsidP="00556F22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7A1423" w:rsidRPr="006C7D84" w:rsidRDefault="007A1423" w:rsidP="00556F2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56F22" w:rsidRPr="00B24049" w:rsidRDefault="00DE70D9" w:rsidP="007A1423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2020</w:t>
      </w:r>
      <w:r w:rsidR="00556F22" w:rsidRPr="00B24049">
        <w:rPr>
          <w:rFonts w:ascii="Arial" w:hAnsi="Arial" w:cs="Arial"/>
          <w:b/>
          <w:sz w:val="22"/>
          <w:szCs w:val="22"/>
        </w:rPr>
        <w:t xml:space="preserve">. </w:t>
      </w:r>
      <w:r w:rsidR="00535F4E">
        <w:rPr>
          <w:rFonts w:ascii="Arial" w:hAnsi="Arial" w:cs="Arial"/>
          <w:b/>
          <w:sz w:val="22"/>
          <w:szCs w:val="22"/>
        </w:rPr>
        <w:t>június</w:t>
      </w:r>
      <w:r w:rsidR="00DD0787" w:rsidRPr="00B2404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007AEB" w:rsidRPr="00B24049">
        <w:rPr>
          <w:rFonts w:ascii="Arial" w:hAnsi="Arial" w:cs="Arial"/>
          <w:b/>
          <w:sz w:val="22"/>
          <w:szCs w:val="22"/>
        </w:rPr>
        <w:t xml:space="preserve">„      </w:t>
      </w:r>
      <w:r w:rsidR="00556F22" w:rsidRPr="00B24049">
        <w:rPr>
          <w:rFonts w:ascii="Arial" w:hAnsi="Arial" w:cs="Arial"/>
          <w:b/>
          <w:sz w:val="22"/>
          <w:szCs w:val="22"/>
        </w:rPr>
        <w:t>”</w:t>
      </w:r>
      <w:proofErr w:type="gramEnd"/>
    </w:p>
    <w:p w:rsidR="00556F22" w:rsidRPr="00B24049" w:rsidRDefault="00556F22" w:rsidP="00556F22">
      <w:pPr>
        <w:jc w:val="both"/>
        <w:rPr>
          <w:rFonts w:ascii="Arial" w:hAnsi="Arial" w:cs="Arial"/>
          <w:b/>
          <w:sz w:val="22"/>
          <w:szCs w:val="22"/>
        </w:rPr>
      </w:pPr>
    </w:p>
    <w:p w:rsidR="00556F22" w:rsidRPr="006C7D84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:rsidR="004F1784" w:rsidRPr="0035222B" w:rsidRDefault="00556F22" w:rsidP="0035222B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6C7D84">
        <w:rPr>
          <w:rFonts w:ascii="Arial" w:hAnsi="Arial" w:cs="Arial"/>
          <w:b/>
          <w:bCs/>
          <w:sz w:val="22"/>
          <w:szCs w:val="22"/>
        </w:rPr>
        <w:t xml:space="preserve">/: Dr. </w:t>
      </w:r>
      <w:proofErr w:type="spellStart"/>
      <w:r w:rsidR="00DE70D9">
        <w:rPr>
          <w:rFonts w:ascii="Arial" w:hAnsi="Arial" w:cs="Arial"/>
          <w:b/>
          <w:bCs/>
          <w:sz w:val="22"/>
          <w:szCs w:val="22"/>
        </w:rPr>
        <w:t>Nemény</w:t>
      </w:r>
      <w:proofErr w:type="spellEnd"/>
      <w:r w:rsidR="00DE70D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DE70D9">
        <w:rPr>
          <w:rFonts w:ascii="Arial" w:hAnsi="Arial" w:cs="Arial"/>
          <w:b/>
          <w:bCs/>
          <w:sz w:val="22"/>
          <w:szCs w:val="22"/>
        </w:rPr>
        <w:t>András</w:t>
      </w:r>
      <w:r w:rsidRPr="006C7D84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Pr="006C7D84">
        <w:rPr>
          <w:rFonts w:ascii="Arial" w:hAnsi="Arial" w:cs="Arial"/>
          <w:b/>
          <w:bCs/>
          <w:sz w:val="22"/>
          <w:szCs w:val="22"/>
        </w:rPr>
        <w:t>/</w:t>
      </w:r>
    </w:p>
    <w:sectPr w:rsidR="004F1784" w:rsidRPr="0035222B" w:rsidSect="00C6699E">
      <w:footerReference w:type="default" r:id="rId10"/>
      <w:headerReference w:type="first" r:id="rId11"/>
      <w:footerReference w:type="first" r:id="rId12"/>
      <w:pgSz w:w="11906" w:h="16838" w:code="9"/>
      <w:pgMar w:top="709" w:right="1134" w:bottom="851" w:left="1134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A59E2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A59E2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94/520-205</w:t>
    </w:r>
    <w:r w:rsidR="00842C93" w:rsidRPr="00842C93">
      <w:rPr>
        <w:rFonts w:ascii="Arial" w:hAnsi="Arial" w:cs="Arial"/>
        <w:sz w:val="20"/>
        <w:szCs w:val="20"/>
      </w:rPr>
      <w:tab/>
    </w:r>
  </w:p>
  <w:p w:rsidR="00842C93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750AA1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055C98">
      <w:rPr>
        <w:noProof/>
        <w:sz w:val="20"/>
      </w:rPr>
      <w:drawing>
        <wp:inline distT="0" distB="0" distL="0" distR="0" wp14:anchorId="2CE485E8" wp14:editId="55F1D27F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F1529"/>
    <w:multiLevelType w:val="hybridMultilevel"/>
    <w:tmpl w:val="3BDCC600"/>
    <w:lvl w:ilvl="0" w:tplc="A30A53D6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65A1974"/>
    <w:multiLevelType w:val="hybridMultilevel"/>
    <w:tmpl w:val="4BCAD9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2"/>
  </w:num>
  <w:num w:numId="5">
    <w:abstractNumId w:val="5"/>
  </w:num>
  <w:num w:numId="6">
    <w:abstractNumId w:val="1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  <w:num w:numId="15">
    <w:abstractNumId w:val="11"/>
  </w:num>
  <w:num w:numId="1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7AEB"/>
    <w:rsid w:val="00022932"/>
    <w:rsid w:val="0002621E"/>
    <w:rsid w:val="00053D7A"/>
    <w:rsid w:val="00055C98"/>
    <w:rsid w:val="0006136F"/>
    <w:rsid w:val="000806DB"/>
    <w:rsid w:val="00080D60"/>
    <w:rsid w:val="000A4967"/>
    <w:rsid w:val="000B74F5"/>
    <w:rsid w:val="000C7E06"/>
    <w:rsid w:val="000D5554"/>
    <w:rsid w:val="0010758E"/>
    <w:rsid w:val="00114AF7"/>
    <w:rsid w:val="00132161"/>
    <w:rsid w:val="00156180"/>
    <w:rsid w:val="00184160"/>
    <w:rsid w:val="001A4648"/>
    <w:rsid w:val="001A4860"/>
    <w:rsid w:val="001D05B4"/>
    <w:rsid w:val="001F2122"/>
    <w:rsid w:val="002145DD"/>
    <w:rsid w:val="00263CE8"/>
    <w:rsid w:val="002A59E2"/>
    <w:rsid w:val="002B1B8A"/>
    <w:rsid w:val="002D1628"/>
    <w:rsid w:val="002F046C"/>
    <w:rsid w:val="00325973"/>
    <w:rsid w:val="0032649B"/>
    <w:rsid w:val="00337278"/>
    <w:rsid w:val="0034130E"/>
    <w:rsid w:val="0035222B"/>
    <w:rsid w:val="00356256"/>
    <w:rsid w:val="00363915"/>
    <w:rsid w:val="00370E9F"/>
    <w:rsid w:val="00375BF2"/>
    <w:rsid w:val="00387E79"/>
    <w:rsid w:val="003B4511"/>
    <w:rsid w:val="00420791"/>
    <w:rsid w:val="00421FCD"/>
    <w:rsid w:val="00432ED1"/>
    <w:rsid w:val="00440BEF"/>
    <w:rsid w:val="00460C71"/>
    <w:rsid w:val="00497D04"/>
    <w:rsid w:val="004A1528"/>
    <w:rsid w:val="004C4C69"/>
    <w:rsid w:val="004E1CCD"/>
    <w:rsid w:val="004E76F7"/>
    <w:rsid w:val="004F1784"/>
    <w:rsid w:val="00535F4E"/>
    <w:rsid w:val="00556F22"/>
    <w:rsid w:val="00564B2C"/>
    <w:rsid w:val="005A7565"/>
    <w:rsid w:val="005B725E"/>
    <w:rsid w:val="005C4F0A"/>
    <w:rsid w:val="005C6D3B"/>
    <w:rsid w:val="005F19FE"/>
    <w:rsid w:val="00607644"/>
    <w:rsid w:val="006134ED"/>
    <w:rsid w:val="00616346"/>
    <w:rsid w:val="0065371F"/>
    <w:rsid w:val="00664BDD"/>
    <w:rsid w:val="00673677"/>
    <w:rsid w:val="006A6573"/>
    <w:rsid w:val="006B5218"/>
    <w:rsid w:val="006C12A5"/>
    <w:rsid w:val="006C40DD"/>
    <w:rsid w:val="006C7D84"/>
    <w:rsid w:val="006D53B1"/>
    <w:rsid w:val="007140BF"/>
    <w:rsid w:val="00725725"/>
    <w:rsid w:val="00727354"/>
    <w:rsid w:val="00750AA1"/>
    <w:rsid w:val="00753697"/>
    <w:rsid w:val="007860BA"/>
    <w:rsid w:val="00791CC9"/>
    <w:rsid w:val="007A1423"/>
    <w:rsid w:val="007B25E2"/>
    <w:rsid w:val="007B2FF9"/>
    <w:rsid w:val="007B333F"/>
    <w:rsid w:val="007C2128"/>
    <w:rsid w:val="007C40AF"/>
    <w:rsid w:val="007F2F31"/>
    <w:rsid w:val="007F5624"/>
    <w:rsid w:val="00825D28"/>
    <w:rsid w:val="0083135E"/>
    <w:rsid w:val="00842C93"/>
    <w:rsid w:val="0084468F"/>
    <w:rsid w:val="008728D0"/>
    <w:rsid w:val="008B19CD"/>
    <w:rsid w:val="008E32AA"/>
    <w:rsid w:val="00910845"/>
    <w:rsid w:val="0091399F"/>
    <w:rsid w:val="009348EA"/>
    <w:rsid w:val="00936350"/>
    <w:rsid w:val="0096279B"/>
    <w:rsid w:val="009668F5"/>
    <w:rsid w:val="00981362"/>
    <w:rsid w:val="00994256"/>
    <w:rsid w:val="009A606E"/>
    <w:rsid w:val="009C1C28"/>
    <w:rsid w:val="009C5C88"/>
    <w:rsid w:val="009E4DEC"/>
    <w:rsid w:val="00A14B2C"/>
    <w:rsid w:val="00A25F0D"/>
    <w:rsid w:val="00A42D57"/>
    <w:rsid w:val="00A47F55"/>
    <w:rsid w:val="00A61A73"/>
    <w:rsid w:val="00A7633E"/>
    <w:rsid w:val="00A81A1D"/>
    <w:rsid w:val="00AB7B31"/>
    <w:rsid w:val="00AC659B"/>
    <w:rsid w:val="00AD08CD"/>
    <w:rsid w:val="00AE58CD"/>
    <w:rsid w:val="00B103B4"/>
    <w:rsid w:val="00B24049"/>
    <w:rsid w:val="00B610E8"/>
    <w:rsid w:val="00B65F30"/>
    <w:rsid w:val="00B859E5"/>
    <w:rsid w:val="00B87C79"/>
    <w:rsid w:val="00B9688B"/>
    <w:rsid w:val="00B97A0E"/>
    <w:rsid w:val="00BC46F6"/>
    <w:rsid w:val="00BD1675"/>
    <w:rsid w:val="00BE370B"/>
    <w:rsid w:val="00C16BB9"/>
    <w:rsid w:val="00C57801"/>
    <w:rsid w:val="00C6699E"/>
    <w:rsid w:val="00C869B9"/>
    <w:rsid w:val="00C90C7F"/>
    <w:rsid w:val="00CA65DF"/>
    <w:rsid w:val="00CB7CAA"/>
    <w:rsid w:val="00CE6162"/>
    <w:rsid w:val="00D22A4E"/>
    <w:rsid w:val="00D36B3B"/>
    <w:rsid w:val="00D441DA"/>
    <w:rsid w:val="00D54DF8"/>
    <w:rsid w:val="00D713B0"/>
    <w:rsid w:val="00D71F34"/>
    <w:rsid w:val="00D7479B"/>
    <w:rsid w:val="00D74B6E"/>
    <w:rsid w:val="00DA14B3"/>
    <w:rsid w:val="00DC5280"/>
    <w:rsid w:val="00DD0787"/>
    <w:rsid w:val="00DE70D9"/>
    <w:rsid w:val="00DF09A9"/>
    <w:rsid w:val="00E02E5E"/>
    <w:rsid w:val="00E04EB2"/>
    <w:rsid w:val="00E21FC4"/>
    <w:rsid w:val="00E30D6E"/>
    <w:rsid w:val="00E31FCD"/>
    <w:rsid w:val="00E42830"/>
    <w:rsid w:val="00E82F69"/>
    <w:rsid w:val="00E950D2"/>
    <w:rsid w:val="00EA0CDA"/>
    <w:rsid w:val="00EA3F76"/>
    <w:rsid w:val="00EB42BA"/>
    <w:rsid w:val="00EB4661"/>
    <w:rsid w:val="00EB52DB"/>
    <w:rsid w:val="00EC7B6C"/>
    <w:rsid w:val="00EC7C11"/>
    <w:rsid w:val="00EC7FED"/>
    <w:rsid w:val="00ED6025"/>
    <w:rsid w:val="00EF1D7A"/>
    <w:rsid w:val="00EF30B3"/>
    <w:rsid w:val="00F24E4C"/>
    <w:rsid w:val="00F279AF"/>
    <w:rsid w:val="00F64005"/>
    <w:rsid w:val="00F801B8"/>
    <w:rsid w:val="00F840C5"/>
    <w:rsid w:val="00F90EF7"/>
    <w:rsid w:val="00FC3E2A"/>
    <w:rsid w:val="00F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basedOn w:val="Norml"/>
    <w:uiPriority w:val="34"/>
    <w:qFormat/>
    <w:rsid w:val="00A81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1499</Words>
  <Characters>10445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37</cp:revision>
  <cp:lastPrinted>2018-01-31T07:23:00Z</cp:lastPrinted>
  <dcterms:created xsi:type="dcterms:W3CDTF">2020-05-28T12:42:00Z</dcterms:created>
  <dcterms:modified xsi:type="dcterms:W3CDTF">2020-06-16T10:33:00Z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