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AC" w:rsidRDefault="001840AC" w:rsidP="001840A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114/2020. (VI.23.) VISB. </w:t>
      </w:r>
      <w:proofErr w:type="gramStart"/>
      <w:r>
        <w:rPr>
          <w:rFonts w:cs="Arial"/>
          <w:b/>
          <w:u w:val="single"/>
        </w:rPr>
        <w:t>sz.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1840AC" w:rsidRDefault="001840AC" w:rsidP="001840AC">
      <w:pPr>
        <w:jc w:val="center"/>
        <w:rPr>
          <w:rFonts w:cs="Arial"/>
          <w:b/>
          <w:bCs/>
          <w:u w:val="single"/>
        </w:rPr>
      </w:pPr>
    </w:p>
    <w:p w:rsidR="001840AC" w:rsidRPr="00273504" w:rsidRDefault="001840AC" w:rsidP="001840AC">
      <w:pPr>
        <w:pStyle w:val="Listaszerbekezds"/>
        <w:numPr>
          <w:ilvl w:val="0"/>
          <w:numId w:val="1"/>
        </w:numPr>
        <w:jc w:val="both"/>
        <w:rPr>
          <w:rFonts w:cs="Arial"/>
          <w:sz w:val="24"/>
        </w:rPr>
      </w:pPr>
      <w:r w:rsidRPr="00273504">
        <w:rPr>
          <w:rFonts w:cs="Arial"/>
          <w:sz w:val="24"/>
        </w:rPr>
        <w:t xml:space="preserve">A Városstratégiai, Idegenforgalmi és Sport Bizottság javasolja a Közgyűlésnek, hogy kérje fel a polgármestert egyeztetések lefolytatására a Miniszterelnökséggel a </w:t>
      </w:r>
      <w:proofErr w:type="spellStart"/>
      <w:r w:rsidRPr="00273504">
        <w:rPr>
          <w:rFonts w:cs="Arial"/>
          <w:sz w:val="24"/>
        </w:rPr>
        <w:t>Gothard-kastély</w:t>
      </w:r>
      <w:proofErr w:type="spellEnd"/>
      <w:r w:rsidRPr="00273504">
        <w:rPr>
          <w:rFonts w:cs="Arial"/>
          <w:sz w:val="24"/>
        </w:rPr>
        <w:t xml:space="preserve"> állagmegóvása érdekében.</w:t>
      </w:r>
    </w:p>
    <w:p w:rsidR="001840AC" w:rsidRPr="00273504" w:rsidRDefault="001840AC" w:rsidP="001840AC">
      <w:pPr>
        <w:pStyle w:val="Listaszerbekezds"/>
        <w:ind w:left="502"/>
        <w:jc w:val="both"/>
        <w:rPr>
          <w:rFonts w:cs="Arial"/>
          <w:sz w:val="24"/>
        </w:rPr>
      </w:pPr>
    </w:p>
    <w:p w:rsidR="001840AC" w:rsidRDefault="001840AC" w:rsidP="001840AC">
      <w:pPr>
        <w:pStyle w:val="Nincstrkz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2. Amennyiben az állagmegóvás finanszírozására tett egyeztetések a visszafizetési határidő lejártáig nem vezetnek eredményre, a Bizottság javasolja a Közgyűlésnek a kastély fejlesztésére a GF/SZKF/1112/8/20l7 sz. támogatói okirattal kapott támogatás fel nem használt része, 76.530.000 Ft visszafizetését. Ez esetben a Bizottság javasolja, hogy a Közgyűlés kérje fel a polgármestert a projekt zárása érdekében szükséges intézkedések megtételére.</w:t>
      </w:r>
    </w:p>
    <w:p w:rsidR="001840AC" w:rsidRDefault="001840AC" w:rsidP="001840AC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1840AC" w:rsidRDefault="001840AC" w:rsidP="001840AC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1840AC" w:rsidRPr="00273504" w:rsidRDefault="001840AC" w:rsidP="001840AC">
      <w:pPr>
        <w:ind w:left="1418" w:hanging="1418"/>
        <w:jc w:val="both"/>
        <w:rPr>
          <w:rFonts w:cs="Arial"/>
          <w:sz w:val="24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273504">
        <w:rPr>
          <w:rFonts w:cs="Arial"/>
          <w:sz w:val="24"/>
        </w:rPr>
        <w:t>Tóth Kálmán, a Városstratégiai, Idegenforgalmi és Sport Bizottság elnöke</w:t>
      </w:r>
    </w:p>
    <w:p w:rsidR="001840AC" w:rsidRPr="00273504" w:rsidRDefault="001840AC" w:rsidP="001840AC">
      <w:pPr>
        <w:ind w:left="1418"/>
        <w:jc w:val="both"/>
        <w:rPr>
          <w:rFonts w:cs="Arial"/>
          <w:sz w:val="24"/>
        </w:rPr>
      </w:pPr>
      <w:r w:rsidRPr="00273504">
        <w:rPr>
          <w:rFonts w:cs="Arial"/>
          <w:sz w:val="24"/>
        </w:rPr>
        <w:t>(a végrehajtás előkészítéséért:</w:t>
      </w:r>
    </w:p>
    <w:p w:rsidR="001840AC" w:rsidRPr="00273504" w:rsidRDefault="001840AC" w:rsidP="001840AC">
      <w:pPr>
        <w:ind w:left="1418"/>
        <w:jc w:val="both"/>
        <w:rPr>
          <w:rFonts w:cs="Arial"/>
          <w:sz w:val="24"/>
        </w:rPr>
      </w:pPr>
      <w:r w:rsidRPr="00273504">
        <w:rPr>
          <w:rFonts w:cs="Arial"/>
          <w:sz w:val="24"/>
        </w:rPr>
        <w:t xml:space="preserve">Kalmár Ervin, a Városüzemeltetési és Városfejlesztési Osztály vezetője </w:t>
      </w:r>
    </w:p>
    <w:p w:rsidR="001840AC" w:rsidRPr="00273504" w:rsidRDefault="001840AC" w:rsidP="001840AC">
      <w:pPr>
        <w:ind w:left="1418"/>
        <w:jc w:val="both"/>
        <w:rPr>
          <w:rFonts w:cs="Arial"/>
          <w:sz w:val="24"/>
        </w:rPr>
      </w:pPr>
      <w:r w:rsidRPr="00273504">
        <w:rPr>
          <w:rFonts w:cs="Arial"/>
          <w:sz w:val="24"/>
        </w:rPr>
        <w:t>Stéger Gábor, a Közgazdasági és Adó Osztály vezetője)</w:t>
      </w:r>
    </w:p>
    <w:p w:rsidR="001840AC" w:rsidRDefault="001840AC" w:rsidP="001840AC">
      <w:pPr>
        <w:jc w:val="both"/>
        <w:rPr>
          <w:rFonts w:cs="Arial"/>
        </w:rPr>
      </w:pPr>
    </w:p>
    <w:p w:rsidR="001840AC" w:rsidRDefault="001840AC" w:rsidP="001840AC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  <w:bCs/>
        </w:rPr>
        <w:t>1-2.: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>a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>Közgyűlés 2020. június havi ülése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AC"/>
    <w:rsid w:val="00097FF6"/>
    <w:rsid w:val="000E4D89"/>
    <w:rsid w:val="00113232"/>
    <w:rsid w:val="001840AC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53710-5920-47E6-9559-E7C2C0E5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40A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840AC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1840AC"/>
    <w:rPr>
      <w:rFonts w:eastAsia="Times New Roman" w:cs="Times New Roman"/>
      <w:sz w:val="22"/>
      <w:szCs w:val="24"/>
      <w:lang w:eastAsia="hu-HU"/>
    </w:rPr>
  </w:style>
  <w:style w:type="paragraph" w:styleId="Nincstrkz">
    <w:name w:val="No Spacing"/>
    <w:uiPriority w:val="1"/>
    <w:qFormat/>
    <w:rsid w:val="001840AC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863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2020-09-15T08:44:00Z</dcterms:created>
  <dcterms:modified xsi:type="dcterms:W3CDTF">2020-09-15T08:44:00Z</dcterms:modified>
</cp:coreProperties>
</file>