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590255BD" w14:textId="2F380262" w:rsidR="00796F89" w:rsidRDefault="00796F89" w:rsidP="00535133">
      <w:pPr>
        <w:jc w:val="center"/>
      </w:pPr>
      <w:bookmarkStart w:id="0" w:name="_GoBack"/>
      <w:bookmarkEnd w:id="0"/>
    </w:p>
    <w:p w14:paraId="54D29F59" w14:textId="77777777" w:rsidR="00796F89" w:rsidRDefault="00796F89" w:rsidP="00535133">
      <w:pPr>
        <w:jc w:val="center"/>
      </w:pPr>
    </w:p>
    <w:p w14:paraId="6A9FBBF8" w14:textId="77777777" w:rsidR="00334811" w:rsidRPr="00F7671C" w:rsidRDefault="00334811" w:rsidP="00334811">
      <w:pPr>
        <w:pStyle w:val="Listaszerbekezds"/>
        <w:ind w:left="705" w:hanging="705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155</w:t>
      </w:r>
      <w:r w:rsidRPr="00F7671C">
        <w:rPr>
          <w:rFonts w:ascii="Arial" w:hAnsi="Arial" w:cs="Arial"/>
          <w:b/>
          <w:sz w:val="24"/>
          <w:szCs w:val="24"/>
          <w:u w:val="single"/>
        </w:rPr>
        <w:t xml:space="preserve">/2020. (VI.22.) GJB számú határozat </w:t>
      </w:r>
    </w:p>
    <w:p w14:paraId="0CFB048B" w14:textId="77777777" w:rsidR="00334811" w:rsidRPr="00F7671C" w:rsidRDefault="00334811" w:rsidP="00334811">
      <w:pPr>
        <w:ind w:left="2124" w:firstLine="6"/>
        <w:jc w:val="both"/>
        <w:rPr>
          <w:rFonts w:cs="Arial"/>
          <w:sz w:val="24"/>
        </w:rPr>
      </w:pPr>
    </w:p>
    <w:p w14:paraId="14EA0E1C" w14:textId="77777777" w:rsidR="00334811" w:rsidRPr="00F7671C" w:rsidRDefault="00334811" w:rsidP="00334811">
      <w:pPr>
        <w:pStyle w:val="Listaszerbekezds"/>
        <w:numPr>
          <w:ilvl w:val="0"/>
          <w:numId w:val="17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F7671C">
        <w:rPr>
          <w:rFonts w:ascii="Arial" w:hAnsi="Arial" w:cs="Arial"/>
          <w:sz w:val="24"/>
          <w:szCs w:val="24"/>
        </w:rPr>
        <w:t>A Gazdasági és Jogi Bizottság a „</w:t>
      </w:r>
      <w:r w:rsidRPr="00F7671C">
        <w:rPr>
          <w:rFonts w:ascii="Arial" w:hAnsi="Arial" w:cs="Arial"/>
          <w:i/>
          <w:sz w:val="24"/>
          <w:szCs w:val="24"/>
        </w:rPr>
        <w:t>Javaslat a Szombathelyi Sportközpont és Sportiskola Nonprofit Kft. és a Szombathelyi MÁV Haladás Vasutas Sportegyesület között kötendő együttműködési megállapodás jóváhagyására</w:t>
      </w:r>
      <w:r w:rsidRPr="00F7671C">
        <w:rPr>
          <w:rFonts w:ascii="Arial" w:hAnsi="Arial" w:cs="Arial"/>
          <w:sz w:val="24"/>
          <w:szCs w:val="24"/>
        </w:rPr>
        <w:t>” című előterjesztést megtárgyalta, a Szombathelyi Sportközpont és Sportiskola Nonprofit Kft. és a Szombathelyi MÁV Haladás Vasutas Sportegyesület között kötendő együttműködési megállapodás tervezetét az előterjesztés melléklete szerinti tartalommal jóváhagyja.</w:t>
      </w:r>
    </w:p>
    <w:p w14:paraId="722BF1D4" w14:textId="77777777" w:rsidR="00334811" w:rsidRPr="00F7671C" w:rsidRDefault="00334811" w:rsidP="00334811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14:paraId="1AE951EC" w14:textId="77777777" w:rsidR="00334811" w:rsidRPr="00F7671C" w:rsidRDefault="00334811" w:rsidP="00334811">
      <w:pPr>
        <w:pStyle w:val="Listaszerbekezds"/>
        <w:numPr>
          <w:ilvl w:val="0"/>
          <w:numId w:val="17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F7671C">
        <w:rPr>
          <w:rFonts w:ascii="Arial" w:hAnsi="Arial" w:cs="Arial"/>
          <w:sz w:val="24"/>
          <w:szCs w:val="24"/>
        </w:rPr>
        <w:t>A Közgyűlés 551/2019. (XI.28.) Kgy. sz. határozatának 6. pontja szerint a Bizottság felhatalmazza a Szombathelyi Sportközpont és Sportiskola Nonprofit Kft. és a Szombathelyi MÁV Haladás Vasutas Sportegyesület képviselőit az együttműködési megállapodás Magyar Államkincstár jóváhagyását követő aláírására.</w:t>
      </w:r>
    </w:p>
    <w:p w14:paraId="03F8809D" w14:textId="77777777" w:rsidR="00334811" w:rsidRPr="00F7671C" w:rsidRDefault="00334811" w:rsidP="00334811">
      <w:pPr>
        <w:jc w:val="both"/>
        <w:rPr>
          <w:rFonts w:cs="Arial"/>
          <w:sz w:val="24"/>
        </w:rPr>
      </w:pPr>
    </w:p>
    <w:p w14:paraId="6F6AAB26" w14:textId="77777777" w:rsidR="00334811" w:rsidRPr="00F7671C" w:rsidRDefault="00334811" w:rsidP="00334811">
      <w:pPr>
        <w:jc w:val="both"/>
        <w:rPr>
          <w:rFonts w:cs="Arial"/>
          <w:sz w:val="24"/>
        </w:rPr>
      </w:pPr>
      <w:r w:rsidRPr="00F7671C">
        <w:rPr>
          <w:rFonts w:cs="Arial"/>
          <w:b/>
          <w:bCs/>
          <w:sz w:val="24"/>
          <w:u w:val="single"/>
        </w:rPr>
        <w:t>Felelős:</w:t>
      </w:r>
      <w:r w:rsidRPr="00F7671C">
        <w:rPr>
          <w:rFonts w:cs="Arial"/>
          <w:b/>
          <w:bCs/>
          <w:sz w:val="24"/>
        </w:rPr>
        <w:tab/>
      </w:r>
      <w:r w:rsidRPr="00F7671C">
        <w:rPr>
          <w:rFonts w:cs="Arial"/>
          <w:sz w:val="24"/>
        </w:rPr>
        <w:t>Bokányi Adrienn, a Bizottság elnöke</w:t>
      </w:r>
    </w:p>
    <w:p w14:paraId="6A34BFC5" w14:textId="77777777" w:rsidR="00334811" w:rsidRPr="00F7671C" w:rsidRDefault="00334811" w:rsidP="00334811">
      <w:pPr>
        <w:jc w:val="both"/>
        <w:rPr>
          <w:rFonts w:cs="Arial"/>
          <w:b/>
          <w:bCs/>
          <w:sz w:val="24"/>
        </w:rPr>
      </w:pPr>
      <w:r w:rsidRPr="00F7671C">
        <w:rPr>
          <w:rFonts w:cs="Arial"/>
          <w:b/>
          <w:bCs/>
          <w:sz w:val="24"/>
        </w:rPr>
        <w:tab/>
      </w:r>
      <w:r w:rsidRPr="00F7671C">
        <w:rPr>
          <w:rFonts w:cs="Arial"/>
          <w:b/>
          <w:bCs/>
          <w:sz w:val="24"/>
        </w:rPr>
        <w:tab/>
      </w:r>
      <w:r w:rsidRPr="00F7671C">
        <w:rPr>
          <w:rFonts w:cs="Arial"/>
          <w:sz w:val="24"/>
        </w:rPr>
        <w:t>(A végrehajtás előkészítéséért:</w:t>
      </w:r>
    </w:p>
    <w:p w14:paraId="04ADE939" w14:textId="77777777" w:rsidR="00334811" w:rsidRPr="00F7671C" w:rsidRDefault="00334811" w:rsidP="00334811">
      <w:pPr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 xml:space="preserve">                 </w:t>
      </w:r>
      <w:r w:rsidRPr="00F7671C">
        <w:rPr>
          <w:rFonts w:cs="Arial"/>
          <w:sz w:val="24"/>
        </w:rPr>
        <w:tab/>
        <w:t>Nagyné Dr. Gats Andrea, a Jogi és Képviselői Osztály vezetője</w:t>
      </w:r>
    </w:p>
    <w:p w14:paraId="1ED8DE77" w14:textId="77777777" w:rsidR="00334811" w:rsidRPr="00F7671C" w:rsidRDefault="00334811" w:rsidP="00334811">
      <w:pPr>
        <w:ind w:left="1418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Kalmár Ervin, a Városüzemeltetési és Városfejlesztési Osztály vezetője</w:t>
      </w:r>
    </w:p>
    <w:p w14:paraId="00DB3BE6" w14:textId="77777777" w:rsidR="00334811" w:rsidRPr="00F7671C" w:rsidRDefault="00334811" w:rsidP="00334811">
      <w:pPr>
        <w:ind w:left="1418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Vinczéné Dr. Menyhárt Mária, az Egészségügyi és Közszolgálati Osztály vezetője</w:t>
      </w:r>
    </w:p>
    <w:p w14:paraId="759590A9" w14:textId="77777777" w:rsidR="00334811" w:rsidRPr="00F7671C" w:rsidRDefault="00334811" w:rsidP="00334811">
      <w:pPr>
        <w:ind w:left="1418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Stéger Gábor, a Közgazdasági és Adó Osztály vezetője</w:t>
      </w:r>
    </w:p>
    <w:p w14:paraId="05DBA6C0" w14:textId="77777777" w:rsidR="00334811" w:rsidRPr="00F7671C" w:rsidRDefault="00334811" w:rsidP="00334811">
      <w:pPr>
        <w:ind w:left="1418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Bokor Zsolt, a Szombathelyi MÁV Haladás Vasutas Sportegyesület elnökhelyettese</w:t>
      </w:r>
    </w:p>
    <w:p w14:paraId="5698BC6F" w14:textId="77777777" w:rsidR="00334811" w:rsidRPr="00F7671C" w:rsidRDefault="00334811" w:rsidP="00334811">
      <w:pPr>
        <w:ind w:left="1418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Leidli Géza, a Szombathelyi Sportközpont és Sportiskola Nonprofit Kft. ügyvezetője)</w:t>
      </w:r>
    </w:p>
    <w:p w14:paraId="3C81E05E" w14:textId="77777777" w:rsidR="00334811" w:rsidRPr="00F7671C" w:rsidRDefault="00334811" w:rsidP="00334811">
      <w:pPr>
        <w:jc w:val="both"/>
        <w:rPr>
          <w:rFonts w:cs="Arial"/>
          <w:sz w:val="24"/>
        </w:rPr>
      </w:pPr>
    </w:p>
    <w:p w14:paraId="5D893B28" w14:textId="77777777" w:rsidR="00334811" w:rsidRPr="00F7671C" w:rsidRDefault="00334811" w:rsidP="00334811">
      <w:pPr>
        <w:jc w:val="both"/>
        <w:rPr>
          <w:rFonts w:cs="Arial"/>
          <w:sz w:val="24"/>
        </w:rPr>
      </w:pPr>
      <w:r w:rsidRPr="00F7671C">
        <w:rPr>
          <w:rFonts w:cs="Arial"/>
          <w:b/>
          <w:bCs/>
          <w:sz w:val="24"/>
          <w:u w:val="single"/>
        </w:rPr>
        <w:t>Határidő:</w:t>
      </w:r>
      <w:r w:rsidRPr="00F7671C">
        <w:rPr>
          <w:rFonts w:cs="Arial"/>
          <w:b/>
          <w:bCs/>
          <w:sz w:val="24"/>
        </w:rPr>
        <w:tab/>
      </w:r>
      <w:r w:rsidRPr="00F7671C">
        <w:rPr>
          <w:rFonts w:cs="Arial"/>
          <w:sz w:val="24"/>
        </w:rPr>
        <w:t>azonnal az 1. pont vonatkozásában</w:t>
      </w:r>
    </w:p>
    <w:p w14:paraId="74AF5288" w14:textId="77777777" w:rsidR="00334811" w:rsidRPr="00F7671C" w:rsidRDefault="00334811" w:rsidP="00334811">
      <w:pPr>
        <w:jc w:val="both"/>
        <w:rPr>
          <w:rFonts w:cs="Arial"/>
          <w:sz w:val="24"/>
          <w:highlight w:val="cyan"/>
        </w:rPr>
      </w:pPr>
      <w:r w:rsidRPr="00F7671C">
        <w:rPr>
          <w:rFonts w:cs="Arial"/>
          <w:sz w:val="24"/>
        </w:rPr>
        <w:tab/>
      </w:r>
      <w:r w:rsidRPr="00F7671C">
        <w:rPr>
          <w:rFonts w:cs="Arial"/>
          <w:sz w:val="24"/>
        </w:rPr>
        <w:tab/>
        <w:t>a Magyar Államkincstár jóváhagyását követően a 2. pont vonatkozásában</w:t>
      </w: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51E954C" wp14:editId="1948FA7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AA95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33481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33481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33A8"/>
    <w:multiLevelType w:val="hybridMultilevel"/>
    <w:tmpl w:val="A8543E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90798"/>
    <w:multiLevelType w:val="hybridMultilevel"/>
    <w:tmpl w:val="3D9C1596"/>
    <w:lvl w:ilvl="0" w:tplc="29E0E4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41267F"/>
    <w:multiLevelType w:val="hybridMultilevel"/>
    <w:tmpl w:val="C0A4C6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41EBD"/>
    <w:multiLevelType w:val="hybridMultilevel"/>
    <w:tmpl w:val="F3E64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7"/>
  </w:num>
  <w:num w:numId="11">
    <w:abstractNumId w:val="12"/>
  </w:num>
  <w:num w:numId="12">
    <w:abstractNumId w:val="1"/>
  </w:num>
  <w:num w:numId="13">
    <w:abstractNumId w:val="5"/>
  </w:num>
  <w:num w:numId="14">
    <w:abstractNumId w:val="10"/>
  </w:num>
  <w:num w:numId="15">
    <w:abstractNumId w:val="3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12DCC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899"/>
    <w:rsid w:val="000D19A2"/>
    <w:rsid w:val="000D2215"/>
    <w:rsid w:val="00104A91"/>
    <w:rsid w:val="0010656C"/>
    <w:rsid w:val="001252C3"/>
    <w:rsid w:val="00144EED"/>
    <w:rsid w:val="001708BB"/>
    <w:rsid w:val="00185CB9"/>
    <w:rsid w:val="001944C9"/>
    <w:rsid w:val="00195DD7"/>
    <w:rsid w:val="00197DB5"/>
    <w:rsid w:val="001B650E"/>
    <w:rsid w:val="001C3FCB"/>
    <w:rsid w:val="001E5AC2"/>
    <w:rsid w:val="002049D4"/>
    <w:rsid w:val="00251216"/>
    <w:rsid w:val="002A47E1"/>
    <w:rsid w:val="002C0ED9"/>
    <w:rsid w:val="002D7DBE"/>
    <w:rsid w:val="002E3DBC"/>
    <w:rsid w:val="00301B2B"/>
    <w:rsid w:val="00313945"/>
    <w:rsid w:val="00334811"/>
    <w:rsid w:val="0033571B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2295"/>
    <w:rsid w:val="003E6F60"/>
    <w:rsid w:val="003F65E2"/>
    <w:rsid w:val="00424245"/>
    <w:rsid w:val="00440ED4"/>
    <w:rsid w:val="00446A66"/>
    <w:rsid w:val="00467003"/>
    <w:rsid w:val="00474A09"/>
    <w:rsid w:val="004762D5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118F6"/>
    <w:rsid w:val="00535133"/>
    <w:rsid w:val="005457B7"/>
    <w:rsid w:val="005677B7"/>
    <w:rsid w:val="0058600E"/>
    <w:rsid w:val="005B032E"/>
    <w:rsid w:val="005B0E39"/>
    <w:rsid w:val="005B7AF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364C3"/>
    <w:rsid w:val="007427DA"/>
    <w:rsid w:val="00790067"/>
    <w:rsid w:val="00796F89"/>
    <w:rsid w:val="007A157B"/>
    <w:rsid w:val="007A5FF7"/>
    <w:rsid w:val="007B7998"/>
    <w:rsid w:val="007C69D6"/>
    <w:rsid w:val="007C7445"/>
    <w:rsid w:val="007D1ACF"/>
    <w:rsid w:val="007E7310"/>
    <w:rsid w:val="007E764F"/>
    <w:rsid w:val="007F08D9"/>
    <w:rsid w:val="007F2C4B"/>
    <w:rsid w:val="007F4221"/>
    <w:rsid w:val="007F7F6C"/>
    <w:rsid w:val="00807D06"/>
    <w:rsid w:val="00826F63"/>
    <w:rsid w:val="0083119D"/>
    <w:rsid w:val="00841787"/>
    <w:rsid w:val="00862376"/>
    <w:rsid w:val="00870AC6"/>
    <w:rsid w:val="00874C9A"/>
    <w:rsid w:val="008849F5"/>
    <w:rsid w:val="008A7A1B"/>
    <w:rsid w:val="008B797A"/>
    <w:rsid w:val="008C6FB6"/>
    <w:rsid w:val="008D4F48"/>
    <w:rsid w:val="008F0F88"/>
    <w:rsid w:val="008F225F"/>
    <w:rsid w:val="00906D3C"/>
    <w:rsid w:val="009077EF"/>
    <w:rsid w:val="00915497"/>
    <w:rsid w:val="0093348A"/>
    <w:rsid w:val="0099002D"/>
    <w:rsid w:val="009A7C5C"/>
    <w:rsid w:val="009C79BE"/>
    <w:rsid w:val="009D67B7"/>
    <w:rsid w:val="00A24686"/>
    <w:rsid w:val="00A33D99"/>
    <w:rsid w:val="00A35C70"/>
    <w:rsid w:val="00A4089D"/>
    <w:rsid w:val="00A47570"/>
    <w:rsid w:val="00A65119"/>
    <w:rsid w:val="00A72F91"/>
    <w:rsid w:val="00A8062B"/>
    <w:rsid w:val="00A811A9"/>
    <w:rsid w:val="00A81A58"/>
    <w:rsid w:val="00A83AB3"/>
    <w:rsid w:val="00AC42DA"/>
    <w:rsid w:val="00AC4B15"/>
    <w:rsid w:val="00AC5EE2"/>
    <w:rsid w:val="00AE5D40"/>
    <w:rsid w:val="00AE7831"/>
    <w:rsid w:val="00B17490"/>
    <w:rsid w:val="00B201EE"/>
    <w:rsid w:val="00B313F6"/>
    <w:rsid w:val="00B3700E"/>
    <w:rsid w:val="00B4107C"/>
    <w:rsid w:val="00B441B4"/>
    <w:rsid w:val="00B600AC"/>
    <w:rsid w:val="00BC2603"/>
    <w:rsid w:val="00BC5E15"/>
    <w:rsid w:val="00BE47AA"/>
    <w:rsid w:val="00C213D4"/>
    <w:rsid w:val="00C231D3"/>
    <w:rsid w:val="00C450EB"/>
    <w:rsid w:val="00C45DD3"/>
    <w:rsid w:val="00C53701"/>
    <w:rsid w:val="00C8378A"/>
    <w:rsid w:val="00C859CA"/>
    <w:rsid w:val="00CE35DD"/>
    <w:rsid w:val="00CF657B"/>
    <w:rsid w:val="00D10E25"/>
    <w:rsid w:val="00D32852"/>
    <w:rsid w:val="00D47611"/>
    <w:rsid w:val="00D522ED"/>
    <w:rsid w:val="00D52CD6"/>
    <w:rsid w:val="00D57E62"/>
    <w:rsid w:val="00D6022A"/>
    <w:rsid w:val="00D63749"/>
    <w:rsid w:val="00D65A00"/>
    <w:rsid w:val="00D6608F"/>
    <w:rsid w:val="00D839A1"/>
    <w:rsid w:val="00DD15E6"/>
    <w:rsid w:val="00DE3510"/>
    <w:rsid w:val="00DF6318"/>
    <w:rsid w:val="00E10501"/>
    <w:rsid w:val="00E27AA6"/>
    <w:rsid w:val="00E312FA"/>
    <w:rsid w:val="00E433FE"/>
    <w:rsid w:val="00E4406E"/>
    <w:rsid w:val="00E54699"/>
    <w:rsid w:val="00E95693"/>
    <w:rsid w:val="00EA65B7"/>
    <w:rsid w:val="00EC1C08"/>
    <w:rsid w:val="00ED5E0E"/>
    <w:rsid w:val="00EE17C9"/>
    <w:rsid w:val="00EE7C54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2D6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paragraph" w:styleId="Nincstrkz">
    <w:name w:val="No Spacing"/>
    <w:uiPriority w:val="1"/>
    <w:qFormat/>
    <w:rsid w:val="00E312F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9163D83-88E6-4B16-9BC9-1A21E3E3E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2020-06-26T07:09:00Z</dcterms:created>
  <dcterms:modified xsi:type="dcterms:W3CDTF">2020-06-26T07:09:00Z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