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1A92F67A" w14:textId="77777777" w:rsidR="008A7A1B" w:rsidRPr="00813428" w:rsidRDefault="008A7A1B" w:rsidP="008A7A1B">
      <w:pPr>
        <w:keepNext/>
        <w:jc w:val="center"/>
        <w:rPr>
          <w:rFonts w:cs="Arial"/>
          <w:b/>
          <w:sz w:val="24"/>
          <w:u w:val="single"/>
        </w:rPr>
      </w:pPr>
      <w:bookmarkStart w:id="0" w:name="_GoBack"/>
      <w:bookmarkEnd w:id="0"/>
      <w:r>
        <w:rPr>
          <w:rFonts w:cs="Arial"/>
          <w:b/>
          <w:sz w:val="24"/>
          <w:u w:val="single"/>
        </w:rPr>
        <w:t>139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30678F8" w14:textId="77777777" w:rsidR="008A7A1B" w:rsidRPr="00813428" w:rsidRDefault="008A7A1B" w:rsidP="008A7A1B">
      <w:pPr>
        <w:keepNext/>
        <w:jc w:val="both"/>
        <w:rPr>
          <w:rFonts w:cs="Arial"/>
          <w:sz w:val="24"/>
        </w:rPr>
      </w:pPr>
    </w:p>
    <w:p w14:paraId="7A5B82FA" w14:textId="77777777" w:rsidR="008A7A1B" w:rsidRPr="00353881" w:rsidRDefault="008A7A1B" w:rsidP="008A7A1B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C2455B">
        <w:rPr>
          <w:i/>
          <w:iCs/>
          <w:sz w:val="24"/>
        </w:rPr>
        <w:t>Javaslat a Savaria Szimfonikus Zenekar 2020/2021-es évadra vonatkozó programtervének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8522D">
        <w:rPr>
          <w:sz w:val="24"/>
        </w:rPr>
        <w:t xml:space="preserve">a </w:t>
      </w:r>
      <w:r>
        <w:rPr>
          <w:sz w:val="24"/>
        </w:rPr>
        <w:t xml:space="preserve">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23BCBC90" w14:textId="77777777" w:rsidR="008A7A1B" w:rsidRDefault="008A7A1B" w:rsidP="008A7A1B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A9AB103" w14:textId="77777777" w:rsidR="008A7A1B" w:rsidRPr="00813428" w:rsidRDefault="008A7A1B" w:rsidP="008A7A1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B858B9E" w14:textId="77777777" w:rsidR="008A7A1B" w:rsidRDefault="008A7A1B" w:rsidP="008A7A1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D4A09D6" w14:textId="77777777" w:rsidR="008A7A1B" w:rsidRPr="00C2455B" w:rsidRDefault="008A7A1B" w:rsidP="008A7A1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2455B">
        <w:rPr>
          <w:rFonts w:cs="Arial"/>
          <w:sz w:val="24"/>
        </w:rPr>
        <w:t>Vinczéné Dr. Menyhárt Mária, az Egészségügyi és Közszolgálati Osztály vezetője,</w:t>
      </w:r>
    </w:p>
    <w:p w14:paraId="6C681D9F" w14:textId="77777777" w:rsidR="008A7A1B" w:rsidRPr="00C2455B" w:rsidRDefault="008A7A1B" w:rsidP="008A7A1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C2455B">
        <w:rPr>
          <w:rFonts w:cs="Arial"/>
          <w:sz w:val="24"/>
        </w:rPr>
        <w:tab/>
      </w:r>
      <w:r w:rsidRPr="00C2455B">
        <w:rPr>
          <w:rFonts w:cs="Arial"/>
          <w:sz w:val="24"/>
        </w:rPr>
        <w:tab/>
        <w:t>Stéger Gábor, a Közgazdasági és Adó Osztály vezetője,</w:t>
      </w:r>
    </w:p>
    <w:p w14:paraId="71455684" w14:textId="77777777" w:rsidR="008A7A1B" w:rsidRPr="00C2455B" w:rsidRDefault="008A7A1B" w:rsidP="008A7A1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C2455B">
        <w:rPr>
          <w:rFonts w:cs="Arial"/>
          <w:sz w:val="24"/>
        </w:rPr>
        <w:tab/>
      </w:r>
      <w:r w:rsidRPr="00C2455B">
        <w:rPr>
          <w:rFonts w:cs="Arial"/>
          <w:sz w:val="24"/>
        </w:rPr>
        <w:tab/>
        <w:t>Kiss Barna, a Savaria Szimfonikus Zenekar igazgatója,</w:t>
      </w:r>
    </w:p>
    <w:p w14:paraId="0C150C9A" w14:textId="77777777" w:rsidR="008A7A1B" w:rsidRPr="003E3237" w:rsidRDefault="008A7A1B" w:rsidP="008A7A1B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C2455B">
        <w:rPr>
          <w:rFonts w:cs="Arial"/>
          <w:sz w:val="24"/>
        </w:rPr>
        <w:tab/>
      </w:r>
      <w:r w:rsidRPr="00C2455B">
        <w:rPr>
          <w:rFonts w:cs="Arial"/>
          <w:sz w:val="24"/>
        </w:rPr>
        <w:tab/>
        <w:t>Vigné Horváth Ilona, a Szombathelyi Egészségügyi és Kulturális GESZ igazgatója</w:t>
      </w:r>
      <w:r>
        <w:rPr>
          <w:rFonts w:cs="Arial"/>
          <w:sz w:val="24"/>
        </w:rPr>
        <w:t>/</w:t>
      </w:r>
    </w:p>
    <w:p w14:paraId="1E913329" w14:textId="77777777" w:rsidR="008A7A1B" w:rsidRDefault="008A7A1B" w:rsidP="008A7A1B">
      <w:pPr>
        <w:jc w:val="both"/>
        <w:rPr>
          <w:sz w:val="24"/>
        </w:rPr>
      </w:pPr>
    </w:p>
    <w:p w14:paraId="43645CBF" w14:textId="77777777" w:rsidR="008A7A1B" w:rsidRPr="00813428" w:rsidRDefault="008A7A1B" w:rsidP="008A7A1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C46F5B5" w14:textId="77777777" w:rsidR="008A7A1B" w:rsidRDefault="008A7A1B" w:rsidP="008A7A1B">
      <w:pPr>
        <w:jc w:val="both"/>
        <w:rPr>
          <w:sz w:val="24"/>
        </w:rPr>
      </w:pPr>
    </w:p>
    <w:p w14:paraId="494D174A" w14:textId="77777777" w:rsidR="008A7A1B" w:rsidRDefault="008A7A1B" w:rsidP="008A7A1B">
      <w:pPr>
        <w:jc w:val="both"/>
        <w:rPr>
          <w:sz w:val="24"/>
        </w:rPr>
      </w:pPr>
    </w:p>
    <w:p w14:paraId="7883639B" w14:textId="77777777" w:rsidR="00EE7C54" w:rsidRDefault="00EE7C54" w:rsidP="00EE7C54">
      <w:pPr>
        <w:jc w:val="both"/>
        <w:rPr>
          <w:sz w:val="24"/>
        </w:rPr>
      </w:pPr>
    </w:p>
    <w:p w14:paraId="5AA32970" w14:textId="77777777" w:rsidR="00C45DD3" w:rsidRDefault="00C45DD3" w:rsidP="00C45DD3">
      <w:pPr>
        <w:jc w:val="both"/>
        <w:rPr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48D6720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8C9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A7A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E8C9C1-50BE-4A15-8FB2-1DE1AC3A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2020-06-26T07:03:00Z</dcterms:created>
  <dcterms:modified xsi:type="dcterms:W3CDTF">2020-06-26T07:03:00Z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