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62D02693" w14:textId="77777777" w:rsidR="00B201EE" w:rsidRPr="00813428" w:rsidRDefault="00B201EE" w:rsidP="00B201EE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102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6664CEA2" w14:textId="77777777" w:rsidR="00B201EE" w:rsidRPr="00813428" w:rsidRDefault="00B201EE" w:rsidP="00B201EE">
      <w:pPr>
        <w:keepNext/>
        <w:jc w:val="both"/>
        <w:rPr>
          <w:rFonts w:cs="Arial"/>
          <w:sz w:val="24"/>
        </w:rPr>
      </w:pPr>
    </w:p>
    <w:p w14:paraId="44581902" w14:textId="77777777" w:rsidR="00B201EE" w:rsidRPr="00353881" w:rsidRDefault="00B201EE" w:rsidP="00B201EE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B92FCE">
        <w:rPr>
          <w:sz w:val="24"/>
        </w:rPr>
        <w:t>SZOVA Szállodaüzemeltető Kft.</w:t>
      </w:r>
      <w:r w:rsidRPr="00743A22">
        <w:rPr>
          <w:sz w:val="24"/>
        </w:rPr>
        <w:t xml:space="preserve"> 2019. évi beszámolójá</w:t>
      </w:r>
      <w:r>
        <w:rPr>
          <w:sz w:val="24"/>
        </w:rPr>
        <w:t xml:space="preserve">nak elfogadásról szóló XIX.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02C43ABF" w14:textId="77777777" w:rsidR="00B201EE" w:rsidRDefault="00B201EE" w:rsidP="00B201EE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3D0E5CC5" w14:textId="77777777" w:rsidR="00B201EE" w:rsidRPr="00813428" w:rsidRDefault="00B201EE" w:rsidP="00B201EE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6B09D1ED" w14:textId="77777777" w:rsidR="00B201EE" w:rsidRDefault="00B201EE" w:rsidP="00B201EE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2C75234" w14:textId="77777777" w:rsidR="00B201EE" w:rsidRPr="008507E0" w:rsidRDefault="00B201EE" w:rsidP="00B201EE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92FCE">
        <w:rPr>
          <w:rFonts w:cs="Arial"/>
          <w:sz w:val="24"/>
        </w:rPr>
        <w:t>Dr. Németh Gábor, a társaság ügyvezetője</w:t>
      </w:r>
    </w:p>
    <w:p w14:paraId="63A97E50" w14:textId="77777777" w:rsidR="00B201EE" w:rsidRPr="008507E0" w:rsidRDefault="00B201EE" w:rsidP="00B201EE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14:paraId="785FB2C7" w14:textId="77777777" w:rsidR="00B201EE" w:rsidRPr="006958AA" w:rsidRDefault="00B201EE" w:rsidP="00B201EE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0A5A75D5" w14:textId="77777777" w:rsidR="00B201EE" w:rsidRDefault="00B201EE" w:rsidP="00B201EE">
      <w:pPr>
        <w:jc w:val="both"/>
        <w:rPr>
          <w:sz w:val="24"/>
        </w:rPr>
      </w:pPr>
    </w:p>
    <w:p w14:paraId="4B671178" w14:textId="77777777" w:rsidR="00B201EE" w:rsidRPr="00813428" w:rsidRDefault="00B201EE" w:rsidP="00B201EE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5AFE6294" w14:textId="77777777" w:rsidR="00CF657B" w:rsidRDefault="00CF657B" w:rsidP="00CF657B">
      <w:pPr>
        <w:jc w:val="both"/>
        <w:rPr>
          <w:sz w:val="24"/>
        </w:rPr>
      </w:pPr>
      <w:bookmarkStart w:id="0" w:name="_GoBack"/>
      <w:bookmarkEnd w:id="0"/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1AB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72A8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2020-06-26T06:48:00Z</dcterms:created>
  <dcterms:modified xsi:type="dcterms:W3CDTF">2020-06-26T06:48:00Z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