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D29" w:rsidRPr="0032539E" w:rsidRDefault="00D07D29" w:rsidP="00D07D29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32539E">
        <w:rPr>
          <w:rFonts w:cs="Arial"/>
          <w:b/>
          <w:bCs/>
          <w:sz w:val="24"/>
          <w:u w:val="single"/>
        </w:rPr>
        <w:t>3</w:t>
      </w:r>
      <w:r>
        <w:rPr>
          <w:rFonts w:cs="Arial"/>
          <w:b/>
          <w:bCs/>
          <w:sz w:val="24"/>
          <w:u w:val="single"/>
        </w:rPr>
        <w:t>2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D07D29" w:rsidRPr="0032539E" w:rsidRDefault="00D07D29" w:rsidP="00D07D29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</w:p>
    <w:p w:rsidR="00D07D29" w:rsidRPr="0032539E" w:rsidRDefault="00D07D29" w:rsidP="00D07D29">
      <w:pPr>
        <w:ind w:left="567" w:hanging="567"/>
        <w:jc w:val="both"/>
        <w:rPr>
          <w:rFonts w:cs="Arial"/>
          <w:sz w:val="24"/>
        </w:rPr>
      </w:pPr>
      <w:r w:rsidRPr="0032539E">
        <w:rPr>
          <w:sz w:val="24"/>
        </w:rPr>
        <w:t>1./</w:t>
      </w:r>
      <w:r w:rsidRPr="0032539E">
        <w:rPr>
          <w:sz w:val="24"/>
        </w:rPr>
        <w:tab/>
        <w:t xml:space="preserve">Szombathely Megyei Jogú Város Közgyűlésének Kulturális, Oktatási és Civil Bizottsága Szombathely Megyei Jogú Város Önkormányzatának Szervezeti és Működési Szabályzatáról szóló 18/2019. (X.31.) önkormányzati rendelet 52. § (3) bekezdés 21. pontjában kapott felhatalmazás alapján </w:t>
      </w:r>
      <w:r w:rsidRPr="0032539E">
        <w:rPr>
          <w:rFonts w:cs="Arial"/>
          <w:sz w:val="24"/>
        </w:rPr>
        <w:t>a 2020. évi Kulturális és Civil Alap támogatására kiírt pályázati felhívást és pályázati adatlapot az előterjesztés 1. és 2. számú melléklete szerinti tartalommal elfogadja.</w:t>
      </w:r>
    </w:p>
    <w:p w:rsidR="00D07D29" w:rsidRPr="0032539E" w:rsidRDefault="00D07D29" w:rsidP="00D07D29">
      <w:pPr>
        <w:jc w:val="both"/>
        <w:rPr>
          <w:rFonts w:cs="Arial"/>
          <w:sz w:val="24"/>
        </w:rPr>
      </w:pPr>
    </w:p>
    <w:p w:rsidR="00D07D29" w:rsidRPr="0032539E" w:rsidRDefault="00D07D29" w:rsidP="00D07D29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2./</w:t>
      </w:r>
      <w:r w:rsidRPr="0032539E">
        <w:rPr>
          <w:rFonts w:cs="Arial"/>
          <w:sz w:val="24"/>
        </w:rPr>
        <w:tab/>
        <w:t>A Bizottság felkéri a polgármestert, hogy a pályázati felhívások közzétételéről az Önkormányzat 2020. évi költségvetési rendeletének elfogadását követően gondoskodjon.</w:t>
      </w:r>
    </w:p>
    <w:p w:rsidR="00D07D29" w:rsidRPr="0032539E" w:rsidRDefault="00D07D29" w:rsidP="00D07D29">
      <w:pPr>
        <w:jc w:val="both"/>
        <w:rPr>
          <w:rFonts w:cs="Arial"/>
          <w:sz w:val="24"/>
        </w:rPr>
      </w:pPr>
    </w:p>
    <w:p w:rsidR="00D07D29" w:rsidRPr="0032539E" w:rsidRDefault="00D07D29" w:rsidP="00D07D29">
      <w:pPr>
        <w:tabs>
          <w:tab w:val="left" w:pos="1418"/>
        </w:tabs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Felelős:</w:t>
      </w:r>
      <w:r w:rsidRPr="0032539E">
        <w:rPr>
          <w:rFonts w:cs="Arial"/>
          <w:sz w:val="24"/>
        </w:rPr>
        <w:tab/>
      </w:r>
      <w:proofErr w:type="spellStart"/>
      <w:r w:rsidRPr="0032539E">
        <w:rPr>
          <w:rFonts w:cs="Arial"/>
          <w:sz w:val="24"/>
        </w:rPr>
        <w:t>Putz</w:t>
      </w:r>
      <w:proofErr w:type="spellEnd"/>
      <w:r w:rsidRPr="0032539E">
        <w:rPr>
          <w:rFonts w:cs="Arial"/>
          <w:sz w:val="24"/>
        </w:rPr>
        <w:t xml:space="preserve"> Attila, a bizottság elnöke</w:t>
      </w:r>
    </w:p>
    <w:p w:rsidR="00D07D29" w:rsidRPr="0032539E" w:rsidRDefault="00D07D29" w:rsidP="00D07D29">
      <w:pPr>
        <w:tabs>
          <w:tab w:val="left" w:pos="1418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  <w:t xml:space="preserve">Dr. </w:t>
      </w:r>
      <w:proofErr w:type="spellStart"/>
      <w:r w:rsidRPr="0032539E">
        <w:rPr>
          <w:rFonts w:cs="Arial"/>
          <w:sz w:val="24"/>
        </w:rPr>
        <w:t>Nemény</w:t>
      </w:r>
      <w:proofErr w:type="spellEnd"/>
      <w:r w:rsidRPr="0032539E">
        <w:rPr>
          <w:rFonts w:cs="Arial"/>
          <w:sz w:val="24"/>
        </w:rPr>
        <w:t xml:space="preserve"> András polgármester</w:t>
      </w:r>
    </w:p>
    <w:p w:rsidR="00D07D29" w:rsidRPr="0032539E" w:rsidRDefault="00D07D29" w:rsidP="00D07D29">
      <w:pPr>
        <w:tabs>
          <w:tab w:val="left" w:pos="1418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  <w:t>Horváth Soma alpolgármester</w:t>
      </w:r>
    </w:p>
    <w:p w:rsidR="00D07D29" w:rsidRPr="0032539E" w:rsidRDefault="00D07D29" w:rsidP="00D07D29">
      <w:pPr>
        <w:tabs>
          <w:tab w:val="left" w:pos="1418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  <w:t>/A végrehajtás előkészítéséért:</w:t>
      </w:r>
    </w:p>
    <w:p w:rsidR="00D07D29" w:rsidRPr="0032539E" w:rsidRDefault="00D07D29" w:rsidP="00D07D29">
      <w:pPr>
        <w:ind w:left="1418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Vinczéné Dr. Menyhárt Mária, az Egészségügyi és Közszolgálati Osztály vezetője/</w:t>
      </w:r>
    </w:p>
    <w:p w:rsidR="00D07D29" w:rsidRPr="0032539E" w:rsidRDefault="00D07D29" w:rsidP="00D07D29">
      <w:pPr>
        <w:ind w:left="1410"/>
        <w:jc w:val="both"/>
        <w:rPr>
          <w:rFonts w:cs="Arial"/>
          <w:sz w:val="24"/>
        </w:rPr>
      </w:pPr>
    </w:p>
    <w:p w:rsidR="00D07D29" w:rsidRPr="0032539E" w:rsidRDefault="00D07D29" w:rsidP="00D07D29">
      <w:pPr>
        <w:ind w:left="1440" w:hanging="1440"/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Határidő:</w:t>
      </w:r>
      <w:r w:rsidRPr="0032539E">
        <w:rPr>
          <w:rFonts w:cs="Arial"/>
          <w:sz w:val="24"/>
        </w:rPr>
        <w:tab/>
        <w:t>azonnal (1. pont vonatkozásában)</w:t>
      </w:r>
    </w:p>
    <w:p w:rsidR="00D07D29" w:rsidRPr="0032539E" w:rsidRDefault="00D07D29" w:rsidP="00D07D29">
      <w:pPr>
        <w:ind w:left="1440" w:hanging="24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2020. március 2. (2. pont vonatkozásában)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29"/>
    <w:rsid w:val="00AF4376"/>
    <w:rsid w:val="00D0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8CC9F-377E-46BE-8650-BF6C362B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7D29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849</Characters>
  <Application>Microsoft Office Word</Application>
  <DocSecurity>0</DocSecurity>
  <Lines>7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2020-02-26T14:45:00Z</dcterms:created>
  <dcterms:modified xsi:type="dcterms:W3CDTF">2020-02-26T14:47:00Z</dcterms:modified>
</cp:coreProperties>
</file>