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1C5D36" w:rsidRDefault="001C5D36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34618">
        <w:rPr>
          <w:rFonts w:ascii="Arial" w:hAnsi="Arial" w:cs="Arial"/>
          <w:b/>
          <w:sz w:val="28"/>
          <w:szCs w:val="28"/>
        </w:rPr>
        <w:t xml:space="preserve">SZOMBATHELYI </w:t>
      </w:r>
      <w:r w:rsidR="001C5D36">
        <w:rPr>
          <w:rFonts w:ascii="Arial" w:hAnsi="Arial" w:cs="Arial"/>
          <w:b/>
          <w:sz w:val="28"/>
          <w:szCs w:val="28"/>
        </w:rPr>
        <w:t xml:space="preserve"> </w:t>
      </w:r>
      <w:r w:rsidR="000D59D8">
        <w:rPr>
          <w:rFonts w:ascii="Arial" w:hAnsi="Arial" w:cs="Arial"/>
          <w:b/>
          <w:sz w:val="28"/>
          <w:szCs w:val="28"/>
        </w:rPr>
        <w:t>WEÖRES</w:t>
      </w:r>
      <w:proofErr w:type="gramEnd"/>
      <w:r w:rsidR="000D59D8">
        <w:rPr>
          <w:rFonts w:ascii="Arial" w:hAnsi="Arial" w:cs="Arial"/>
          <w:b/>
          <w:sz w:val="28"/>
          <w:szCs w:val="28"/>
        </w:rPr>
        <w:t xml:space="preserve"> SÁNDOR </w:t>
      </w:r>
      <w:r w:rsidR="001C5D36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20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0</w:t>
      </w:r>
      <w:r w:rsidR="001C5D36">
        <w:rPr>
          <w:rFonts w:ascii="Arial" w:hAnsi="Arial" w:cs="Arial"/>
          <w:sz w:val="24"/>
          <w:szCs w:val="24"/>
        </w:rPr>
        <w:t>8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</w:t>
      </w:r>
      <w:r w:rsidR="001C5D36">
        <w:rPr>
          <w:rFonts w:ascii="Arial" w:hAnsi="Arial" w:cs="Arial"/>
          <w:sz w:val="24"/>
          <w:szCs w:val="24"/>
        </w:rPr>
        <w:t>01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E66C7D" w:rsidRPr="00D87EF1">
        <w:rPr>
          <w:rFonts w:ascii="Arial" w:hAnsi="Arial" w:cs="Arial"/>
          <w:sz w:val="24"/>
          <w:szCs w:val="24"/>
        </w:rPr>
        <w:t>5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1C5D36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>.</w:t>
      </w:r>
      <w:r w:rsidR="00862BB4">
        <w:rPr>
          <w:rFonts w:ascii="Arial" w:hAnsi="Arial" w:cs="Arial"/>
          <w:sz w:val="24"/>
          <w:szCs w:val="24"/>
        </w:rPr>
        <w:t xml:space="preserve"> napjáig</w:t>
      </w:r>
      <w:r w:rsidRPr="00D87EF1">
        <w:rPr>
          <w:rFonts w:ascii="Arial" w:hAnsi="Arial" w:cs="Arial"/>
          <w:sz w:val="24"/>
          <w:szCs w:val="24"/>
        </w:rPr>
        <w:t xml:space="preserve">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0D59D8">
        <w:rPr>
          <w:rFonts w:ascii="Arial" w:hAnsi="Arial" w:cs="Arial"/>
          <w:sz w:val="24"/>
          <w:szCs w:val="24"/>
        </w:rPr>
        <w:t>Márton Áron u. 58.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 w:rsidR="00862BB4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Pr="001C5D36" w:rsidRDefault="006A477D" w:rsidP="006A477D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C5D36">
        <w:rPr>
          <w:rFonts w:ascii="Arial" w:hAnsi="Arial" w:cs="Arial"/>
          <w:sz w:val="24"/>
          <w:szCs w:val="24"/>
        </w:rPr>
        <w:t>büntetlen előélet</w:t>
      </w:r>
      <w:r w:rsidR="001C5D36">
        <w:rPr>
          <w:rFonts w:ascii="Arial" w:hAnsi="Arial" w:cs="Arial"/>
          <w:sz w:val="24"/>
          <w:szCs w:val="24"/>
        </w:rPr>
        <w:t xml:space="preserve">: </w:t>
      </w:r>
      <w:r w:rsidRPr="001C5D36">
        <w:rPr>
          <w:rFonts w:ascii="Arial" w:hAnsi="Arial" w:cs="Arial"/>
          <w:sz w:val="24"/>
          <w:szCs w:val="24"/>
        </w:rPr>
        <w:t>a pályázó nem áll a Kjt. 20. § (2) bekezdés d) pontjában meghatározottak miatti büntetőeljárás hatálya alatt</w:t>
      </w:r>
      <w:r w:rsidR="001C5D36" w:rsidRPr="001C5D36">
        <w:rPr>
          <w:rFonts w:ascii="Arial" w:hAnsi="Arial" w:cs="Arial"/>
          <w:sz w:val="24"/>
          <w:szCs w:val="24"/>
        </w:rPr>
        <w:t>, és vele szemben nem állnak fenn a (2d) és (2e) bekezdésben foglalt kizáró okok, továbbá a pályázó nem áll foglalkozástól eltiltás hatálya alatt;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</w:t>
      </w:r>
      <w:r w:rsidR="001C5D36">
        <w:rPr>
          <w:rFonts w:ascii="Arial" w:hAnsi="Arial" w:cs="Arial"/>
          <w:sz w:val="24"/>
          <w:szCs w:val="24"/>
        </w:rPr>
        <w:t xml:space="preserve">, valamint a Korm. rend. 21/A. § (1) </w:t>
      </w:r>
      <w:proofErr w:type="gramStart"/>
      <w:r w:rsidR="001C5D36">
        <w:rPr>
          <w:rFonts w:ascii="Arial" w:hAnsi="Arial" w:cs="Arial"/>
          <w:sz w:val="24"/>
          <w:szCs w:val="24"/>
        </w:rPr>
        <w:t xml:space="preserve">bekezdésében </w:t>
      </w:r>
      <w:r w:rsidR="00ED790A">
        <w:rPr>
          <w:rFonts w:ascii="Arial" w:hAnsi="Arial" w:cs="Arial"/>
          <w:sz w:val="24"/>
          <w:szCs w:val="24"/>
        </w:rPr>
        <w:t xml:space="preserve"> foglaltak</w:t>
      </w:r>
      <w:proofErr w:type="gramEnd"/>
      <w:r w:rsidR="00ED790A">
        <w:rPr>
          <w:rFonts w:ascii="Arial" w:hAnsi="Arial" w:cs="Arial"/>
          <w:sz w:val="24"/>
          <w:szCs w:val="24"/>
        </w:rPr>
        <w:t xml:space="preserve">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</w:t>
      </w:r>
      <w:r w:rsidR="00D87EF1">
        <w:rPr>
          <w:rFonts w:ascii="Arial" w:hAnsi="Arial" w:cs="Arial"/>
          <w:sz w:val="24"/>
          <w:szCs w:val="24"/>
        </w:rPr>
        <w:t xml:space="preserve">, az </w:t>
      </w:r>
      <w:proofErr w:type="spellStart"/>
      <w:r w:rsidR="00D87EF1">
        <w:rPr>
          <w:rFonts w:ascii="Arial" w:hAnsi="Arial" w:cs="Arial"/>
          <w:sz w:val="24"/>
          <w:szCs w:val="24"/>
        </w:rPr>
        <w:t>Nkt</w:t>
      </w:r>
      <w:proofErr w:type="spellEnd"/>
      <w:r w:rsidR="00D87EF1">
        <w:rPr>
          <w:rFonts w:ascii="Arial" w:hAnsi="Arial" w:cs="Arial"/>
          <w:sz w:val="24"/>
          <w:szCs w:val="24"/>
        </w:rPr>
        <w:t xml:space="preserve">. 3. mellékletében meghatározott </w:t>
      </w:r>
      <w:r>
        <w:rPr>
          <w:rFonts w:ascii="Arial" w:hAnsi="Arial" w:cs="Arial"/>
          <w:sz w:val="24"/>
          <w:szCs w:val="24"/>
        </w:rPr>
        <w:t>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  <w:r w:rsidR="001C5D36">
        <w:rPr>
          <w:rFonts w:ascii="Arial" w:hAnsi="Arial" w:cs="Arial"/>
          <w:sz w:val="24"/>
          <w:szCs w:val="24"/>
        </w:rPr>
        <w:t>;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részletes szakmai önéletrajz</w:t>
      </w:r>
      <w:r w:rsidR="00861511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 xml:space="preserve">, amely igazolja az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 xml:space="preserve">ok) </w:t>
      </w:r>
      <w:r w:rsidR="001C5D36">
        <w:rPr>
          <w:rFonts w:ascii="Arial" w:hAnsi="Arial" w:cs="Arial"/>
          <w:sz w:val="24"/>
          <w:szCs w:val="24"/>
        </w:rPr>
        <w:t>hitelt érdemlő igazolás</w:t>
      </w:r>
      <w:r w:rsidR="00861511">
        <w:rPr>
          <w:rFonts w:ascii="Arial" w:hAnsi="Arial" w:cs="Arial"/>
          <w:sz w:val="24"/>
          <w:szCs w:val="24"/>
        </w:rPr>
        <w:t>át, másolatát</w:t>
      </w:r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61511">
        <w:rPr>
          <w:rFonts w:ascii="Arial" w:hAnsi="Arial" w:cs="Arial"/>
          <w:sz w:val="24"/>
          <w:szCs w:val="24"/>
        </w:rPr>
        <w:t xml:space="preserve">pályázó a </w:t>
      </w:r>
      <w:r>
        <w:rPr>
          <w:rFonts w:ascii="Arial" w:hAnsi="Arial" w:cs="Arial"/>
          <w:sz w:val="24"/>
          <w:szCs w:val="24"/>
        </w:rPr>
        <w:t>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0D59D8">
        <w:rPr>
          <w:rFonts w:ascii="Arial" w:hAnsi="Arial" w:cs="Arial"/>
          <w:sz w:val="24"/>
          <w:szCs w:val="24"/>
        </w:rPr>
        <w:t>Weöres Sándor</w:t>
      </w:r>
      <w:r w:rsidR="00861511">
        <w:rPr>
          <w:rFonts w:ascii="Arial" w:hAnsi="Arial" w:cs="Arial"/>
          <w:sz w:val="24"/>
          <w:szCs w:val="24"/>
        </w:rPr>
        <w:t xml:space="preserve"> Óvoda</w:t>
      </w:r>
      <w:r>
        <w:rPr>
          <w:rFonts w:ascii="Arial" w:hAnsi="Arial" w:cs="Arial"/>
          <w:sz w:val="24"/>
          <w:szCs w:val="24"/>
        </w:rPr>
        <w:t xml:space="preserve"> fejlesztésére, vezetésére vonatkozó program</w:t>
      </w:r>
      <w:r w:rsidR="00861511">
        <w:rPr>
          <w:rFonts w:ascii="Arial" w:hAnsi="Arial" w:cs="Arial"/>
          <w:sz w:val="24"/>
          <w:szCs w:val="24"/>
        </w:rPr>
        <w:t>ját</w:t>
      </w:r>
      <w:r>
        <w:rPr>
          <w:rFonts w:ascii="Arial" w:hAnsi="Arial" w:cs="Arial"/>
          <w:sz w:val="24"/>
          <w:szCs w:val="24"/>
        </w:rPr>
        <w:t>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</w:t>
      </w:r>
      <w:r w:rsidR="00861511">
        <w:rPr>
          <w:rFonts w:ascii="Arial" w:hAnsi="Arial" w:cs="Arial"/>
          <w:sz w:val="24"/>
          <w:szCs w:val="24"/>
        </w:rPr>
        <w:t>t</w:t>
      </w:r>
      <w:r w:rsidR="00F16F83">
        <w:rPr>
          <w:rFonts w:ascii="Arial" w:hAnsi="Arial" w:cs="Arial"/>
          <w:sz w:val="24"/>
          <w:szCs w:val="24"/>
        </w:rPr>
        <w:t xml:space="preserve">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nem áll </w:t>
      </w:r>
      <w:r w:rsidR="00862BB4">
        <w:rPr>
          <w:rFonts w:ascii="Arial" w:hAnsi="Arial" w:cs="Arial"/>
          <w:sz w:val="24"/>
          <w:szCs w:val="24"/>
        </w:rPr>
        <w:t xml:space="preserve">fenn </w:t>
      </w:r>
      <w:r>
        <w:rPr>
          <w:rFonts w:ascii="Arial" w:hAnsi="Arial" w:cs="Arial"/>
          <w:sz w:val="24"/>
          <w:szCs w:val="24"/>
        </w:rPr>
        <w:t>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61511">
        <w:rPr>
          <w:rFonts w:ascii="Arial" w:hAnsi="Arial" w:cs="Arial"/>
          <w:sz w:val="24"/>
          <w:szCs w:val="24"/>
        </w:rPr>
        <w:t>20</w:t>
      </w:r>
      <w:r w:rsidR="00E66BB1" w:rsidRPr="00D87EF1">
        <w:rPr>
          <w:rFonts w:ascii="Arial" w:hAnsi="Arial" w:cs="Arial"/>
          <w:sz w:val="24"/>
          <w:szCs w:val="24"/>
        </w:rPr>
        <w:t xml:space="preserve">. </w:t>
      </w:r>
      <w:r w:rsidR="00030FAB">
        <w:rPr>
          <w:rFonts w:ascii="Arial" w:hAnsi="Arial" w:cs="Arial"/>
          <w:sz w:val="24"/>
          <w:szCs w:val="24"/>
        </w:rPr>
        <w:t>április 7.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60632D" w:rsidRPr="00D87EF1">
        <w:rPr>
          <w:rFonts w:ascii="Arial" w:hAnsi="Arial" w:cs="Arial"/>
          <w:sz w:val="24"/>
          <w:szCs w:val="24"/>
        </w:rPr>
        <w:t>1</w:t>
      </w:r>
      <w:r w:rsidR="00013616" w:rsidRPr="00D87EF1">
        <w:rPr>
          <w:rFonts w:ascii="Arial" w:hAnsi="Arial" w:cs="Arial"/>
          <w:sz w:val="24"/>
          <w:szCs w:val="24"/>
        </w:rPr>
        <w:t>6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0D59D8">
        <w:rPr>
          <w:rFonts w:ascii="Arial" w:hAnsi="Arial" w:cs="Arial"/>
          <w:sz w:val="24"/>
          <w:szCs w:val="24"/>
        </w:rPr>
        <w:t>Weöres Sándor</w:t>
      </w:r>
      <w:r w:rsidR="00861511">
        <w:rPr>
          <w:rFonts w:ascii="Arial" w:hAnsi="Arial" w:cs="Arial"/>
          <w:sz w:val="24"/>
          <w:szCs w:val="24"/>
        </w:rPr>
        <w:t xml:space="preserve">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Pr="00BC7E9A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861511">
        <w:rPr>
          <w:rFonts w:ascii="Arial" w:hAnsi="Arial" w:cs="Arial"/>
          <w:sz w:val="24"/>
          <w:szCs w:val="24"/>
        </w:rPr>
        <w:t xml:space="preserve">Egészségügyi, Kulturális és Köznevelési </w:t>
      </w:r>
      <w:r>
        <w:rPr>
          <w:rFonts w:ascii="Arial" w:hAnsi="Arial" w:cs="Arial"/>
          <w:sz w:val="24"/>
          <w:szCs w:val="24"/>
        </w:rPr>
        <w:t xml:space="preserve">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030FAB" w:rsidRDefault="00030FAB" w:rsidP="00030FA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Kjt. 20/A. § (6) bekezdése alapján a pályázót a pályázati határidő lejártát követő huszonegy napon belül a Kulturális, Oktatási és Civil Bizottság hallgatja meg és véleményezi. </w:t>
      </w:r>
    </w:p>
    <w:p w:rsidR="00030FAB" w:rsidRDefault="00030FAB" w:rsidP="00030FA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pályázatokról Szombathely Megyei Jogú Város Közgyűlése, mint a kinevezési és megbízási jogkör gyakorlója – az Kulturális, Oktatási és Civil Bizottság szakmai véleményének mérlegelését követően – dönt. </w:t>
      </w:r>
    </w:p>
    <w:p w:rsidR="00030FAB" w:rsidRDefault="00030FAB" w:rsidP="00030FA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pályázók a bizottsági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  Közgyűlés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döntését követő 3 munkanapon belül írásban értesülnek. A kiíró a pályázat eredménytelenné nyilvánításának jogát fenntartja.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</w:t>
      </w:r>
      <w:r w:rsidR="003E1B44">
        <w:rPr>
          <w:rFonts w:ascii="Arial" w:hAnsi="Arial" w:cs="Arial"/>
          <w:color w:val="000000"/>
          <w:sz w:val="24"/>
          <w:szCs w:val="24"/>
        </w:rPr>
        <w:t>20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3E1B44">
        <w:rPr>
          <w:rFonts w:ascii="Arial" w:hAnsi="Arial" w:cs="Arial"/>
          <w:color w:val="000000"/>
          <w:sz w:val="24"/>
          <w:szCs w:val="24"/>
        </w:rPr>
        <w:t>február</w:t>
      </w:r>
      <w:r w:rsidR="00D87EF1">
        <w:rPr>
          <w:rFonts w:ascii="Arial" w:hAnsi="Arial" w:cs="Arial"/>
          <w:color w:val="000000"/>
          <w:sz w:val="24"/>
          <w:szCs w:val="24"/>
        </w:rPr>
        <w:t xml:space="preserve"> </w:t>
      </w:r>
      <w:r w:rsidR="00AB022C">
        <w:rPr>
          <w:rFonts w:ascii="Arial" w:hAnsi="Arial" w:cs="Arial"/>
          <w:color w:val="000000"/>
          <w:sz w:val="24"/>
          <w:szCs w:val="24"/>
        </w:rPr>
        <w:t>25.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3E1B44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3E1B44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3E1B44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3646D"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F1" w:rsidRPr="00A700F1" w:rsidRDefault="00A700F1" w:rsidP="00A700F1">
    <w:pPr>
      <w:pStyle w:val="lfej"/>
      <w:tabs>
        <w:tab w:val="clear" w:pos="4536"/>
        <w:tab w:val="clear" w:pos="9072"/>
        <w:tab w:val="left" w:pos="6240"/>
      </w:tabs>
      <w:rPr>
        <w:rFonts w:ascii="Arial" w:hAnsi="Arial" w:cs="Arial"/>
      </w:rPr>
    </w:pPr>
    <w:r>
      <w:tab/>
      <w:t xml:space="preserve">             </w:t>
    </w:r>
    <w:r w:rsidRPr="00A700F1">
      <w:rPr>
        <w:rFonts w:ascii="Arial" w:hAnsi="Arial" w:cs="Arial"/>
      </w:rPr>
      <w:t>2.</w:t>
    </w:r>
    <w:r>
      <w:t xml:space="preserve"> </w:t>
    </w:r>
    <w:r w:rsidRPr="00A700F1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0FAB"/>
    <w:rsid w:val="000335F8"/>
    <w:rsid w:val="0008423A"/>
    <w:rsid w:val="000D59D8"/>
    <w:rsid w:val="000D6D83"/>
    <w:rsid w:val="001C5D36"/>
    <w:rsid w:val="001E1A82"/>
    <w:rsid w:val="002A5CA6"/>
    <w:rsid w:val="003021A0"/>
    <w:rsid w:val="00334EF0"/>
    <w:rsid w:val="00363BA5"/>
    <w:rsid w:val="00390F81"/>
    <w:rsid w:val="003A1B9A"/>
    <w:rsid w:val="003E1B44"/>
    <w:rsid w:val="00407F6C"/>
    <w:rsid w:val="00413380"/>
    <w:rsid w:val="00445994"/>
    <w:rsid w:val="004B2BCF"/>
    <w:rsid w:val="00534618"/>
    <w:rsid w:val="0060632D"/>
    <w:rsid w:val="00620322"/>
    <w:rsid w:val="006A477D"/>
    <w:rsid w:val="006A4E7C"/>
    <w:rsid w:val="006C1455"/>
    <w:rsid w:val="00821D62"/>
    <w:rsid w:val="00861511"/>
    <w:rsid w:val="00862BB4"/>
    <w:rsid w:val="00935CD6"/>
    <w:rsid w:val="0097058D"/>
    <w:rsid w:val="009E35DF"/>
    <w:rsid w:val="009F7EE6"/>
    <w:rsid w:val="00A43C45"/>
    <w:rsid w:val="00A700F1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DD09B5"/>
    <w:rsid w:val="00E66BB1"/>
    <w:rsid w:val="00E66C7D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2020-02-17T13:37:00Z</cp:lastPrinted>
  <dcterms:created xsi:type="dcterms:W3CDTF">2020-02-10T14:09:00Z</dcterms:created>
  <dcterms:modified xsi:type="dcterms:W3CDTF">2020-02-17T13:38:00Z</dcterms:modified>
</cp:coreProperties>
</file>