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5577A3" w:rsidRDefault="005577A3" w:rsidP="00633D7D">
      <w:pPr>
        <w:rPr>
          <w:rFonts w:ascii="Arial" w:hAnsi="Arial" w:cs="Arial"/>
          <w:b/>
        </w:rPr>
      </w:pPr>
    </w:p>
    <w:p w:rsidR="00741FBA" w:rsidRPr="00741FBA" w:rsidRDefault="00741FBA" w:rsidP="00741FBA">
      <w:pPr>
        <w:jc w:val="center"/>
        <w:rPr>
          <w:rFonts w:ascii="Arial" w:hAnsi="Arial" w:cs="Arial"/>
          <w:b/>
        </w:rPr>
      </w:pPr>
      <w:r w:rsidRPr="00741FBA">
        <w:rPr>
          <w:rFonts w:ascii="Arial" w:hAnsi="Arial" w:cs="Arial"/>
          <w:b/>
        </w:rPr>
        <w:t>Szombathely Megyei Jogú Város Közgyűlésének 20</w:t>
      </w:r>
      <w:r w:rsidR="00C13A15">
        <w:rPr>
          <w:rFonts w:ascii="Arial" w:hAnsi="Arial" w:cs="Arial"/>
          <w:b/>
        </w:rPr>
        <w:t>20</w:t>
      </w:r>
      <w:r w:rsidRPr="00741FBA">
        <w:rPr>
          <w:rFonts w:ascii="Arial" w:hAnsi="Arial" w:cs="Arial"/>
          <w:b/>
        </w:rPr>
        <w:t xml:space="preserve">. </w:t>
      </w:r>
      <w:r w:rsidR="00C13A15">
        <w:rPr>
          <w:rFonts w:ascii="Arial" w:hAnsi="Arial" w:cs="Arial"/>
          <w:b/>
        </w:rPr>
        <w:t>február 27</w:t>
      </w:r>
      <w:r w:rsidRPr="00741FBA">
        <w:rPr>
          <w:rFonts w:ascii="Arial" w:hAnsi="Arial" w:cs="Arial"/>
          <w:b/>
        </w:rPr>
        <w:t>-i</w:t>
      </w:r>
      <w:r w:rsidR="00697798">
        <w:rPr>
          <w:rFonts w:ascii="Arial" w:hAnsi="Arial" w:cs="Arial"/>
          <w:b/>
        </w:rPr>
        <w:t xml:space="preserve"> </w:t>
      </w:r>
      <w:r w:rsidRPr="00741FBA">
        <w:rPr>
          <w:rFonts w:ascii="Arial" w:hAnsi="Arial" w:cs="Arial"/>
          <w:b/>
        </w:rPr>
        <w:t>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B5435B" w:rsidRDefault="00B5435B" w:rsidP="0067743C">
      <w:pPr>
        <w:jc w:val="center"/>
        <w:rPr>
          <w:rFonts w:ascii="Arial" w:hAnsi="Arial" w:cs="Arial"/>
          <w:b/>
        </w:rPr>
      </w:pPr>
      <w:r w:rsidRPr="00B5435B">
        <w:rPr>
          <w:rFonts w:ascii="Arial" w:hAnsi="Arial" w:cs="Arial"/>
          <w:b/>
        </w:rPr>
        <w:t>Javaslat önkormányzati tulajdonú gazdasági társaságokkal kapcsolatos döntések meghozatalára</w:t>
      </w:r>
    </w:p>
    <w:p w:rsidR="00B5435B" w:rsidRDefault="00B5435B" w:rsidP="0067743C">
      <w:pPr>
        <w:jc w:val="center"/>
        <w:rPr>
          <w:rFonts w:ascii="Arial" w:hAnsi="Arial" w:cs="Arial"/>
          <w:b/>
        </w:rPr>
      </w:pPr>
    </w:p>
    <w:p w:rsidR="007C118A" w:rsidRPr="00697798" w:rsidRDefault="007C118A" w:rsidP="0067743C">
      <w:pPr>
        <w:jc w:val="center"/>
        <w:rPr>
          <w:rFonts w:ascii="Arial" w:hAnsi="Arial" w:cs="Arial"/>
          <w:b/>
        </w:rPr>
      </w:pPr>
    </w:p>
    <w:p w:rsidR="007C118A" w:rsidRDefault="007C118A" w:rsidP="0067743C">
      <w:pPr>
        <w:jc w:val="center"/>
        <w:rPr>
          <w:rFonts w:ascii="Arial" w:hAnsi="Arial" w:cs="Arial"/>
          <w:b/>
        </w:rPr>
      </w:pPr>
    </w:p>
    <w:p w:rsidR="007C118A" w:rsidRPr="00B5435B" w:rsidRDefault="00B5435B" w:rsidP="00B5435B">
      <w:pPr>
        <w:jc w:val="both"/>
        <w:rPr>
          <w:rFonts w:ascii="Arial" w:hAnsi="Arial" w:cs="Arial"/>
          <w:u w:val="single"/>
        </w:rPr>
      </w:pPr>
      <w:r w:rsidRPr="00B5435B">
        <w:rPr>
          <w:rFonts w:ascii="Arial" w:hAnsi="Arial" w:cs="Arial"/>
          <w:u w:val="single"/>
        </w:rPr>
        <w:t>I. Javaslat a Szombathelyi Médiaközpont Nonprofit Kft. felügyelőbizottsága vizsgálati megállapításaival kapcsolatos döntés meghozatalára</w:t>
      </w:r>
    </w:p>
    <w:p w:rsidR="00B5435B" w:rsidRDefault="00B5435B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97798" w:rsidRDefault="0069779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Tájékoztatom a Tisztelt Közgyűlést, hogy a Szombathelyi Médiaközpont Nonprofit Kft. felügyelőbizottsága 2019. december 18-i ülésén arról határozott, hogy 2020. januárjában megvizsgálja a Kft. 2019. évi működésének és gazdálkodásának bizonyos elemeit. A vizs</w:t>
      </w:r>
      <w:r w:rsidR="00417F2E">
        <w:rPr>
          <w:rFonts w:ascii="Arial" w:hAnsi="Arial" w:cs="Arial"/>
          <w:b w:val="0"/>
          <w:szCs w:val="24"/>
          <w:u w:val="none"/>
        </w:rPr>
        <w:t xml:space="preserve">gálat lefolytatására sor került. A </w:t>
      </w:r>
      <w:r>
        <w:rPr>
          <w:rFonts w:ascii="Arial" w:hAnsi="Arial" w:cs="Arial"/>
          <w:b w:val="0"/>
          <w:szCs w:val="24"/>
          <w:u w:val="none"/>
        </w:rPr>
        <w:t xml:space="preserve">felügyelőbizottság </w:t>
      </w:r>
      <w:r w:rsidR="009A029E">
        <w:rPr>
          <w:rFonts w:ascii="Arial" w:hAnsi="Arial" w:cs="Arial"/>
          <w:b w:val="0"/>
          <w:szCs w:val="24"/>
          <w:u w:val="none"/>
        </w:rPr>
        <w:t>a vizsgálat során tett</w:t>
      </w:r>
      <w:r w:rsidR="00B5435B">
        <w:rPr>
          <w:rFonts w:ascii="Arial" w:hAnsi="Arial" w:cs="Arial"/>
          <w:b w:val="0"/>
          <w:szCs w:val="24"/>
          <w:u w:val="none"/>
        </w:rPr>
        <w:t xml:space="preserve"> észrevételeit tartalmazó dokumentumokat – két FB</w:t>
      </w:r>
      <w:r w:rsidR="00FA76F4">
        <w:rPr>
          <w:rFonts w:ascii="Arial" w:hAnsi="Arial" w:cs="Arial"/>
          <w:b w:val="0"/>
          <w:szCs w:val="24"/>
          <w:u w:val="none"/>
        </w:rPr>
        <w:t xml:space="preserve"> tag által aláírt vizsgálati jegyzőkönyvet, a vizsgálat megállapításait megtárgyaló FB ülés jegyzőkönyvét, és az ott meghozott határozatokat</w:t>
      </w:r>
      <w:r w:rsidR="00B5435B">
        <w:rPr>
          <w:rFonts w:ascii="Arial" w:hAnsi="Arial" w:cs="Arial"/>
          <w:b w:val="0"/>
          <w:szCs w:val="24"/>
          <w:u w:val="none"/>
        </w:rPr>
        <w:t xml:space="preserve"> –</w:t>
      </w:r>
      <w:r w:rsidR="00FA76F4">
        <w:rPr>
          <w:rFonts w:ascii="Arial" w:hAnsi="Arial" w:cs="Arial"/>
          <w:b w:val="0"/>
          <w:szCs w:val="24"/>
          <w:u w:val="none"/>
        </w:rPr>
        <w:t xml:space="preserve"> </w:t>
      </w:r>
      <w:r w:rsidR="00825F1F">
        <w:rPr>
          <w:rFonts w:ascii="Arial" w:hAnsi="Arial" w:cs="Arial"/>
          <w:b w:val="0"/>
          <w:szCs w:val="24"/>
          <w:u w:val="none"/>
        </w:rPr>
        <w:t>a jegyző</w:t>
      </w:r>
      <w:r w:rsidR="00B5435B">
        <w:rPr>
          <w:rFonts w:ascii="Arial" w:hAnsi="Arial" w:cs="Arial"/>
          <w:b w:val="0"/>
          <w:szCs w:val="24"/>
          <w:u w:val="none"/>
        </w:rPr>
        <w:t xml:space="preserve"> részére </w:t>
      </w:r>
      <w:r w:rsidR="009A029E">
        <w:rPr>
          <w:rFonts w:ascii="Arial" w:hAnsi="Arial" w:cs="Arial"/>
          <w:b w:val="0"/>
          <w:szCs w:val="24"/>
          <w:u w:val="none"/>
        </w:rPr>
        <w:t xml:space="preserve">2020. február 5. napján </w:t>
      </w:r>
      <w:r w:rsidR="00B5435B">
        <w:rPr>
          <w:rFonts w:ascii="Arial" w:hAnsi="Arial" w:cs="Arial"/>
          <w:b w:val="0"/>
          <w:szCs w:val="24"/>
          <w:u w:val="none"/>
        </w:rPr>
        <w:t>megküldte</w:t>
      </w:r>
      <w:r w:rsidR="00825F1F">
        <w:rPr>
          <w:rFonts w:ascii="Arial" w:hAnsi="Arial" w:cs="Arial"/>
          <w:b w:val="0"/>
          <w:szCs w:val="24"/>
          <w:u w:val="none"/>
        </w:rPr>
        <w:t xml:space="preserve"> azzal, hogy továbbítsa a polgármesternek. </w:t>
      </w:r>
      <w:r w:rsidR="00B5435B">
        <w:rPr>
          <w:rFonts w:ascii="Arial" w:hAnsi="Arial" w:cs="Arial"/>
          <w:b w:val="0"/>
          <w:szCs w:val="24"/>
          <w:u w:val="none"/>
        </w:rPr>
        <w:t>A</w:t>
      </w:r>
      <w:r w:rsidR="00FA76F4">
        <w:rPr>
          <w:rFonts w:ascii="Arial" w:hAnsi="Arial" w:cs="Arial"/>
          <w:b w:val="0"/>
          <w:szCs w:val="24"/>
          <w:u w:val="none"/>
        </w:rPr>
        <w:t xml:space="preserve"> dokumentumok az előterjesztés </w:t>
      </w:r>
      <w:r w:rsidR="009A029E">
        <w:rPr>
          <w:rFonts w:ascii="Arial" w:hAnsi="Arial" w:cs="Arial"/>
          <w:b w:val="0"/>
          <w:szCs w:val="24"/>
          <w:u w:val="none"/>
        </w:rPr>
        <w:t xml:space="preserve">1. sz. </w:t>
      </w:r>
      <w:r w:rsidR="00FA76F4">
        <w:rPr>
          <w:rFonts w:ascii="Arial" w:hAnsi="Arial" w:cs="Arial"/>
          <w:b w:val="0"/>
          <w:szCs w:val="24"/>
          <w:u w:val="none"/>
        </w:rPr>
        <w:t xml:space="preserve">mellékletei. </w:t>
      </w:r>
    </w:p>
    <w:p w:rsidR="00697798" w:rsidRDefault="0069779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9A029E" w:rsidRDefault="009A029E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február 6-án arra kértem a jegyzőt, hogy a</w:t>
      </w:r>
      <w:r w:rsidRPr="00BB65F9">
        <w:rPr>
          <w:rFonts w:ascii="Arial" w:hAnsi="Arial" w:cs="Arial"/>
        </w:rPr>
        <w:t xml:space="preserve"> költségvetési szervek belső kontrollrendszeréről és belső ellenőrzéséről szóló 370/2011. (XII.31.) Korm. rendelet 31. § (6) bekezdése alapján</w:t>
      </w:r>
      <w:r>
        <w:rPr>
          <w:rFonts w:ascii="Arial" w:hAnsi="Arial" w:cs="Arial"/>
        </w:rPr>
        <w:t xml:space="preserve"> rendeljen el soron kívüli belső ellenőrzési vizsgálatot, tekintettel arra, hogy a felügyelőbizottság jelentése hiányos volt, továbbá nem felelt meg sem a </w:t>
      </w:r>
      <w:proofErr w:type="spellStart"/>
      <w:r>
        <w:rPr>
          <w:rFonts w:ascii="Arial" w:hAnsi="Arial" w:cs="Arial"/>
        </w:rPr>
        <w:t>Ptk.-ban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lastRenderedPageBreak/>
        <w:t xml:space="preserve">sem az ügyrendben foglalt rendelkezéseknek. A jelentés egy általa vélelmezett </w:t>
      </w:r>
      <w:r w:rsidR="007D2761">
        <w:rPr>
          <w:rFonts w:ascii="Arial" w:hAnsi="Arial" w:cs="Arial"/>
        </w:rPr>
        <w:t xml:space="preserve">tényállást írt le, nem csatolt hozzá semmilyen bizonyítékot. A felügyelőbizottság nem jelölt meg semmilyen konkrét szabálysértést, amit megsértett volna az ügyvezető, továbbá az esetleges szabálysértések büntetőjogi relevanciájával sem foglalkozik. A Ptk. és a FB ügyrendje is biztosít arra lehetőséget, hogy az általa folytatott vizsgálat során szakértőt vegyen igénybe.  </w:t>
      </w:r>
    </w:p>
    <w:p w:rsidR="007D2761" w:rsidRDefault="007D2761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jelentés részét képező felügyelőbizottsági ülés jegyzőkönyv</w:t>
      </w:r>
      <w:r w:rsidR="00C407C5">
        <w:rPr>
          <w:rFonts w:ascii="Arial" w:hAnsi="Arial" w:cs="Arial"/>
        </w:rPr>
        <w:t>é</w:t>
      </w:r>
      <w:r w:rsidR="00824872">
        <w:rPr>
          <w:rFonts w:ascii="Arial" w:hAnsi="Arial" w:cs="Arial"/>
        </w:rPr>
        <w:t xml:space="preserve">ben az alábbi formai hibák találhatóak, amelyek eltérnek az elfogadott ügyrendtől: </w:t>
      </w:r>
    </w:p>
    <w:p w:rsidR="00824872" w:rsidRDefault="00824872" w:rsidP="00824872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 szerepel az ülés helye</w:t>
      </w:r>
    </w:p>
    <w:p w:rsidR="00824872" w:rsidRDefault="00824872" w:rsidP="00824872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 tartalmazza a jegyzőkönyv a hozott határozat szó szerinti szövegét</w:t>
      </w:r>
    </w:p>
    <w:p w:rsidR="00824872" w:rsidRDefault="00824872" w:rsidP="00824872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nincs jegyzőkönyv hitelesítő</w:t>
      </w:r>
    </w:p>
    <w:p w:rsidR="00824872" w:rsidRPr="00824872" w:rsidRDefault="00824872" w:rsidP="00824872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nincs a jegyzőkönyv a megfelelő sorszámozással ellátva.</w:t>
      </w:r>
    </w:p>
    <w:p w:rsidR="007D2761" w:rsidRPr="002A38EC" w:rsidRDefault="00F76D7F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A1F4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 xml:space="preserve"> nem kezdeményezte az alapító ülésének összehívását.</w:t>
      </w:r>
      <w:r w:rsidR="002A38EC">
        <w:rPr>
          <w:rFonts w:ascii="Arial" w:hAnsi="Arial" w:cs="Arial"/>
        </w:rPr>
        <w:t xml:space="preserve"> A Ptk. 3:120. § (3) bekezdésének rendelkezése szerint, </w:t>
      </w:r>
      <w:r w:rsidR="002A38EC">
        <w:rPr>
          <w:rFonts w:ascii="Arial" w:hAnsi="Arial" w:cs="Arial"/>
          <w:shd w:val="clear" w:color="auto" w:fill="FFFFFF"/>
        </w:rPr>
        <w:t>h</w:t>
      </w:r>
      <w:r w:rsidR="002A38EC" w:rsidRPr="002A38EC">
        <w:rPr>
          <w:rFonts w:ascii="Arial" w:hAnsi="Arial" w:cs="Arial"/>
          <w:shd w:val="clear" w:color="auto" w:fill="FFFFFF"/>
        </w:rPr>
        <w:t>a a felügyelőbizottság szerint az ügyvezetés tevékenysége jogszabályba vagy a létesítő okiratba ütközik, ellentétes a társaság legfőbb szerve határozataival vagy egyébként sérti a gazdasági társaság érdekeit, a felügyelőbizottság jogosult összehívni a társaság legfőbb szervének ülését e kérdés megtárgyalása és a szükséges határozatok meghozatala érdekében.</w:t>
      </w:r>
    </w:p>
    <w:p w:rsidR="007D2761" w:rsidRDefault="00824872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Fentiekre figyelemmel volt szükség további vizsgálat lefolytatására. A jegyző a Belső Ellenőrzési Iroda közreműködésével több kérdést tett fel az ügyvezető részére, valamint dokumentumok becsatolását kérte (2. sz. melléklet). A felügyelőbizottság egy tagja február 10-én szabadságösszesítőt küldött meg az Önkormányzat részére. </w:t>
      </w:r>
    </w:p>
    <w:p w:rsidR="00824872" w:rsidRDefault="00824872" w:rsidP="00697798">
      <w:pPr>
        <w:jc w:val="both"/>
        <w:rPr>
          <w:rFonts w:ascii="Arial" w:hAnsi="Arial" w:cs="Arial"/>
        </w:rPr>
      </w:pPr>
    </w:p>
    <w:p w:rsidR="009843D4" w:rsidRDefault="00824872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lefolytatott belső ellenőrzési</w:t>
      </w:r>
      <w:r w:rsidR="00F43265">
        <w:rPr>
          <w:rFonts w:ascii="Arial" w:hAnsi="Arial" w:cs="Arial"/>
        </w:rPr>
        <w:t xml:space="preserve"> vizsgálat</w:t>
      </w:r>
      <w:r w:rsidR="007D26F5">
        <w:rPr>
          <w:rFonts w:ascii="Arial" w:hAnsi="Arial" w:cs="Arial"/>
        </w:rPr>
        <w:t xml:space="preserve"> jelentése</w:t>
      </w:r>
      <w:r w:rsidR="00515B66">
        <w:rPr>
          <w:rFonts w:ascii="Arial" w:hAnsi="Arial" w:cs="Arial"/>
        </w:rPr>
        <w:t xml:space="preserve"> az előterjesztés 3. sz. melléklete,</w:t>
      </w:r>
      <w:r w:rsidR="00C707C5">
        <w:rPr>
          <w:rFonts w:ascii="Arial" w:hAnsi="Arial" w:cs="Arial"/>
        </w:rPr>
        <w:t xml:space="preserve"> a jelentés</w:t>
      </w:r>
      <w:r w:rsidR="009843D4">
        <w:rPr>
          <w:rFonts w:ascii="Arial" w:hAnsi="Arial" w:cs="Arial"/>
        </w:rPr>
        <w:t xml:space="preserve"> mellékletei megtekinthetők a Belső Ellenőrzési Irodán.</w:t>
      </w:r>
      <w:r w:rsidR="00515B66">
        <w:rPr>
          <w:rFonts w:ascii="Arial" w:hAnsi="Arial" w:cs="Arial"/>
        </w:rPr>
        <w:t xml:space="preserve"> </w:t>
      </w:r>
    </w:p>
    <w:p w:rsidR="009843D4" w:rsidRDefault="009843D4" w:rsidP="00697798">
      <w:pPr>
        <w:jc w:val="both"/>
        <w:rPr>
          <w:rFonts w:ascii="Arial" w:hAnsi="Arial" w:cs="Arial"/>
        </w:rPr>
      </w:pPr>
    </w:p>
    <w:p w:rsidR="004F68FE" w:rsidRDefault="009843D4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lefolyta</w:t>
      </w:r>
      <w:r w:rsidR="00787FC5">
        <w:rPr>
          <w:rFonts w:ascii="Arial" w:hAnsi="Arial" w:cs="Arial"/>
        </w:rPr>
        <w:t>tott belső ellenőrzés</w:t>
      </w:r>
      <w:r>
        <w:rPr>
          <w:rFonts w:ascii="Arial" w:hAnsi="Arial" w:cs="Arial"/>
        </w:rPr>
        <w:t xml:space="preserve"> főbb megállapításai a következők:</w:t>
      </w:r>
    </w:p>
    <w:p w:rsidR="00824872" w:rsidRDefault="004F68FE" w:rsidP="004F68F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4F68FE">
        <w:rPr>
          <w:rFonts w:ascii="Arial" w:hAnsi="Arial" w:cs="Arial"/>
        </w:rPr>
        <w:t>2019. március 18. és 2019. december 31. napja közötti időtartamra megküldött kiküldetési rendelvények alapján megállapítható, hogy egy esetben sem tartózkodott az ügyvezető jogszerűen kiküldetésen, ugyanis a munkaszerződésének 9. pontja szerint ennek engedélyezésére a jegyző lett volna jogosult, azonban ezzel ellentétben a kiküldetési rendelvényeket minden alkalommal saját magának írta alá</w:t>
      </w:r>
      <w:r w:rsidR="00FD4A56">
        <w:rPr>
          <w:rFonts w:ascii="Arial" w:hAnsi="Arial" w:cs="Arial"/>
        </w:rPr>
        <w:t>.</w:t>
      </w:r>
    </w:p>
    <w:p w:rsidR="004F68FE" w:rsidRPr="004F68FE" w:rsidRDefault="004F68FE" w:rsidP="004F68FE">
      <w:pPr>
        <w:pStyle w:val="Listaszerbekezds"/>
        <w:jc w:val="both"/>
        <w:rPr>
          <w:rFonts w:ascii="Arial" w:hAnsi="Arial" w:cs="Arial"/>
        </w:rPr>
      </w:pPr>
    </w:p>
    <w:p w:rsidR="004F68FE" w:rsidRPr="00B26B92" w:rsidRDefault="00FD4A56" w:rsidP="004F68F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B26B92">
        <w:rPr>
          <w:rFonts w:ascii="Arial" w:hAnsi="Arial" w:cs="Arial"/>
        </w:rPr>
        <w:t>A</w:t>
      </w:r>
      <w:r w:rsidR="004F68FE" w:rsidRPr="00B26B92">
        <w:rPr>
          <w:rFonts w:ascii="Arial" w:hAnsi="Arial" w:cs="Arial"/>
        </w:rPr>
        <w:t xml:space="preserve"> társaság nevére kiállított bankkártya használatáról szóló banki bizonylatokat rendelkezésre</w:t>
      </w:r>
      <w:r w:rsidR="00B26B92" w:rsidRPr="00B26B92">
        <w:rPr>
          <w:rFonts w:ascii="Arial" w:hAnsi="Arial" w:cs="Arial"/>
        </w:rPr>
        <w:t xml:space="preserve"> bocsátotta és </w:t>
      </w:r>
      <w:r w:rsidR="0086581F" w:rsidRPr="00B26B92">
        <w:rPr>
          <w:rFonts w:ascii="Arial" w:hAnsi="Arial" w:cs="Arial"/>
        </w:rPr>
        <w:t>azokat számlák másolatá</w:t>
      </w:r>
      <w:r w:rsidR="00B26B92" w:rsidRPr="00B26B92">
        <w:rPr>
          <w:rFonts w:ascii="Arial" w:hAnsi="Arial" w:cs="Arial"/>
        </w:rPr>
        <w:t>val alátámasztotta</w:t>
      </w:r>
      <w:r w:rsidRPr="00B26B92">
        <w:rPr>
          <w:rFonts w:ascii="Arial" w:hAnsi="Arial" w:cs="Arial"/>
        </w:rPr>
        <w:t>.</w:t>
      </w:r>
    </w:p>
    <w:p w:rsidR="0086581F" w:rsidRPr="00B26B92" w:rsidRDefault="0086581F" w:rsidP="0086581F">
      <w:pPr>
        <w:pStyle w:val="Listaszerbekezds"/>
        <w:jc w:val="both"/>
        <w:rPr>
          <w:rFonts w:ascii="Arial" w:hAnsi="Arial" w:cs="Arial"/>
        </w:rPr>
      </w:pPr>
    </w:p>
    <w:p w:rsidR="0086581F" w:rsidRPr="00B26B92" w:rsidRDefault="00FD4A56" w:rsidP="004F68F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B26B92">
        <w:rPr>
          <w:rFonts w:ascii="Arial" w:hAnsi="Arial" w:cs="Arial"/>
        </w:rPr>
        <w:t>A</w:t>
      </w:r>
      <w:r w:rsidR="0086581F" w:rsidRPr="00B26B92">
        <w:rPr>
          <w:rFonts w:ascii="Arial" w:hAnsi="Arial" w:cs="Arial"/>
        </w:rPr>
        <w:t>z ügyvezető úgy nyilatkozott, hogy minden esetben ő használta a kártyát</w:t>
      </w:r>
      <w:r w:rsidRPr="00B26B92">
        <w:rPr>
          <w:rFonts w:ascii="Arial" w:hAnsi="Arial" w:cs="Arial"/>
        </w:rPr>
        <w:t>.</w:t>
      </w:r>
    </w:p>
    <w:p w:rsidR="0086581F" w:rsidRPr="0086581F" w:rsidRDefault="0086581F" w:rsidP="0086581F">
      <w:pPr>
        <w:pStyle w:val="Listaszerbekezds"/>
        <w:jc w:val="both"/>
        <w:rPr>
          <w:rFonts w:ascii="Arial" w:hAnsi="Arial" w:cs="Arial"/>
        </w:rPr>
      </w:pPr>
    </w:p>
    <w:p w:rsidR="0086581F" w:rsidRDefault="00FD4A56" w:rsidP="004F68F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581F">
        <w:rPr>
          <w:rFonts w:ascii="Arial" w:hAnsi="Arial" w:cs="Arial"/>
        </w:rPr>
        <w:t xml:space="preserve">z ügyvezető nyilatkozata szerint a bankkártyához tartozó limitek összege a következő: </w:t>
      </w:r>
    </w:p>
    <w:p w:rsidR="0086581F" w:rsidRDefault="0086581F" w:rsidP="0086581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ATM készpénzfelvétel: 500.000,- Ft/nap</w:t>
      </w:r>
    </w:p>
    <w:p w:rsidR="0086581F" w:rsidRDefault="0086581F" w:rsidP="0086581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 készpénzfelvételi limit: 999.999.999,- Ft/nap</w:t>
      </w:r>
    </w:p>
    <w:p w:rsidR="0086581F" w:rsidRDefault="0086581F" w:rsidP="0086581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Összesített készpénzfelvételi limit: 999.999.999,- Ft/nap</w:t>
      </w:r>
    </w:p>
    <w:p w:rsidR="0086581F" w:rsidRDefault="0086581F" w:rsidP="0086581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Vásárlási limit: 500.000,- Ft/nap</w:t>
      </w:r>
    </w:p>
    <w:p w:rsidR="0086581F" w:rsidRDefault="0086581F" w:rsidP="0086581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Virtuális vásárlási limit: 500.000,- Ft/nap</w:t>
      </w:r>
    </w:p>
    <w:p w:rsidR="0086581F" w:rsidRDefault="0086581F" w:rsidP="0086581F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ügyvezető nem adott magyarázatot </w:t>
      </w:r>
      <w:r w:rsidR="00FD4A56">
        <w:rPr>
          <w:rFonts w:ascii="Arial" w:hAnsi="Arial" w:cs="Arial"/>
        </w:rPr>
        <w:t xml:space="preserve">az indokolatlanul magas összegben meghatározott limitekre. </w:t>
      </w:r>
    </w:p>
    <w:p w:rsidR="00FD4A56" w:rsidRDefault="00FD4A56" w:rsidP="0086581F">
      <w:pPr>
        <w:pStyle w:val="Listaszerbekezds"/>
        <w:ind w:left="709"/>
        <w:jc w:val="both"/>
        <w:rPr>
          <w:rFonts w:ascii="Arial" w:hAnsi="Arial" w:cs="Arial"/>
        </w:rPr>
      </w:pPr>
    </w:p>
    <w:p w:rsidR="00FD4A56" w:rsidRPr="00B26B92" w:rsidRDefault="00FD4A56" w:rsidP="00FD4A5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B26B92">
        <w:rPr>
          <w:rFonts w:ascii="Arial" w:hAnsi="Arial" w:cs="Arial"/>
        </w:rPr>
        <w:t>A kiküldetés</w:t>
      </w:r>
      <w:r w:rsidR="00483CA2">
        <w:rPr>
          <w:rFonts w:ascii="Arial" w:hAnsi="Arial" w:cs="Arial"/>
        </w:rPr>
        <w:t xml:space="preserve">i rendelvényeken annak célját feltüntették, az azokat </w:t>
      </w:r>
      <w:r w:rsidR="00B26B92">
        <w:rPr>
          <w:rFonts w:ascii="Arial" w:hAnsi="Arial" w:cs="Arial"/>
        </w:rPr>
        <w:t>alátámasztó dokumentumo</w:t>
      </w:r>
      <w:r w:rsidR="00483CA2">
        <w:rPr>
          <w:rFonts w:ascii="Arial" w:hAnsi="Arial" w:cs="Arial"/>
        </w:rPr>
        <w:t>kat azonban egyetlen esetben sem mellékelték</w:t>
      </w:r>
      <w:r w:rsidR="00B26B92">
        <w:rPr>
          <w:rFonts w:ascii="Arial" w:hAnsi="Arial" w:cs="Arial"/>
        </w:rPr>
        <w:t xml:space="preserve">. A vizsgált időszakban a budapesti tartózkodáson túl további 35 alkalommal számolt el kiküldetést, saját gépjármű üzemanyag-fogyasztását, összesen 763.565 Ft összegben. </w:t>
      </w:r>
    </w:p>
    <w:p w:rsidR="00FD4A56" w:rsidRDefault="00FD4A56" w:rsidP="00FD4A56">
      <w:pPr>
        <w:pStyle w:val="Listaszerbekezds"/>
        <w:jc w:val="both"/>
        <w:rPr>
          <w:rFonts w:ascii="Arial" w:hAnsi="Arial" w:cs="Arial"/>
        </w:rPr>
      </w:pPr>
    </w:p>
    <w:p w:rsidR="00FD4A56" w:rsidRDefault="00FD4A56" w:rsidP="00FD4A5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kegyeleti szolgáltatás igénybevétele </w:t>
      </w:r>
      <w:r w:rsidR="00FB5F84">
        <w:rPr>
          <w:rFonts w:ascii="Arial" w:hAnsi="Arial" w:cs="Arial"/>
        </w:rPr>
        <w:t xml:space="preserve">kapcsán megállapítást nyert, hogy a céges bankkártyával 276.565 Ft összegű szolgáltatást 2019. október 17-én fizetett ki. Az ügyvezető elmondása szerint a téves kártyahasználatot saját maga fedezte fel, és ezt követően a pénzt 2019. október 22-én visszafizette a társaság házipénztárába. Feljegyzés, jegyzőkönyv nem készült a téves kártyahasználatról. </w:t>
      </w:r>
    </w:p>
    <w:p w:rsidR="00FB5F84" w:rsidRDefault="00FB5F84" w:rsidP="00FB5F84">
      <w:pPr>
        <w:pStyle w:val="Listaszerbekezds"/>
        <w:jc w:val="both"/>
        <w:rPr>
          <w:rFonts w:ascii="Arial" w:hAnsi="Arial" w:cs="Arial"/>
        </w:rPr>
      </w:pPr>
    </w:p>
    <w:p w:rsidR="00FB5F84" w:rsidRDefault="00FB5F84" w:rsidP="00FD4A5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2019. október 30-i siófoki tartózkodással összefüggésben az alábbiak állapíthatóak meg. Abban a két napban az ügyvezető nem volt kiküldetésben, </w:t>
      </w:r>
      <w:r w:rsidR="008F356F">
        <w:rPr>
          <w:rFonts w:ascii="Arial" w:hAnsi="Arial" w:cs="Arial"/>
        </w:rPr>
        <w:t xml:space="preserve">október 28-30. között </w:t>
      </w:r>
      <w:r>
        <w:rPr>
          <w:rFonts w:ascii="Arial" w:hAnsi="Arial" w:cs="Arial"/>
        </w:rPr>
        <w:t>szabadságon tartózkodott. A rendelkezésre álló információk alapján nem állapítható meg tényszerűen, hogy bármilyen rendezvény volt abban az időben Siófokon, ugyanis semmiféle dokumentumot nem tudott becsatolni</w:t>
      </w:r>
      <w:r w:rsidR="002A25E8">
        <w:rPr>
          <w:rFonts w:ascii="Arial" w:hAnsi="Arial" w:cs="Arial"/>
        </w:rPr>
        <w:t>, nem kívánt megnevezni egyéb résztvevőket.</w:t>
      </w:r>
      <w:r w:rsidR="008F356F">
        <w:rPr>
          <w:rFonts w:ascii="Arial" w:hAnsi="Arial" w:cs="Arial"/>
        </w:rPr>
        <w:t xml:space="preserve"> Bizonyítást csupán az nyert, hogy egy 88.603 Ft összegű szállásköltség és idegenforgalmi adó került kifizetésre, amiről a számla a Szombathelyi Médiaközpont Nonprofit Kft. nevére lett kiállítva. Az ügyvezető nyilatkozata szerint a szolgáltatást egyedül vette igénybe, a kártya használatára nem adott magyarázatot. </w:t>
      </w:r>
    </w:p>
    <w:p w:rsidR="008F356F" w:rsidRDefault="008F356F" w:rsidP="008F356F">
      <w:pPr>
        <w:pStyle w:val="Listaszerbekezds"/>
        <w:jc w:val="both"/>
        <w:rPr>
          <w:rFonts w:ascii="Arial" w:hAnsi="Arial" w:cs="Arial"/>
        </w:rPr>
      </w:pPr>
    </w:p>
    <w:p w:rsidR="008F356F" w:rsidRDefault="008F356F" w:rsidP="00FD4A5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2019. november 29-30-i budapesti tartózkodással összefüggésben az alábbiak állapíthatóak meg. </w:t>
      </w:r>
      <w:r w:rsidR="005B3946">
        <w:rPr>
          <w:rFonts w:ascii="Arial" w:hAnsi="Arial" w:cs="Arial"/>
        </w:rPr>
        <w:t xml:space="preserve">Az ügyvezető munkaidőben, de nem szabályszerű kiküldetésben tartózkodott az említett helyeken és időben. Nyilatkozata szerint november 30-án, az átvételi elismervény szerint azonban november 29-én leadott javításra egy kamerát a Panasonic </w:t>
      </w:r>
      <w:proofErr w:type="spellStart"/>
      <w:r w:rsidR="005B3946">
        <w:rPr>
          <w:rFonts w:ascii="Arial" w:hAnsi="Arial" w:cs="Arial"/>
        </w:rPr>
        <w:t>márkaszervízbe</w:t>
      </w:r>
      <w:proofErr w:type="spellEnd"/>
      <w:r w:rsidR="005B3946">
        <w:rPr>
          <w:rFonts w:ascii="Arial" w:hAnsi="Arial" w:cs="Arial"/>
        </w:rPr>
        <w:t xml:space="preserve">, majd ezt követően tárgyalásokat folytatott a HÍR TV-ben. A tárgyalásról emlékeztetőt, egyéb dokumentumot nem tudott felmutatni. A hivatkozott, kizárólag irodalmi </w:t>
      </w:r>
      <w:r w:rsidR="00FB247B">
        <w:rPr>
          <w:rFonts w:ascii="Arial" w:hAnsi="Arial" w:cs="Arial"/>
        </w:rPr>
        <w:t>vonatkozású Ottlik-konferenciára</w:t>
      </w:r>
      <w:r w:rsidR="005B3946">
        <w:rPr>
          <w:rFonts w:ascii="Arial" w:hAnsi="Arial" w:cs="Arial"/>
        </w:rPr>
        <w:t xml:space="preserve"> névre szóló meghívót nem kapott, azt igazolni, hogy részvétele a társaság érdekeit szolgálta, annak működéséhez kapcsolódik, nem tudta.</w:t>
      </w:r>
    </w:p>
    <w:p w:rsidR="005B3946" w:rsidRPr="0086581F" w:rsidRDefault="005B3946" w:rsidP="005B3946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munkájához kapcsolható tevékenységek november 29-én történtek, tehát a szállás szolgáltatás igénybevétele nem volt indokolt, erre magyarázatot nem adott. </w:t>
      </w:r>
    </w:p>
    <w:p w:rsidR="007C491D" w:rsidRPr="0086581F" w:rsidRDefault="007C491D" w:rsidP="00697798">
      <w:pPr>
        <w:jc w:val="both"/>
        <w:rPr>
          <w:rFonts w:ascii="Arial" w:hAnsi="Arial" w:cs="Arial"/>
        </w:rPr>
      </w:pPr>
    </w:p>
    <w:p w:rsidR="007C491D" w:rsidRDefault="008901BD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 az ügyvezetőt 2020. február 10. napjától</w:t>
      </w:r>
      <w:r w:rsidR="006507FB">
        <w:rPr>
          <w:rFonts w:ascii="Arial" w:hAnsi="Arial" w:cs="Arial"/>
        </w:rPr>
        <w:t xml:space="preserve"> egyéb munkáltatói jogkörében eljárva szabadságra küldte azzal, hogy a</w:t>
      </w:r>
      <w:r w:rsidR="007C491D">
        <w:rPr>
          <w:rFonts w:ascii="Arial" w:hAnsi="Arial" w:cs="Arial"/>
        </w:rPr>
        <w:t xml:space="preserve"> vizsgálat idejére a társaság érdekében</w:t>
      </w:r>
      <w:r w:rsidR="009C58F2">
        <w:rPr>
          <w:rFonts w:ascii="Arial" w:hAnsi="Arial" w:cs="Arial"/>
        </w:rPr>
        <w:t xml:space="preserve"> az alábbi</w:t>
      </w:r>
      <w:r w:rsidR="00186B3B">
        <w:rPr>
          <w:rFonts w:ascii="Arial" w:hAnsi="Arial" w:cs="Arial"/>
        </w:rPr>
        <w:t>,</w:t>
      </w:r>
      <w:r w:rsidR="007C491D">
        <w:rPr>
          <w:rFonts w:ascii="Arial" w:hAnsi="Arial" w:cs="Arial"/>
        </w:rPr>
        <w:t xml:space="preserve"> feltétlenül szükséges, halaszthatatlan kifizetések teljesítéséhez az</w:t>
      </w:r>
      <w:r w:rsidR="009C58F2">
        <w:rPr>
          <w:rFonts w:ascii="Arial" w:hAnsi="Arial" w:cs="Arial"/>
        </w:rPr>
        <w:t xml:space="preserve"> ügyvezető hozzájárulást kapott:</w:t>
      </w:r>
    </w:p>
    <w:p w:rsidR="009C58F2" w:rsidRPr="009C58F2" w:rsidRDefault="009C58F2" w:rsidP="009C58F2">
      <w:pPr>
        <w:jc w:val="both"/>
        <w:rPr>
          <w:rFonts w:ascii="Arial" w:hAnsi="Arial" w:cs="Arial"/>
        </w:rPr>
      </w:pPr>
      <w:r w:rsidRPr="009C58F2">
        <w:rPr>
          <w:rFonts w:ascii="Arial" w:hAnsi="Arial" w:cs="Arial"/>
        </w:rPr>
        <w:t>- NAV adó és járulékbefizetésének határideje február 12</w:t>
      </w:r>
      <w:proofErr w:type="gramStart"/>
      <w:r w:rsidRPr="009C58F2">
        <w:rPr>
          <w:rFonts w:ascii="Arial" w:hAnsi="Arial" w:cs="Arial"/>
        </w:rPr>
        <w:t>.,</w:t>
      </w:r>
      <w:proofErr w:type="gramEnd"/>
      <w:r w:rsidRPr="009C58F2">
        <w:rPr>
          <w:rFonts w:ascii="Arial" w:hAnsi="Arial" w:cs="Arial"/>
        </w:rPr>
        <w:t xml:space="preserve"> az adók, járulékok összege: 4.677.000 Ft </w:t>
      </w:r>
    </w:p>
    <w:p w:rsidR="00AB3982" w:rsidRDefault="009C58F2" w:rsidP="009C5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Pályázati elszámolások</w:t>
      </w:r>
      <w:r w:rsidR="00AB3982">
        <w:rPr>
          <w:rFonts w:ascii="Arial" w:hAnsi="Arial" w:cs="Arial"/>
        </w:rPr>
        <w:t>hoz szükséges beszámolók, számlák, utalások (</w:t>
      </w:r>
      <w:r w:rsidRPr="009C58F2">
        <w:rPr>
          <w:rFonts w:ascii="Arial" w:hAnsi="Arial" w:cs="Arial"/>
        </w:rPr>
        <w:t xml:space="preserve">Fehérköpenyesek c. pályázat elszámolásának </w:t>
      </w:r>
      <w:r w:rsidRPr="009C58F2">
        <w:rPr>
          <w:rFonts w:ascii="Arial" w:hAnsi="Arial" w:cs="Arial"/>
          <w:bCs/>
        </w:rPr>
        <w:t>beadási határideje február 14</w:t>
      </w:r>
      <w:proofErr w:type="gramStart"/>
      <w:r w:rsidRPr="009C58F2">
        <w:rPr>
          <w:rFonts w:ascii="Arial" w:hAnsi="Arial" w:cs="Arial"/>
          <w:bCs/>
        </w:rPr>
        <w:t>.</w:t>
      </w:r>
      <w:r w:rsidR="00AB3982">
        <w:rPr>
          <w:rFonts w:ascii="Arial" w:hAnsi="Arial" w:cs="Arial"/>
          <w:bCs/>
        </w:rPr>
        <w:t>;</w:t>
      </w:r>
      <w:proofErr w:type="gramEnd"/>
      <w:r w:rsidRPr="009C58F2">
        <w:rPr>
          <w:rFonts w:ascii="Arial" w:hAnsi="Arial" w:cs="Arial"/>
          <w:bCs/>
        </w:rPr>
        <w:t xml:space="preserve"> </w:t>
      </w:r>
      <w:r w:rsidRPr="009C58F2">
        <w:rPr>
          <w:rFonts w:ascii="Arial" w:hAnsi="Arial" w:cs="Arial"/>
        </w:rPr>
        <w:t xml:space="preserve">Híradó pályázat </w:t>
      </w:r>
      <w:r w:rsidRPr="009C58F2">
        <w:rPr>
          <w:rFonts w:ascii="Arial" w:hAnsi="Arial" w:cs="Arial"/>
          <w:bCs/>
        </w:rPr>
        <w:t>elszámolásának határideje február 28</w:t>
      </w:r>
      <w:r w:rsidR="00AB3982">
        <w:rPr>
          <w:rFonts w:ascii="Arial" w:hAnsi="Arial" w:cs="Arial"/>
        </w:rPr>
        <w:t>.)</w:t>
      </w:r>
    </w:p>
    <w:p w:rsidR="009C58F2" w:rsidRDefault="009C58F2" w:rsidP="009C58F2">
      <w:pPr>
        <w:jc w:val="both"/>
        <w:rPr>
          <w:rFonts w:ascii="Arial" w:hAnsi="Arial" w:cs="Arial"/>
        </w:rPr>
      </w:pPr>
      <w:r w:rsidRPr="009C58F2">
        <w:rPr>
          <w:rFonts w:ascii="Arial" w:hAnsi="Arial" w:cs="Arial"/>
          <w:bCs/>
        </w:rPr>
        <w:t>- Február 20</w:t>
      </w:r>
      <w:proofErr w:type="gramStart"/>
      <w:r w:rsidRPr="009C58F2">
        <w:rPr>
          <w:rFonts w:ascii="Arial" w:hAnsi="Arial" w:cs="Arial"/>
          <w:bCs/>
        </w:rPr>
        <w:t>.</w:t>
      </w:r>
      <w:r w:rsidR="00AB3982">
        <w:rPr>
          <w:rFonts w:ascii="Arial" w:hAnsi="Arial" w:cs="Arial"/>
        </w:rPr>
        <w:t>:</w:t>
      </w:r>
      <w:proofErr w:type="gramEnd"/>
      <w:r w:rsidR="00AB3982">
        <w:rPr>
          <w:rFonts w:ascii="Arial" w:hAnsi="Arial" w:cs="Arial"/>
        </w:rPr>
        <w:t xml:space="preserve"> ÁFA fizetési kötelezettség.</w:t>
      </w:r>
    </w:p>
    <w:p w:rsidR="00AB7749" w:rsidRPr="009C58F2" w:rsidRDefault="00AB7749" w:rsidP="009C5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- 8 db kimenő számla.</w:t>
      </w:r>
    </w:p>
    <w:p w:rsidR="007C491D" w:rsidRDefault="007C491D" w:rsidP="00697798">
      <w:pPr>
        <w:jc w:val="both"/>
        <w:rPr>
          <w:rFonts w:ascii="Arial" w:hAnsi="Arial" w:cs="Arial"/>
        </w:rPr>
      </w:pPr>
    </w:p>
    <w:p w:rsidR="001E3478" w:rsidRDefault="001E3478" w:rsidP="00697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ügyvezető belső ellenőrzési jelentés megállapításaira tett nyilatkozata a közgyűlés ülésén ismertetésre kerül. </w:t>
      </w:r>
    </w:p>
    <w:p w:rsidR="001E3478" w:rsidRDefault="001E3478" w:rsidP="00697798">
      <w:pPr>
        <w:jc w:val="both"/>
        <w:rPr>
          <w:rFonts w:ascii="Arial" w:hAnsi="Arial" w:cs="Arial"/>
        </w:rPr>
      </w:pPr>
    </w:p>
    <w:p w:rsidR="007C491D" w:rsidRDefault="007C491D" w:rsidP="00697798">
      <w:pPr>
        <w:jc w:val="both"/>
        <w:rPr>
          <w:rFonts w:ascii="Arial" w:hAnsi="Arial" w:cs="Arial"/>
        </w:rPr>
      </w:pPr>
      <w:r w:rsidRPr="001A6C7A">
        <w:rPr>
          <w:rFonts w:ascii="Arial" w:hAnsi="Arial" w:cs="Arial"/>
        </w:rPr>
        <w:t xml:space="preserve">Tájékoztatom a Tisztelt Közgyűlést, hogy 2020. február </w:t>
      </w:r>
      <w:r w:rsidR="008F356F" w:rsidRPr="001A6C7A">
        <w:rPr>
          <w:rFonts w:ascii="Arial" w:hAnsi="Arial" w:cs="Arial"/>
        </w:rPr>
        <w:t>19.</w:t>
      </w:r>
      <w:r w:rsidRPr="001A6C7A">
        <w:rPr>
          <w:rFonts w:ascii="Arial" w:hAnsi="Arial" w:cs="Arial"/>
        </w:rPr>
        <w:t xml:space="preserve"> nap</w:t>
      </w:r>
      <w:r w:rsidR="008F356F" w:rsidRPr="001A6C7A">
        <w:rPr>
          <w:rFonts w:ascii="Arial" w:hAnsi="Arial" w:cs="Arial"/>
        </w:rPr>
        <w:t>j</w:t>
      </w:r>
      <w:r w:rsidRPr="001A6C7A">
        <w:rPr>
          <w:rFonts w:ascii="Arial" w:hAnsi="Arial" w:cs="Arial"/>
        </w:rPr>
        <w:t xml:space="preserve">án a </w:t>
      </w:r>
      <w:r w:rsidR="008F356F" w:rsidRPr="001A6C7A">
        <w:rPr>
          <w:rFonts w:ascii="Arial" w:hAnsi="Arial" w:cs="Arial"/>
        </w:rPr>
        <w:t xml:space="preserve">belső ellenőrzési jelentésben foglaltak </w:t>
      </w:r>
      <w:r w:rsidRPr="001A6C7A">
        <w:rPr>
          <w:rFonts w:ascii="Arial" w:hAnsi="Arial" w:cs="Arial"/>
        </w:rPr>
        <w:t xml:space="preserve">alapján bűncselekmény </w:t>
      </w:r>
      <w:r w:rsidR="008F356F" w:rsidRPr="001A6C7A">
        <w:rPr>
          <w:rFonts w:ascii="Arial" w:hAnsi="Arial" w:cs="Arial"/>
        </w:rPr>
        <w:t xml:space="preserve">elkövetésének </w:t>
      </w:r>
      <w:r w:rsidRPr="001A6C7A">
        <w:rPr>
          <w:rFonts w:ascii="Arial" w:hAnsi="Arial" w:cs="Arial"/>
        </w:rPr>
        <w:t>gyanúja miatt feljelentést tettem</w:t>
      </w:r>
      <w:r w:rsidR="00FB43EC">
        <w:rPr>
          <w:rFonts w:ascii="Arial" w:hAnsi="Arial" w:cs="Arial"/>
        </w:rPr>
        <w:t xml:space="preserve"> az ügyvezető</w:t>
      </w:r>
      <w:r w:rsidR="008F356F" w:rsidRPr="001A6C7A">
        <w:rPr>
          <w:rFonts w:ascii="Arial" w:hAnsi="Arial" w:cs="Arial"/>
        </w:rPr>
        <w:t xml:space="preserve"> ellen.</w:t>
      </w:r>
    </w:p>
    <w:p w:rsidR="007D2761" w:rsidRDefault="007D2761" w:rsidP="00697798">
      <w:pPr>
        <w:jc w:val="both"/>
        <w:rPr>
          <w:rFonts w:ascii="Arial" w:hAnsi="Arial" w:cs="Arial"/>
        </w:rPr>
      </w:pPr>
    </w:p>
    <w:p w:rsidR="00AB7814" w:rsidRPr="00C209AB" w:rsidRDefault="007C491D" w:rsidP="000B5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Fentiekre tekintettel javaslom, hogy a Közgyűlés az ügyvezetőt a Polgári Törvénykönyvről szóló 2013. évi V. törvény 3:25. § (2) bekezdése alapján tisztségéből hívja vissza, munkaviszonyát pedig a Munka Törvénykönyvéről szóló 2012. évi I. törvény 78. § (1) bekezdése alapján azonnali hatályú felmondással szüntesse meg. </w:t>
      </w:r>
    </w:p>
    <w:p w:rsidR="00B7087D" w:rsidRPr="008B357B" w:rsidRDefault="00B7087D" w:rsidP="00B7087D">
      <w:pPr>
        <w:pStyle w:val="Szvegtrzs2"/>
        <w:spacing w:line="240" w:lineRule="auto"/>
        <w:jc w:val="both"/>
        <w:rPr>
          <w:rFonts w:ascii="Arial" w:hAnsi="Arial" w:cs="Arial"/>
          <w:u w:val="single"/>
        </w:rPr>
      </w:pPr>
      <w:r w:rsidRPr="008B357B">
        <w:rPr>
          <w:rFonts w:ascii="Arial" w:hAnsi="Arial" w:cs="Arial"/>
          <w:u w:val="single"/>
        </w:rPr>
        <w:lastRenderedPageBreak/>
        <w:t xml:space="preserve">II. Javaslat a </w:t>
      </w:r>
      <w:r>
        <w:rPr>
          <w:rFonts w:ascii="Arial" w:hAnsi="Arial" w:cs="Arial"/>
          <w:u w:val="single"/>
        </w:rPr>
        <w:t xml:space="preserve">Haladás Sportkomplexum Fejlesztő Nonprofit </w:t>
      </w:r>
      <w:proofErr w:type="spellStart"/>
      <w:r>
        <w:rPr>
          <w:rFonts w:ascii="Arial" w:hAnsi="Arial" w:cs="Arial"/>
          <w:u w:val="single"/>
        </w:rPr>
        <w:t>K</w:t>
      </w:r>
      <w:r w:rsidRPr="008B357B">
        <w:rPr>
          <w:rFonts w:ascii="Arial" w:hAnsi="Arial" w:cs="Arial"/>
          <w:u w:val="single"/>
        </w:rPr>
        <w:t>ft.-t</w:t>
      </w:r>
      <w:proofErr w:type="spellEnd"/>
      <w:r w:rsidRPr="008B357B">
        <w:rPr>
          <w:rFonts w:ascii="Arial" w:hAnsi="Arial" w:cs="Arial"/>
          <w:u w:val="single"/>
        </w:rPr>
        <w:t xml:space="preserve"> érintő döntés</w:t>
      </w:r>
      <w:r w:rsidR="000163AA">
        <w:rPr>
          <w:rFonts w:ascii="Arial" w:hAnsi="Arial" w:cs="Arial"/>
          <w:u w:val="single"/>
        </w:rPr>
        <w:t>ek</w:t>
      </w:r>
      <w:r w:rsidRPr="008B357B">
        <w:rPr>
          <w:rFonts w:ascii="Arial" w:hAnsi="Arial" w:cs="Arial"/>
          <w:u w:val="single"/>
        </w:rPr>
        <w:t xml:space="preserve"> meghozatalára</w:t>
      </w:r>
    </w:p>
    <w:p w:rsidR="0096695B" w:rsidRDefault="00B7087D" w:rsidP="00D372F4">
      <w:pPr>
        <w:pStyle w:val="Szvegtrzs"/>
        <w:jc w:val="both"/>
        <w:rPr>
          <w:rFonts w:ascii="Arial" w:hAnsi="Arial" w:cs="Arial"/>
          <w:b w:val="0"/>
          <w:u w:val="none"/>
        </w:rPr>
      </w:pPr>
      <w:r w:rsidRPr="00B7087D">
        <w:rPr>
          <w:rFonts w:ascii="Arial" w:hAnsi="Arial" w:cs="Arial"/>
          <w:b w:val="0"/>
          <w:u w:val="none"/>
        </w:rPr>
        <w:t xml:space="preserve">A Közgyűlés a </w:t>
      </w:r>
      <w:r w:rsidR="00D372F4">
        <w:rPr>
          <w:rFonts w:ascii="Arial" w:hAnsi="Arial" w:cs="Arial"/>
          <w:b w:val="0"/>
          <w:u w:val="none"/>
        </w:rPr>
        <w:t xml:space="preserve">252/2019. (V.16.) Kgy. </w:t>
      </w:r>
      <w:proofErr w:type="gramStart"/>
      <w:r w:rsidR="00D372F4">
        <w:rPr>
          <w:rFonts w:ascii="Arial" w:hAnsi="Arial" w:cs="Arial"/>
          <w:b w:val="0"/>
          <w:u w:val="none"/>
        </w:rPr>
        <w:t>számú</w:t>
      </w:r>
      <w:proofErr w:type="gramEnd"/>
      <w:r w:rsidR="00D372F4">
        <w:rPr>
          <w:rFonts w:ascii="Arial" w:hAnsi="Arial" w:cs="Arial"/>
          <w:b w:val="0"/>
          <w:u w:val="none"/>
        </w:rPr>
        <w:t xml:space="preserve"> határozatában 30 mi</w:t>
      </w:r>
      <w:r w:rsidR="00D374E2">
        <w:rPr>
          <w:rFonts w:ascii="Arial" w:hAnsi="Arial" w:cs="Arial"/>
          <w:b w:val="0"/>
          <w:u w:val="none"/>
        </w:rPr>
        <w:t>llió Ft összegű, a 335/</w:t>
      </w:r>
      <w:r w:rsidR="00A21A12">
        <w:rPr>
          <w:rFonts w:ascii="Arial" w:hAnsi="Arial" w:cs="Arial"/>
          <w:b w:val="0"/>
          <w:u w:val="none"/>
        </w:rPr>
        <w:t>2019. (VI</w:t>
      </w:r>
      <w:r w:rsidR="00D372F4">
        <w:rPr>
          <w:rFonts w:ascii="Arial" w:hAnsi="Arial" w:cs="Arial"/>
          <w:b w:val="0"/>
          <w:u w:val="none"/>
        </w:rPr>
        <w:t xml:space="preserve">.18.) Kgy. </w:t>
      </w:r>
      <w:proofErr w:type="gramStart"/>
      <w:r w:rsidR="00D372F4">
        <w:rPr>
          <w:rFonts w:ascii="Arial" w:hAnsi="Arial" w:cs="Arial"/>
          <w:b w:val="0"/>
          <w:u w:val="none"/>
        </w:rPr>
        <w:t>számú</w:t>
      </w:r>
      <w:proofErr w:type="gramEnd"/>
      <w:r w:rsidR="00D372F4">
        <w:rPr>
          <w:rFonts w:ascii="Arial" w:hAnsi="Arial" w:cs="Arial"/>
          <w:b w:val="0"/>
          <w:u w:val="none"/>
        </w:rPr>
        <w:t xml:space="preserve"> határozatában pedig 55 millió Ft összegű tagi kölcsön folyósításáról döntött a </w:t>
      </w:r>
      <w:r w:rsidR="00D372F4" w:rsidRPr="00D372F4">
        <w:rPr>
          <w:rFonts w:ascii="Arial" w:hAnsi="Arial" w:cs="Arial"/>
          <w:b w:val="0"/>
          <w:u w:val="none"/>
        </w:rPr>
        <w:t xml:space="preserve">Haladás Sportkomplexum Fejlesztő Nonprofit Kft. részére. </w:t>
      </w:r>
      <w:r w:rsidR="00D372F4">
        <w:rPr>
          <w:rFonts w:ascii="Arial" w:hAnsi="Arial" w:cs="Arial"/>
          <w:b w:val="0"/>
          <w:u w:val="none"/>
        </w:rPr>
        <w:t>Időközben a társaság pénzügyi helyzete stabilizálódott, így az 55 millió Ft összegű kölcsönből csak 15 millió Ft került folyó</w:t>
      </w:r>
      <w:r w:rsidR="00112E83">
        <w:rPr>
          <w:rFonts w:ascii="Arial" w:hAnsi="Arial" w:cs="Arial"/>
          <w:b w:val="0"/>
          <w:u w:val="none"/>
        </w:rPr>
        <w:t>sításra (ez alapján sor került a tagi kölcsön szerződés módosítására). Í</w:t>
      </w:r>
      <w:r w:rsidR="00D372F4">
        <w:rPr>
          <w:rFonts w:ascii="Arial" w:hAnsi="Arial" w:cs="Arial"/>
          <w:b w:val="0"/>
          <w:u w:val="none"/>
        </w:rPr>
        <w:t>gy a társaságnak összesen 45 millió F</w:t>
      </w:r>
      <w:r w:rsidR="00A21A12">
        <w:rPr>
          <w:rFonts w:ascii="Arial" w:hAnsi="Arial" w:cs="Arial"/>
          <w:b w:val="0"/>
          <w:u w:val="none"/>
        </w:rPr>
        <w:t>t</w:t>
      </w:r>
      <w:r w:rsidR="00D372F4">
        <w:rPr>
          <w:rFonts w:ascii="Arial" w:hAnsi="Arial" w:cs="Arial"/>
          <w:b w:val="0"/>
          <w:u w:val="none"/>
        </w:rPr>
        <w:t xml:space="preserve"> tagi kölcsön tartozása keletkezett, amelynek visszafizetési határideje 2019. december 31. napja volt. A Kft. ügyvezetője 2020. január 24-én kelt kérelmében kezdeményezte a tagi kölcsön visszafizetési határidejének 2020. december 31. napjáig történő módosítását. Indokolásában előadta, hogy a Kft. 2020. évi </w:t>
      </w:r>
      <w:proofErr w:type="spellStart"/>
      <w:r w:rsidR="00D372F4">
        <w:rPr>
          <w:rFonts w:ascii="Arial" w:hAnsi="Arial" w:cs="Arial"/>
          <w:b w:val="0"/>
          <w:u w:val="none"/>
        </w:rPr>
        <w:t>cash-flowja</w:t>
      </w:r>
      <w:proofErr w:type="spellEnd"/>
      <w:r w:rsidR="00D372F4">
        <w:rPr>
          <w:rFonts w:ascii="Arial" w:hAnsi="Arial" w:cs="Arial"/>
          <w:b w:val="0"/>
          <w:u w:val="none"/>
        </w:rPr>
        <w:t xml:space="preserve"> alapján amennyiben a tagi kölcsön visszafizetési határideje nem kerül meghosszabbításra, nem tudják megőrizni fizetőképességüket, stabil működésük nem biztosítható, tekintettel arra, hogy a bevételek beérkezése, a bérlők fizetési készsége és képessége nem kiszámítható. </w:t>
      </w:r>
    </w:p>
    <w:p w:rsidR="00B7087D" w:rsidRDefault="00D372F4" w:rsidP="00D372F4">
      <w:pPr>
        <w:pStyle w:val="Szvegtrzs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Fentieket figyelembe véve j</w:t>
      </w:r>
      <w:r w:rsidR="00B7087D" w:rsidRPr="00B7087D">
        <w:rPr>
          <w:rFonts w:ascii="Arial" w:hAnsi="Arial" w:cs="Arial"/>
          <w:b w:val="0"/>
          <w:u w:val="none"/>
        </w:rPr>
        <w:t xml:space="preserve">avaslom, hogy a Tisztelt Közgyűlés a </w:t>
      </w:r>
      <w:r w:rsidRPr="00D372F4">
        <w:rPr>
          <w:rFonts w:ascii="Arial" w:hAnsi="Arial" w:cs="Arial"/>
          <w:b w:val="0"/>
          <w:u w:val="none"/>
        </w:rPr>
        <w:t>Haladás Sportkomplexum Fejlesztő Nonprofit</w:t>
      </w:r>
      <w:r w:rsidRPr="00B7087D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>Kft. részére biztosított 45</w:t>
      </w:r>
      <w:r w:rsidR="00B7087D" w:rsidRPr="00B7087D">
        <w:rPr>
          <w:rFonts w:ascii="Arial" w:hAnsi="Arial" w:cs="Arial"/>
          <w:b w:val="0"/>
          <w:u w:val="none"/>
        </w:rPr>
        <w:t xml:space="preserve">.000.000,- Ft összegű tagi kölcsön visszafizetési határidejét 2020. december 31. napjáig hosszabbítsa meg. </w:t>
      </w:r>
    </w:p>
    <w:p w:rsidR="00872B47" w:rsidRDefault="00872B47" w:rsidP="00D372F4">
      <w:pPr>
        <w:pStyle w:val="Szvegtrzs"/>
        <w:jc w:val="both"/>
        <w:rPr>
          <w:rFonts w:ascii="Arial" w:hAnsi="Arial" w:cs="Arial"/>
          <w:b w:val="0"/>
          <w:u w:val="none"/>
        </w:rPr>
      </w:pPr>
    </w:p>
    <w:p w:rsidR="00872B47" w:rsidRPr="004D32DE" w:rsidRDefault="004D32DE" w:rsidP="00872B47">
      <w:pPr>
        <w:pStyle w:val="NormlWeb"/>
        <w:spacing w:before="0" w:beforeAutospacing="0" w:after="0" w:afterAutospacing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="00872B47" w:rsidRPr="004D32DE">
        <w:rPr>
          <w:rFonts w:ascii="Arial" w:hAnsi="Arial" w:cs="Arial"/>
        </w:rPr>
        <w:t xml:space="preserve"> Kormány a 1251/2019 (IV.30.) számú Korm. határozata alapján 2019.</w:t>
      </w:r>
      <w:r>
        <w:rPr>
          <w:rFonts w:ascii="Arial" w:hAnsi="Arial" w:cs="Arial"/>
        </w:rPr>
        <w:t xml:space="preserve"> </w:t>
      </w:r>
      <w:r w:rsidR="00872B47" w:rsidRPr="004D32DE">
        <w:rPr>
          <w:rFonts w:ascii="Arial" w:hAnsi="Arial" w:cs="Arial"/>
        </w:rPr>
        <w:t>évben 297.800.000</w:t>
      </w:r>
      <w:r>
        <w:rPr>
          <w:rFonts w:ascii="Arial" w:hAnsi="Arial" w:cs="Arial"/>
        </w:rPr>
        <w:t xml:space="preserve"> </w:t>
      </w:r>
      <w:r w:rsidR="00872B47" w:rsidRPr="004D32DE">
        <w:rPr>
          <w:rFonts w:ascii="Arial" w:hAnsi="Arial" w:cs="Arial"/>
        </w:rPr>
        <w:t>Ft  támogatást nyújtott a Szombathelyi MÁV Haladás Vasutas Sportegyesület (HVSE) részére a Szombathelyi Haladás Sportkomplexum működtetésével összefüggő feladatainak ellátásához szükséges forrás biztosítására. A Korm.  határozat 4. pontja tartalmazza, hogy a szükséges forrás 2020. évben is folyósítható. </w:t>
      </w:r>
    </w:p>
    <w:p w:rsidR="00872B47" w:rsidRPr="004D32DE" w:rsidRDefault="00872B47" w:rsidP="00872B47">
      <w:pPr>
        <w:pStyle w:val="NormlWeb"/>
        <w:spacing w:before="0" w:beforeAutospacing="0" w:after="0" w:afterAutospacing="0" w:line="252" w:lineRule="auto"/>
        <w:jc w:val="both"/>
        <w:rPr>
          <w:rFonts w:ascii="Arial" w:hAnsi="Arial" w:cs="Arial"/>
        </w:rPr>
      </w:pPr>
    </w:p>
    <w:p w:rsidR="00872B47" w:rsidRPr="004D32DE" w:rsidRDefault="00872B47" w:rsidP="00872B47">
      <w:pPr>
        <w:pStyle w:val="NormlWeb"/>
        <w:spacing w:before="0" w:beforeAutospacing="0" w:after="0" w:afterAutospacing="0" w:line="252" w:lineRule="auto"/>
        <w:jc w:val="both"/>
        <w:rPr>
          <w:rFonts w:ascii="Arial" w:hAnsi="Arial" w:cs="Arial"/>
        </w:rPr>
      </w:pPr>
      <w:r w:rsidRPr="004D32DE">
        <w:rPr>
          <w:rFonts w:ascii="Arial" w:hAnsi="Arial" w:cs="Arial"/>
        </w:rPr>
        <w:t xml:space="preserve">Az Emberi Erőforrások Minisztériuma és </w:t>
      </w:r>
      <w:r w:rsidR="004D32DE">
        <w:rPr>
          <w:rFonts w:ascii="Arial" w:hAnsi="Arial" w:cs="Arial"/>
        </w:rPr>
        <w:t xml:space="preserve">a </w:t>
      </w:r>
      <w:r w:rsidRPr="004D32DE">
        <w:rPr>
          <w:rFonts w:ascii="Arial" w:hAnsi="Arial" w:cs="Arial"/>
        </w:rPr>
        <w:t>Szombathelyi MÁV Haladás Vasutas Sportegyesület között létrejött 23442/019/SPORLET  számú Tá</w:t>
      </w:r>
      <w:r w:rsidR="000B59FD">
        <w:rPr>
          <w:rFonts w:ascii="Arial" w:hAnsi="Arial" w:cs="Arial"/>
        </w:rPr>
        <w:t>mogatói Okirat alapján a HVSE,</w:t>
      </w:r>
      <w:r w:rsidRPr="004D32DE">
        <w:rPr>
          <w:rFonts w:ascii="Arial" w:hAnsi="Arial" w:cs="Arial"/>
        </w:rPr>
        <w:t xml:space="preserve"> a Sportkompl</w:t>
      </w:r>
      <w:r w:rsidR="000B59FD">
        <w:rPr>
          <w:rFonts w:ascii="Arial" w:hAnsi="Arial" w:cs="Arial"/>
        </w:rPr>
        <w:t>exum Fejlesztő Nonprofit Kft., valamint a HVSE Sport Kft.</w:t>
      </w:r>
      <w:r w:rsidR="004D32DE">
        <w:rPr>
          <w:rFonts w:ascii="Arial" w:hAnsi="Arial" w:cs="Arial"/>
        </w:rPr>
        <w:t> </w:t>
      </w:r>
      <w:r w:rsidRPr="004D32DE">
        <w:rPr>
          <w:rFonts w:ascii="Arial" w:hAnsi="Arial" w:cs="Arial"/>
        </w:rPr>
        <w:t>2019.</w:t>
      </w:r>
      <w:r w:rsidR="004D32DE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06.</w:t>
      </w:r>
      <w:r w:rsidR="004D32DE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19-én Megállapodást kötött a létesítmény használatára és a  Sportkomplexum működési költségek egy részének biztosítására. A Megállapodás érvényessége 2019.</w:t>
      </w:r>
      <w:r w:rsidR="004D32DE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12.</w:t>
      </w:r>
      <w:r w:rsidR="004D32DE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31-én lejárt. A Felek a 2019.</w:t>
      </w:r>
      <w:r w:rsidR="004D32DE">
        <w:rPr>
          <w:rFonts w:ascii="Arial" w:hAnsi="Arial" w:cs="Arial"/>
        </w:rPr>
        <w:t xml:space="preserve"> évre vonatkozó, a </w:t>
      </w:r>
      <w:r w:rsidRPr="004D32DE">
        <w:rPr>
          <w:rFonts w:ascii="Arial" w:hAnsi="Arial" w:cs="Arial"/>
        </w:rPr>
        <w:t>Megállapodásban vállalt kötelezettségeiknek kölcsönösen eleget tettek.</w:t>
      </w:r>
      <w:r w:rsidR="00AE4602">
        <w:rPr>
          <w:rFonts w:ascii="Arial" w:hAnsi="Arial" w:cs="Arial"/>
        </w:rPr>
        <w:t xml:space="preserve"> A Közgyűlés </w:t>
      </w:r>
      <w:r w:rsidRPr="004D32DE">
        <w:rPr>
          <w:rFonts w:ascii="Arial" w:hAnsi="Arial" w:cs="Arial"/>
        </w:rPr>
        <w:t xml:space="preserve">625/2019. (XII.19.) számú Kgy. </w:t>
      </w:r>
      <w:proofErr w:type="gramStart"/>
      <w:r w:rsidRPr="004D32DE">
        <w:rPr>
          <w:rFonts w:ascii="Arial" w:hAnsi="Arial" w:cs="Arial"/>
        </w:rPr>
        <w:t>hat</w:t>
      </w:r>
      <w:r w:rsidR="000B59FD">
        <w:rPr>
          <w:rFonts w:ascii="Arial" w:hAnsi="Arial" w:cs="Arial"/>
        </w:rPr>
        <w:t>ározata</w:t>
      </w:r>
      <w:proofErr w:type="gramEnd"/>
      <w:r w:rsidR="000B59FD">
        <w:rPr>
          <w:rFonts w:ascii="Arial" w:hAnsi="Arial" w:cs="Arial"/>
        </w:rPr>
        <w:t xml:space="preserve"> alapján a bérle</w:t>
      </w:r>
      <w:r w:rsidR="00AE4602">
        <w:rPr>
          <w:rFonts w:ascii="Arial" w:hAnsi="Arial" w:cs="Arial"/>
        </w:rPr>
        <w:t>ti szerződés</w:t>
      </w:r>
      <w:r w:rsidRPr="004D32DE">
        <w:rPr>
          <w:rFonts w:ascii="Arial" w:hAnsi="Arial" w:cs="Arial"/>
        </w:rPr>
        <w:t xml:space="preserve"> 2020.</w:t>
      </w:r>
      <w:r w:rsidR="00BB5453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02.</w:t>
      </w:r>
      <w:r w:rsidR="00BB5453">
        <w:rPr>
          <w:rFonts w:ascii="Arial" w:hAnsi="Arial" w:cs="Arial"/>
        </w:rPr>
        <w:t xml:space="preserve"> </w:t>
      </w:r>
      <w:r w:rsidR="00AE4602">
        <w:rPr>
          <w:rFonts w:ascii="Arial" w:hAnsi="Arial" w:cs="Arial"/>
        </w:rPr>
        <w:t>29-ig meghosszabbításra került.</w:t>
      </w:r>
    </w:p>
    <w:p w:rsidR="00872B47" w:rsidRPr="004D32DE" w:rsidRDefault="00872B47" w:rsidP="00872B47">
      <w:pPr>
        <w:pStyle w:val="NormlWeb"/>
        <w:spacing w:before="0" w:beforeAutospacing="0" w:after="0" w:afterAutospacing="0" w:line="252" w:lineRule="auto"/>
        <w:jc w:val="both"/>
        <w:rPr>
          <w:rFonts w:ascii="Arial" w:hAnsi="Arial" w:cs="Arial"/>
        </w:rPr>
      </w:pPr>
    </w:p>
    <w:p w:rsidR="00B7087D" w:rsidRPr="006C5F68" w:rsidRDefault="00872B47" w:rsidP="006C5F68">
      <w:pPr>
        <w:pStyle w:val="NormlWeb"/>
        <w:spacing w:before="0" w:beforeAutospacing="0" w:after="160" w:afterAutospacing="0" w:line="252" w:lineRule="auto"/>
        <w:jc w:val="both"/>
        <w:rPr>
          <w:rFonts w:ascii="Arial" w:hAnsi="Arial" w:cs="Arial"/>
        </w:rPr>
      </w:pPr>
      <w:r w:rsidRPr="004D32DE">
        <w:rPr>
          <w:rFonts w:ascii="Arial" w:hAnsi="Arial" w:cs="Arial"/>
        </w:rPr>
        <w:t xml:space="preserve">Az EMMI </w:t>
      </w:r>
      <w:r w:rsidR="00843EAA">
        <w:rPr>
          <w:rFonts w:ascii="Arial" w:hAnsi="Arial" w:cs="Arial"/>
        </w:rPr>
        <w:t>–</w:t>
      </w:r>
      <w:r w:rsidRPr="004D32DE">
        <w:rPr>
          <w:rFonts w:ascii="Arial" w:hAnsi="Arial" w:cs="Arial"/>
        </w:rPr>
        <w:t xml:space="preserve"> 2020.</w:t>
      </w:r>
      <w:r w:rsidR="00843EAA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évre vonatkozó támogatás biztosítása tárgyában írt</w:t>
      </w:r>
      <w:r w:rsidR="00843EAA">
        <w:rPr>
          <w:rFonts w:ascii="Arial" w:hAnsi="Arial" w:cs="Arial"/>
        </w:rPr>
        <w:t xml:space="preserve"> – </w:t>
      </w:r>
      <w:r w:rsidRPr="004D32DE">
        <w:rPr>
          <w:rFonts w:ascii="Arial" w:hAnsi="Arial" w:cs="Arial"/>
        </w:rPr>
        <w:t>értesítő levele 2020.</w:t>
      </w:r>
      <w:r w:rsidR="00843EAA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02.</w:t>
      </w:r>
      <w:r w:rsidR="00843EAA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>13-án megérkezett</w:t>
      </w:r>
      <w:r w:rsidR="00843EAA">
        <w:rPr>
          <w:rFonts w:ascii="Arial" w:hAnsi="Arial" w:cs="Arial"/>
        </w:rPr>
        <w:t xml:space="preserve"> </w:t>
      </w:r>
      <w:r w:rsidRPr="004D32DE">
        <w:rPr>
          <w:rFonts w:ascii="Arial" w:hAnsi="Arial" w:cs="Arial"/>
        </w:rPr>
        <w:t xml:space="preserve">a HVSE részére. A kért igazoló dokumentumok és Támogatói Okirathoz szükséges mellékletek benyújtásának határideje 2020.03.05. A kért dokumentumok benyújtása, jóváhagyása és a támogatási összeg folyósításához szükséges idő miatt </w:t>
      </w:r>
      <w:r w:rsidR="00FB3C3A">
        <w:rPr>
          <w:rFonts w:ascii="Arial" w:hAnsi="Arial" w:cs="Arial"/>
        </w:rPr>
        <w:t xml:space="preserve">szükséges </w:t>
      </w:r>
      <w:r w:rsidRPr="004D32DE">
        <w:rPr>
          <w:rFonts w:ascii="Arial" w:hAnsi="Arial" w:cs="Arial"/>
        </w:rPr>
        <w:t>a 2020.02.</w:t>
      </w:r>
      <w:r w:rsidR="00FB3C3A">
        <w:rPr>
          <w:rFonts w:ascii="Arial" w:hAnsi="Arial" w:cs="Arial"/>
        </w:rPr>
        <w:t>29</w:t>
      </w:r>
      <w:r w:rsidRPr="004D32DE">
        <w:rPr>
          <w:rFonts w:ascii="Arial" w:hAnsi="Arial" w:cs="Arial"/>
        </w:rPr>
        <w:t xml:space="preserve">-ig érvényes Megállapodás </w:t>
      </w:r>
      <w:r w:rsidR="00482C96">
        <w:rPr>
          <w:rFonts w:ascii="Arial" w:hAnsi="Arial" w:cs="Arial"/>
        </w:rPr>
        <w:t>2020.06.</w:t>
      </w:r>
      <w:r w:rsidR="00FB3C3A">
        <w:rPr>
          <w:rFonts w:ascii="Arial" w:hAnsi="Arial" w:cs="Arial"/>
        </w:rPr>
        <w:t>30-ig történő meghosszabbítása változatlan feltételekkel.</w:t>
      </w:r>
      <w:r w:rsidR="003B5249">
        <w:rPr>
          <w:rFonts w:ascii="Arial" w:hAnsi="Arial" w:cs="Arial"/>
        </w:rPr>
        <w:t xml:space="preserve"> A megállapodás az előterjesztés 4. sz. melléklete. </w:t>
      </w:r>
    </w:p>
    <w:p w:rsidR="00D82634" w:rsidRPr="00563305" w:rsidRDefault="00D82634" w:rsidP="00563305">
      <w:pPr>
        <w:jc w:val="both"/>
        <w:rPr>
          <w:rFonts w:ascii="Arial" w:hAnsi="Arial" w:cs="Arial"/>
          <w:u w:val="single"/>
        </w:rPr>
      </w:pPr>
      <w:r w:rsidRPr="00D82634">
        <w:rPr>
          <w:rFonts w:ascii="Arial" w:hAnsi="Arial" w:cs="Arial"/>
          <w:u w:val="single"/>
        </w:rPr>
        <w:t xml:space="preserve">III. </w:t>
      </w:r>
      <w:r w:rsidR="00563305" w:rsidRPr="00563305">
        <w:rPr>
          <w:rFonts w:ascii="Arial" w:hAnsi="Arial" w:cs="Arial"/>
          <w:u w:val="single"/>
        </w:rPr>
        <w:t>A Savaria Városfejlesztési Nonprofit Kft. tájékoztatója a TOP-7.1.1-16-2017-00101 számú projektről</w:t>
      </w:r>
    </w:p>
    <w:p w:rsidR="00D82634" w:rsidRPr="00563305" w:rsidRDefault="00563305" w:rsidP="00563305">
      <w:pPr>
        <w:jc w:val="both"/>
        <w:rPr>
          <w:rFonts w:ascii="Arial" w:hAnsi="Arial" w:cs="Arial"/>
        </w:rPr>
      </w:pPr>
      <w:r w:rsidRPr="00563305">
        <w:rPr>
          <w:rFonts w:ascii="Arial" w:hAnsi="Arial" w:cs="Arial"/>
        </w:rPr>
        <w:t xml:space="preserve">A Közgyűlés a 237/2019. (IV.30.) Kgy. </w:t>
      </w:r>
      <w:proofErr w:type="gramStart"/>
      <w:r w:rsidRPr="00563305">
        <w:rPr>
          <w:rFonts w:ascii="Arial" w:hAnsi="Arial" w:cs="Arial"/>
        </w:rPr>
        <w:t>számú</w:t>
      </w:r>
      <w:proofErr w:type="gramEnd"/>
      <w:r w:rsidRPr="00563305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>úgy döntött, hogy a TOP-7.1.1-16-2017-00101 azonosító számú projekttel kapcsolatos tájékoztatást megismerte, és felkérte a polgármestert, hogy az ülésen elhangzottak szerint tegyen javaslatot a helyi ak</w:t>
      </w:r>
      <w:r w:rsidR="00E84311">
        <w:rPr>
          <w:rFonts w:ascii="Arial" w:hAnsi="Arial" w:cs="Arial"/>
        </w:rPr>
        <w:t xml:space="preserve">ciócsoport felé arra vonatkozóan, hogy a konzorciumi partnerek által közösen megfogalmazott projekt kerüljön megvalósításra, ha lehetséges kulcsprojektként. </w:t>
      </w:r>
    </w:p>
    <w:p w:rsidR="00D82634" w:rsidRPr="00563305" w:rsidRDefault="00E84311" w:rsidP="00E84311">
      <w:pPr>
        <w:jc w:val="both"/>
        <w:rPr>
          <w:rFonts w:ascii="Arial" w:eastAsia="Calibri" w:hAnsi="Arial" w:cs="Calibri"/>
          <w:szCs w:val="22"/>
          <w:lang w:eastAsia="en-US"/>
        </w:rPr>
      </w:pPr>
      <w:r w:rsidRPr="00E84311">
        <w:rPr>
          <w:rFonts w:ascii="Arial" w:hAnsi="Arial" w:cs="Arial"/>
        </w:rPr>
        <w:t>A Savaria Városfejlesztési Nonprofit Kft. tájékoztatása szerint a</w:t>
      </w:r>
      <w:r>
        <w:rPr>
          <w:rFonts w:ascii="Arial" w:eastAsia="Calibri" w:hAnsi="Arial" w:cs="Calibri"/>
          <w:szCs w:val="22"/>
          <w:lang w:eastAsia="en-US"/>
        </w:rPr>
        <w:t xml:space="preserve"> Savaria Jövőjéért Helyi Akciócsoport által elfogadott Helyi Közösségi Fejlesztési Stratégia (HKFS) jelenleg nem tartalmazza kulcsprojekt lehetséges megvalósítását. A HKF</w:t>
      </w:r>
      <w:r w:rsidR="00034877">
        <w:rPr>
          <w:rFonts w:ascii="Arial" w:eastAsia="Calibri" w:hAnsi="Arial" w:cs="Calibri"/>
          <w:szCs w:val="22"/>
          <w:lang w:eastAsia="en-US"/>
        </w:rPr>
        <w:t>S</w:t>
      </w:r>
      <w:r>
        <w:rPr>
          <w:rFonts w:ascii="Arial" w:eastAsia="Calibri" w:hAnsi="Arial" w:cs="Calibri"/>
          <w:szCs w:val="22"/>
          <w:lang w:eastAsia="en-US"/>
        </w:rPr>
        <w:t xml:space="preserve"> módosítása elvben lehetséges, erre négy alkalommal van lehetőség, amiből eddig egy került felhasználásra. </w:t>
      </w:r>
      <w:r w:rsidR="00034877">
        <w:rPr>
          <w:rFonts w:ascii="Arial" w:eastAsia="Calibri" w:hAnsi="Arial" w:cs="Calibri"/>
          <w:szCs w:val="22"/>
          <w:lang w:eastAsia="en-US"/>
        </w:rPr>
        <w:t xml:space="preserve">Tekintettel azonban arra, hogy a HKFS módosítása legalább fél éves csúszást jelentene a még ki nem írt pályázatok tekintetében, a CLLD pályázatokat lezáró Támogatási Szerződéseknek viszont 2020. december 31-ig meg kell köttetniük, azt a javaslatot tette a Kft., hogy a </w:t>
      </w:r>
      <w:r w:rsidR="00034877" w:rsidRPr="00563305">
        <w:rPr>
          <w:rFonts w:ascii="Arial" w:hAnsi="Arial" w:cs="Arial"/>
        </w:rPr>
        <w:t xml:space="preserve">237/2019. (IV.30.) Kgy. </w:t>
      </w:r>
      <w:proofErr w:type="gramStart"/>
      <w:r w:rsidR="00034877" w:rsidRPr="00563305">
        <w:rPr>
          <w:rFonts w:ascii="Arial" w:hAnsi="Arial" w:cs="Arial"/>
        </w:rPr>
        <w:t>számú</w:t>
      </w:r>
      <w:proofErr w:type="gramEnd"/>
      <w:r w:rsidR="00034877" w:rsidRPr="00563305">
        <w:rPr>
          <w:rFonts w:ascii="Arial" w:hAnsi="Arial" w:cs="Arial"/>
        </w:rPr>
        <w:t xml:space="preserve"> határozat</w:t>
      </w:r>
      <w:r w:rsidR="00034877">
        <w:rPr>
          <w:rFonts w:ascii="Arial" w:hAnsi="Arial" w:cs="Arial"/>
        </w:rPr>
        <w:t xml:space="preserve">ot vonja vissza. </w:t>
      </w:r>
    </w:p>
    <w:p w:rsidR="00D82634" w:rsidRPr="00AB7814" w:rsidRDefault="00D82634" w:rsidP="00AB7814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923B55">
        <w:rPr>
          <w:rFonts w:ascii="Arial" w:hAnsi="Arial" w:cs="Arial"/>
          <w:b w:val="0"/>
          <w:szCs w:val="24"/>
          <w:u w:val="none"/>
        </w:rPr>
        <w:t xml:space="preserve">Kérem a Tisztelt </w:t>
      </w:r>
      <w:r w:rsidR="00923B55" w:rsidRPr="00923B55">
        <w:rPr>
          <w:rFonts w:ascii="Arial" w:hAnsi="Arial" w:cs="Arial"/>
          <w:b w:val="0"/>
          <w:szCs w:val="24"/>
          <w:u w:val="none"/>
        </w:rPr>
        <w:t>Közgyűlést</w:t>
      </w:r>
      <w:r w:rsidRPr="00923B55">
        <w:rPr>
          <w:rFonts w:ascii="Arial" w:hAnsi="Arial" w:cs="Arial"/>
          <w:b w:val="0"/>
          <w:szCs w:val="24"/>
          <w:u w:val="none"/>
        </w:rPr>
        <w:t>, hogy az előterjesztést megtárgyalni</w:t>
      </w:r>
      <w:r w:rsidR="00DA0610">
        <w:rPr>
          <w:rFonts w:ascii="Arial" w:hAnsi="Arial" w:cs="Arial"/>
          <w:b w:val="0"/>
          <w:szCs w:val="24"/>
          <w:u w:val="none"/>
        </w:rPr>
        <w:t>,</w:t>
      </w:r>
      <w:r w:rsidRPr="00923B55">
        <w:rPr>
          <w:rFonts w:ascii="Arial" w:hAnsi="Arial" w:cs="Arial"/>
          <w:b w:val="0"/>
          <w:szCs w:val="24"/>
          <w:u w:val="none"/>
        </w:rPr>
        <w:t xml:space="preserve"> és a határozati javaslato</w:t>
      </w:r>
      <w:r w:rsidR="0096695B">
        <w:rPr>
          <w:rFonts w:ascii="Arial" w:hAnsi="Arial" w:cs="Arial"/>
          <w:b w:val="0"/>
          <w:szCs w:val="24"/>
          <w:u w:val="none"/>
        </w:rPr>
        <w:t>kat</w:t>
      </w:r>
      <w:r w:rsidRPr="00923B55">
        <w:rPr>
          <w:rFonts w:ascii="Arial" w:hAnsi="Arial" w:cs="Arial"/>
          <w:b w:val="0"/>
          <w:szCs w:val="24"/>
          <w:u w:val="none"/>
        </w:rPr>
        <w:t xml:space="preserve"> elfogadni szíveskedjék.</w:t>
      </w:r>
    </w:p>
    <w:p w:rsidR="001A3BCE" w:rsidRDefault="001A3BCE" w:rsidP="0067743C">
      <w:pPr>
        <w:jc w:val="both"/>
        <w:rPr>
          <w:rFonts w:ascii="Arial" w:hAnsi="Arial" w:cs="Arial"/>
        </w:rPr>
      </w:pPr>
    </w:p>
    <w:p w:rsidR="0067743C" w:rsidRDefault="004C7ED6" w:rsidP="00677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</w:t>
      </w:r>
      <w:r w:rsidR="008944F1">
        <w:rPr>
          <w:rFonts w:ascii="Arial" w:hAnsi="Arial" w:cs="Arial"/>
          <w:b/>
        </w:rPr>
        <w:t>bathely, 20</w:t>
      </w:r>
      <w:r w:rsidR="007E30BA">
        <w:rPr>
          <w:rFonts w:ascii="Arial" w:hAnsi="Arial" w:cs="Arial"/>
          <w:b/>
        </w:rPr>
        <w:t>20</w:t>
      </w:r>
      <w:r w:rsidR="008944F1">
        <w:rPr>
          <w:rFonts w:ascii="Arial" w:hAnsi="Arial" w:cs="Arial"/>
          <w:b/>
        </w:rPr>
        <w:t xml:space="preserve">. </w:t>
      </w:r>
      <w:r w:rsidR="007E30BA">
        <w:rPr>
          <w:rFonts w:ascii="Arial" w:hAnsi="Arial" w:cs="Arial"/>
          <w:b/>
        </w:rPr>
        <w:t xml:space="preserve">február </w:t>
      </w:r>
      <w:r w:rsidR="00427436">
        <w:rPr>
          <w:rFonts w:ascii="Arial" w:hAnsi="Arial" w:cs="Arial"/>
          <w:b/>
        </w:rPr>
        <w:t>19.</w:t>
      </w:r>
      <w:bookmarkStart w:id="0" w:name="_GoBack"/>
      <w:bookmarkEnd w:id="0"/>
    </w:p>
    <w:p w:rsidR="000D52E8" w:rsidRDefault="000D52E8" w:rsidP="0067743C">
      <w:pPr>
        <w:jc w:val="both"/>
        <w:rPr>
          <w:rFonts w:ascii="Arial" w:hAnsi="Arial" w:cs="Arial"/>
        </w:rPr>
      </w:pPr>
    </w:p>
    <w:p w:rsidR="003E2F78" w:rsidRDefault="003E2F78" w:rsidP="0067743C">
      <w:pPr>
        <w:jc w:val="both"/>
        <w:rPr>
          <w:rFonts w:ascii="Arial" w:hAnsi="Arial" w:cs="Arial"/>
        </w:rPr>
      </w:pPr>
    </w:p>
    <w:p w:rsidR="00693297" w:rsidRPr="001B4413" w:rsidRDefault="0067743C" w:rsidP="001B4413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</w:t>
      </w:r>
      <w:proofErr w:type="spellStart"/>
      <w:r w:rsidR="004C47E7">
        <w:rPr>
          <w:rFonts w:ascii="Arial" w:hAnsi="Arial" w:cs="Arial"/>
          <w:b/>
        </w:rPr>
        <w:t>Nemény</w:t>
      </w:r>
      <w:proofErr w:type="spellEnd"/>
      <w:r w:rsidR="004C47E7">
        <w:rPr>
          <w:rFonts w:ascii="Arial" w:hAnsi="Arial" w:cs="Arial"/>
          <w:b/>
        </w:rPr>
        <w:t xml:space="preserve"> </w:t>
      </w:r>
      <w:proofErr w:type="gramStart"/>
      <w:r w:rsidR="004C47E7">
        <w:rPr>
          <w:rFonts w:ascii="Arial" w:hAnsi="Arial" w:cs="Arial"/>
          <w:b/>
        </w:rPr>
        <w:t>András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895435" w:rsidRDefault="00895435" w:rsidP="00112E83">
      <w:pPr>
        <w:jc w:val="center"/>
        <w:rPr>
          <w:rFonts w:ascii="Arial" w:hAnsi="Arial" w:cs="Arial"/>
          <w:b/>
          <w:u w:val="single"/>
        </w:rPr>
      </w:pPr>
    </w:p>
    <w:p w:rsidR="003E2F78" w:rsidRDefault="003E2F78" w:rsidP="00112E83">
      <w:pPr>
        <w:jc w:val="center"/>
        <w:rPr>
          <w:rFonts w:ascii="Arial" w:hAnsi="Arial" w:cs="Arial"/>
          <w:b/>
          <w:u w:val="single"/>
        </w:rPr>
      </w:pPr>
    </w:p>
    <w:p w:rsidR="00112E83" w:rsidRPr="00E84D8F" w:rsidRDefault="00112E83" w:rsidP="00112E83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I.</w:t>
      </w:r>
    </w:p>
    <w:p w:rsidR="00112E83" w:rsidRPr="00E84D8F" w:rsidRDefault="00112E83" w:rsidP="00112E83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:rsidR="00112E83" w:rsidRPr="00E84D8F" w:rsidRDefault="00112E83" w:rsidP="00112E83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27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3C0448" w:rsidRDefault="003C0448" w:rsidP="0067743C">
      <w:pPr>
        <w:jc w:val="both"/>
        <w:rPr>
          <w:rFonts w:ascii="Arial" w:hAnsi="Arial" w:cs="Arial"/>
        </w:rPr>
      </w:pPr>
    </w:p>
    <w:p w:rsidR="00112E83" w:rsidRDefault="00112E83" w:rsidP="00112E83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 xml:space="preserve">1./ </w:t>
      </w:r>
      <w:r w:rsidRPr="00806F68">
        <w:rPr>
          <w:rFonts w:ascii="Arial" w:hAnsi="Arial" w:cs="Arial"/>
        </w:rPr>
        <w:tab/>
        <w:t xml:space="preserve">A Közgyűlés a költségvetési szervek belső kontrollrendszeréről és belső ellenőrzéséről szóló 370/2011. (XII.31.) Korm. rendelet 31. § (6) bekezdése alapján </w:t>
      </w:r>
      <w:r w:rsidR="005B3946">
        <w:rPr>
          <w:rFonts w:ascii="Arial" w:hAnsi="Arial" w:cs="Arial"/>
        </w:rPr>
        <w:t xml:space="preserve">elrendelt, </w:t>
      </w:r>
      <w:r w:rsidRPr="00806F68">
        <w:rPr>
          <w:rFonts w:ascii="Arial" w:hAnsi="Arial" w:cs="Arial"/>
        </w:rPr>
        <w:t xml:space="preserve">a Szombathelyi </w:t>
      </w:r>
      <w:r>
        <w:rPr>
          <w:rFonts w:ascii="Arial" w:hAnsi="Arial" w:cs="Arial"/>
        </w:rPr>
        <w:t>Médiaközpont</w:t>
      </w:r>
      <w:r w:rsidRPr="00806F68">
        <w:rPr>
          <w:rFonts w:ascii="Arial" w:hAnsi="Arial" w:cs="Arial"/>
        </w:rPr>
        <w:t xml:space="preserve"> Nonprofit Kft. soron kívüli belső ellenőrzés</w:t>
      </w:r>
      <w:r w:rsidR="005B3946">
        <w:rPr>
          <w:rFonts w:ascii="Arial" w:hAnsi="Arial" w:cs="Arial"/>
        </w:rPr>
        <w:t xml:space="preserve">i vizsgálatáról készült jelentést elfogadja. </w:t>
      </w:r>
    </w:p>
    <w:p w:rsidR="005B3946" w:rsidRPr="009B442E" w:rsidRDefault="005B3946" w:rsidP="00112E83">
      <w:pPr>
        <w:jc w:val="both"/>
        <w:rPr>
          <w:rFonts w:ascii="Arial" w:hAnsi="Arial" w:cs="Arial"/>
        </w:rPr>
      </w:pPr>
    </w:p>
    <w:p w:rsidR="00112E83" w:rsidRPr="00806F68" w:rsidRDefault="00112E83" w:rsidP="00112E83">
      <w:pPr>
        <w:jc w:val="both"/>
        <w:rPr>
          <w:rFonts w:ascii="Arial" w:hAnsi="Arial" w:cs="Arial"/>
        </w:rPr>
      </w:pPr>
      <w:r w:rsidRPr="00CB49E6">
        <w:rPr>
          <w:rFonts w:ascii="Arial" w:hAnsi="Arial" w:cs="Arial"/>
        </w:rPr>
        <w:t xml:space="preserve">2./ </w:t>
      </w:r>
      <w:r w:rsidRPr="00CB49E6">
        <w:rPr>
          <w:rFonts w:ascii="Arial" w:hAnsi="Arial" w:cs="Arial"/>
        </w:rPr>
        <w:tab/>
        <w:t xml:space="preserve">A Közgyűlés felkéri a jegyzőt, hogy </w:t>
      </w:r>
      <w:r w:rsidR="005B3946" w:rsidRPr="00CB49E6">
        <w:rPr>
          <w:rFonts w:ascii="Arial" w:hAnsi="Arial" w:cs="Arial"/>
        </w:rPr>
        <w:t>célellenőrzés keretében rendeljen el belső ellenőrzést a kizárólagos tulajdonú gazdasági társas</w:t>
      </w:r>
      <w:r w:rsidR="00A860DC" w:rsidRPr="00CB49E6">
        <w:rPr>
          <w:rFonts w:ascii="Arial" w:hAnsi="Arial" w:cs="Arial"/>
        </w:rPr>
        <w:t>ágoknál az ügyvezetők kiküldetésének</w:t>
      </w:r>
      <w:r w:rsidR="004E73FE" w:rsidRPr="00CB49E6">
        <w:rPr>
          <w:rFonts w:ascii="Arial" w:hAnsi="Arial" w:cs="Arial"/>
        </w:rPr>
        <w:t>,</w:t>
      </w:r>
      <w:r w:rsidR="00A860DC" w:rsidRPr="00CB49E6">
        <w:rPr>
          <w:rFonts w:ascii="Arial" w:hAnsi="Arial" w:cs="Arial"/>
        </w:rPr>
        <w:t xml:space="preserve"> </w:t>
      </w:r>
      <w:r w:rsidR="00CB49E6" w:rsidRPr="00CB49E6">
        <w:rPr>
          <w:rFonts w:ascii="Arial" w:hAnsi="Arial" w:cs="Arial"/>
        </w:rPr>
        <w:t xml:space="preserve">a szabadságaik kiadásának, </w:t>
      </w:r>
      <w:r w:rsidR="00A860DC" w:rsidRPr="00CB49E6">
        <w:rPr>
          <w:rFonts w:ascii="Arial" w:hAnsi="Arial" w:cs="Arial"/>
        </w:rPr>
        <w:t>valamint a társaság nevére kiállított bankkártyák használatának szabályszerűségére vonatkozóan.</w:t>
      </w:r>
      <w:r w:rsidR="00A860DC">
        <w:rPr>
          <w:rFonts w:ascii="Arial" w:hAnsi="Arial" w:cs="Arial"/>
        </w:rPr>
        <w:t xml:space="preserve"> 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</w:p>
    <w:p w:rsidR="00112E83" w:rsidRPr="00806F68" w:rsidRDefault="00112E83" w:rsidP="00112E83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Felelős:</w:t>
      </w:r>
      <w:r w:rsidRPr="00806F68">
        <w:rPr>
          <w:rFonts w:ascii="Arial" w:hAnsi="Arial" w:cs="Arial"/>
          <w:b/>
        </w:rPr>
        <w:tab/>
      </w:r>
      <w:r w:rsidR="00897A92">
        <w:rPr>
          <w:rFonts w:ascii="Arial" w:hAnsi="Arial" w:cs="Arial"/>
        </w:rPr>
        <w:t xml:space="preserve">Dr. </w:t>
      </w:r>
      <w:proofErr w:type="spellStart"/>
      <w:r w:rsidR="00897A92">
        <w:rPr>
          <w:rFonts w:ascii="Arial" w:hAnsi="Arial" w:cs="Arial"/>
        </w:rPr>
        <w:t>Nemény</w:t>
      </w:r>
      <w:proofErr w:type="spellEnd"/>
      <w:r w:rsidR="00897A92">
        <w:rPr>
          <w:rFonts w:ascii="Arial" w:hAnsi="Arial" w:cs="Arial"/>
        </w:rPr>
        <w:t xml:space="preserve"> András</w:t>
      </w:r>
      <w:r w:rsidRPr="00806F68">
        <w:rPr>
          <w:rFonts w:ascii="Arial" w:hAnsi="Arial" w:cs="Arial"/>
        </w:rPr>
        <w:t xml:space="preserve"> polgármester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="00AE57BE">
        <w:rPr>
          <w:rFonts w:ascii="Arial" w:hAnsi="Arial" w:cs="Arial"/>
        </w:rPr>
        <w:t>Horváth Soma</w:t>
      </w:r>
      <w:r w:rsidRPr="00806F68">
        <w:rPr>
          <w:rFonts w:ascii="Arial" w:hAnsi="Arial" w:cs="Arial"/>
        </w:rPr>
        <w:t xml:space="preserve"> alpolgármester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Dr. Károlyi Ákos jegyző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(</w:t>
      </w:r>
      <w:r w:rsidRPr="00806F68">
        <w:rPr>
          <w:rFonts w:ascii="Arial" w:hAnsi="Arial" w:cs="Arial"/>
          <w:u w:val="single"/>
        </w:rPr>
        <w:t>A végrehajtásért felelős</w:t>
      </w:r>
      <w:r w:rsidRPr="00806F68">
        <w:rPr>
          <w:rFonts w:ascii="Arial" w:hAnsi="Arial" w:cs="Arial"/>
        </w:rPr>
        <w:t>: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="00AE57BE" w:rsidRPr="00626344">
        <w:rPr>
          <w:rFonts w:ascii="Arial" w:hAnsi="Arial" w:cs="Arial"/>
        </w:rPr>
        <w:t>Nagyné Dr. Gats Andrea, a Jogi és Képviselői Osztály vezetője</w:t>
      </w:r>
    </w:p>
    <w:p w:rsidR="00112E83" w:rsidRPr="00806F68" w:rsidRDefault="00112E83" w:rsidP="00112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="00CD2AAA">
        <w:rPr>
          <w:rFonts w:ascii="Arial" w:hAnsi="Arial" w:cs="Arial"/>
        </w:rPr>
        <w:t>D</w:t>
      </w:r>
      <w:r w:rsidRPr="00806F68">
        <w:rPr>
          <w:rFonts w:ascii="Arial" w:hAnsi="Arial" w:cs="Arial"/>
        </w:rPr>
        <w:t>r. Andorné Fodor Ágnes, a Belső Ellenőrzési Iroda vezetője)</w:t>
      </w:r>
    </w:p>
    <w:p w:rsidR="00112E83" w:rsidRPr="00806F68" w:rsidRDefault="00112E83" w:rsidP="00112E83">
      <w:pPr>
        <w:jc w:val="both"/>
        <w:rPr>
          <w:rFonts w:ascii="Arial" w:hAnsi="Arial" w:cs="Arial"/>
          <w:b/>
        </w:rPr>
      </w:pPr>
    </w:p>
    <w:p w:rsidR="00112E83" w:rsidRPr="00AC4DB1" w:rsidRDefault="00112E83" w:rsidP="00112E83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Határidő:</w:t>
      </w:r>
      <w:r w:rsidRPr="00806F68">
        <w:rPr>
          <w:rFonts w:ascii="Arial" w:hAnsi="Arial" w:cs="Arial"/>
          <w:b/>
        </w:rPr>
        <w:tab/>
      </w:r>
      <w:r w:rsidRPr="00AC4DB1">
        <w:rPr>
          <w:rFonts w:ascii="Arial" w:hAnsi="Arial" w:cs="Arial"/>
        </w:rPr>
        <w:t xml:space="preserve">1. pont: azonnal </w:t>
      </w:r>
    </w:p>
    <w:p w:rsidR="00112E83" w:rsidRDefault="00112E83" w:rsidP="00112E83">
      <w:pPr>
        <w:ind w:left="708" w:firstLine="708"/>
        <w:jc w:val="both"/>
        <w:rPr>
          <w:rFonts w:ascii="Arial" w:hAnsi="Arial" w:cs="Arial"/>
        </w:rPr>
      </w:pPr>
      <w:r w:rsidRPr="00AC4DB1">
        <w:rPr>
          <w:rFonts w:ascii="Arial" w:hAnsi="Arial" w:cs="Arial"/>
        </w:rPr>
        <w:t>2.</w:t>
      </w:r>
      <w:r w:rsidR="00AE57BE" w:rsidRPr="00AC4DB1">
        <w:rPr>
          <w:rFonts w:ascii="Arial" w:hAnsi="Arial" w:cs="Arial"/>
        </w:rPr>
        <w:t xml:space="preserve"> </w:t>
      </w:r>
      <w:r w:rsidRPr="00AC4DB1">
        <w:rPr>
          <w:rFonts w:ascii="Arial" w:hAnsi="Arial" w:cs="Arial"/>
        </w:rPr>
        <w:t>pont: 20</w:t>
      </w:r>
      <w:r w:rsidR="00AE57BE" w:rsidRPr="00AC4DB1">
        <w:rPr>
          <w:rFonts w:ascii="Arial" w:hAnsi="Arial" w:cs="Arial"/>
        </w:rPr>
        <w:t>20</w:t>
      </w:r>
      <w:r w:rsidRPr="00AC4DB1">
        <w:rPr>
          <w:rFonts w:ascii="Arial" w:hAnsi="Arial" w:cs="Arial"/>
        </w:rPr>
        <w:t xml:space="preserve">. </w:t>
      </w:r>
      <w:r w:rsidR="00B76943" w:rsidRPr="00AC4DB1">
        <w:rPr>
          <w:rFonts w:ascii="Arial" w:hAnsi="Arial" w:cs="Arial"/>
        </w:rPr>
        <w:t>június 30.</w:t>
      </w:r>
    </w:p>
    <w:p w:rsidR="00112E83" w:rsidRDefault="00112E83" w:rsidP="00112E83"/>
    <w:p w:rsidR="00CD076D" w:rsidRDefault="00CD076D" w:rsidP="00CD076D">
      <w:pPr>
        <w:jc w:val="both"/>
        <w:rPr>
          <w:rFonts w:ascii="Arial" w:hAnsi="Arial" w:cs="Arial"/>
        </w:rPr>
      </w:pPr>
    </w:p>
    <w:p w:rsidR="00CD076D" w:rsidRDefault="00CD076D" w:rsidP="00CD076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CD076D" w:rsidRPr="00401D3C" w:rsidRDefault="00CD076D" w:rsidP="00CD076D">
      <w:pPr>
        <w:jc w:val="center"/>
        <w:rPr>
          <w:rFonts w:ascii="Arial" w:hAnsi="Arial" w:cs="Arial"/>
          <w:b/>
          <w:bCs/>
          <w:u w:val="single"/>
        </w:rPr>
      </w:pPr>
      <w:r w:rsidRPr="00401D3C">
        <w:rPr>
          <w:rFonts w:ascii="Arial" w:hAnsi="Arial" w:cs="Arial"/>
          <w:b/>
          <w:bCs/>
          <w:u w:val="single"/>
        </w:rPr>
        <w:t>Határozati javaslat</w:t>
      </w:r>
    </w:p>
    <w:p w:rsidR="00CD076D" w:rsidRPr="00401D3C" w:rsidRDefault="00CD076D" w:rsidP="00CD076D">
      <w:pPr>
        <w:jc w:val="center"/>
        <w:rPr>
          <w:rFonts w:ascii="Arial" w:hAnsi="Arial" w:cs="Arial"/>
          <w:b/>
          <w:bCs/>
          <w:u w:val="single"/>
        </w:rPr>
      </w:pPr>
      <w:r w:rsidRPr="00401D3C">
        <w:rPr>
          <w:rFonts w:ascii="Arial" w:hAnsi="Arial" w:cs="Arial"/>
          <w:b/>
          <w:bCs/>
          <w:u w:val="single"/>
        </w:rPr>
        <w:t xml:space="preserve">……/2020. (II.27.) Kgy. </w:t>
      </w:r>
      <w:proofErr w:type="gramStart"/>
      <w:r w:rsidRPr="00401D3C">
        <w:rPr>
          <w:rFonts w:ascii="Arial" w:hAnsi="Arial" w:cs="Arial"/>
          <w:b/>
          <w:bCs/>
          <w:u w:val="single"/>
        </w:rPr>
        <w:t>sz.</w:t>
      </w:r>
      <w:proofErr w:type="gramEnd"/>
      <w:r w:rsidRPr="00401D3C">
        <w:rPr>
          <w:rFonts w:ascii="Arial" w:hAnsi="Arial" w:cs="Arial"/>
          <w:b/>
          <w:bCs/>
          <w:u w:val="single"/>
        </w:rPr>
        <w:t xml:space="preserve"> határozat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</w:rPr>
        <w:t xml:space="preserve">1./        A Közgyűlés, mint a Szombathelyi Médiaközpont Nonprofit Kft. kizárólagos tulajdonosa a Polgári Törvénykönyvről szóló 2013. évi V. törvény 3:25. § (2) bekezdése alapján </w:t>
      </w:r>
      <w:proofErr w:type="spellStart"/>
      <w:r w:rsidRPr="00401D3C">
        <w:rPr>
          <w:rFonts w:ascii="Arial" w:hAnsi="Arial" w:cs="Arial"/>
        </w:rPr>
        <w:t>Halmágyi</w:t>
      </w:r>
      <w:proofErr w:type="spellEnd"/>
      <w:r w:rsidRPr="00401D3C">
        <w:rPr>
          <w:rFonts w:ascii="Arial" w:hAnsi="Arial" w:cs="Arial"/>
        </w:rPr>
        <w:t xml:space="preserve"> Miklós ügyvezetőt tisztségéből visszahívja. 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401D3C" w:rsidRDefault="00CD076D" w:rsidP="00CD0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401D3C">
        <w:rPr>
          <w:rFonts w:ascii="Arial" w:hAnsi="Arial" w:cs="Arial"/>
        </w:rPr>
        <w:t xml:space="preserve">A Közgyűlés </w:t>
      </w:r>
      <w:proofErr w:type="spellStart"/>
      <w:r w:rsidRPr="00401D3C">
        <w:rPr>
          <w:rFonts w:ascii="Arial" w:hAnsi="Arial" w:cs="Arial"/>
        </w:rPr>
        <w:t>Halmágyi</w:t>
      </w:r>
      <w:proofErr w:type="spellEnd"/>
      <w:r w:rsidRPr="00401D3C">
        <w:rPr>
          <w:rFonts w:ascii="Arial" w:hAnsi="Arial" w:cs="Arial"/>
        </w:rPr>
        <w:t xml:space="preserve"> Miklós 2021. február 28. napjáig fennálló, határozott idejű munkaviszonyát a Munka Törvénykönyvéről szóló 2012. évi I. törvény (a továbbiakban: Mt.) 78. § (1) bekezdése alapján azonnali hatállyal megszünteti a társaságnál lefolytatott belső ellenőrzési vizsgálatban tett megállapításokra hivatkozással</w:t>
      </w:r>
      <w:r w:rsidR="009D1117">
        <w:rPr>
          <w:rFonts w:ascii="Arial" w:hAnsi="Arial" w:cs="Arial"/>
        </w:rPr>
        <w:t>,</w:t>
      </w:r>
      <w:r w:rsidRPr="00401D3C">
        <w:rPr>
          <w:rFonts w:ascii="Arial" w:hAnsi="Arial" w:cs="Arial"/>
        </w:rPr>
        <w:t xml:space="preserve"> különös tekintettel: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CD076D" w:rsidRDefault="00CD076D" w:rsidP="00CD076D">
      <w:pPr>
        <w:pStyle w:val="Listaszerbekezds"/>
        <w:numPr>
          <w:ilvl w:val="0"/>
          <w:numId w:val="20"/>
        </w:numPr>
        <w:ind w:left="709" w:hanging="425"/>
        <w:jc w:val="both"/>
        <w:rPr>
          <w:rFonts w:ascii="Arial" w:hAnsi="Arial" w:cs="Arial"/>
        </w:rPr>
      </w:pPr>
      <w:r w:rsidRPr="00CD076D">
        <w:rPr>
          <w:rFonts w:ascii="Arial" w:hAnsi="Arial" w:cs="Arial"/>
        </w:rPr>
        <w:t>Az ügyvezető szabadságát, kiküldetését, munkából való eltávozását a munkaszerződése alapján a jegyző jogosult engedélyezni. A társaságnál elrendelt és lefolytatott belső ellenőrzés során a munkáltató tudomására jutott, hogy az ügyvezető több alkalommal engedély nélkül maradt távol a munkahelyétől, amely távolmaradásokat – az ellenőrzési eljárás során – a munkáltató kérésére sem tudott kimenteni. A fenti magatartásokkal az ügyvezető többszöri alkalommal megsértette az Mt. 52. § (1) bekezdésének a) és b) pontjában foglalt lényeges kötelezettségét. A kötelezettségszegéseknek a súlyosságát támasztja alá továbbá az a megállapítás, miszerint a belső ellenőrzés során kért igazolásként olyan kiküldetési rendelvényeket mutatott be, amelyen a kiküldő személynél a saját aláírása szerepelt. A szabadság engedélyezésének alátámasztására is csak egy táblázat került beküldésre. Az ügyvezető többszöri indokolatlan, engedély nélküli távolmaradása már önmagában megalapozzák a munkáltatói azonnali hatályú felmondás jogának gyakorlását.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CD076D" w:rsidRDefault="00CD076D" w:rsidP="00CD076D">
      <w:pPr>
        <w:pStyle w:val="Listaszerbekezds"/>
        <w:numPr>
          <w:ilvl w:val="0"/>
          <w:numId w:val="20"/>
        </w:numPr>
        <w:ind w:left="709" w:hanging="425"/>
        <w:jc w:val="both"/>
        <w:rPr>
          <w:rFonts w:ascii="Arial" w:hAnsi="Arial" w:cs="Arial"/>
        </w:rPr>
      </w:pPr>
      <w:r w:rsidRPr="00CD076D">
        <w:rPr>
          <w:rFonts w:ascii="Arial" w:hAnsi="Arial" w:cs="Arial"/>
        </w:rPr>
        <w:t xml:space="preserve">A lefolytatott belső ellenőrzési vizsgálat megállapította azt is, hogy az ügyvezető a társaság tulajdonában álló bankszámlaszámhoz kiállított bankkártyát többszöri alkalommal nem a munkavégzéssel összefüggésben használta, arról olyan kifizetéseket is </w:t>
      </w:r>
      <w:proofErr w:type="gramStart"/>
      <w:r w:rsidRPr="00CD076D">
        <w:rPr>
          <w:rFonts w:ascii="Arial" w:hAnsi="Arial" w:cs="Arial"/>
        </w:rPr>
        <w:t>eszközölt</w:t>
      </w:r>
      <w:proofErr w:type="gramEnd"/>
      <w:r w:rsidRPr="00CD076D">
        <w:rPr>
          <w:rFonts w:ascii="Arial" w:hAnsi="Arial" w:cs="Arial"/>
        </w:rPr>
        <w:t xml:space="preserve">, amelyeknek a társaság ügyeivel és érdekeivel való összefüggését sem igazolni, sem valószínűsíteni nem tudta egyik esetben sem. A belső ellenőrzés során elismerte azt is, hogy a szóban forgó kifizetések tekintetében – ahogy egyébként minden alkalommal – ő használta kizárólag a kártyát. A társaság pénzét nem a társaság érdekeit szem előtt tartva, az ügyvezetőtől elvárható gondossággal kezelte. </w:t>
      </w:r>
      <w:r>
        <w:rPr>
          <w:rFonts w:ascii="Arial" w:hAnsi="Arial" w:cs="Arial"/>
        </w:rPr>
        <w:t>K</w:t>
      </w:r>
      <w:r w:rsidRPr="00CD076D">
        <w:rPr>
          <w:rFonts w:ascii="Arial" w:hAnsi="Arial" w:cs="Arial"/>
        </w:rPr>
        <w:t>ülönös tekintettel az ügyvezető társaságban betöltött szerepére és a munkakörének bizalmi jellegére, illetve arra a tényre, hogy a cég jelentős összegű közpénzzel gazdálkodik, amire vonatkozóan fokozottabb elvárások fogalmazódnak meg, továbbá a munkáltató jogos érdekeinek védelmére,</w:t>
      </w:r>
      <w:r>
        <w:rPr>
          <w:rFonts w:ascii="Arial" w:hAnsi="Arial" w:cs="Arial"/>
        </w:rPr>
        <w:t xml:space="preserve"> e</w:t>
      </w:r>
      <w:r w:rsidRPr="00CD076D">
        <w:rPr>
          <w:rFonts w:ascii="Arial" w:hAnsi="Arial" w:cs="Arial"/>
        </w:rPr>
        <w:t xml:space="preserve"> magatartások alapján az ügyvezető továbbfoglalkoztatása nem elvárható a munkáltató részéről. </w:t>
      </w:r>
    </w:p>
    <w:p w:rsidR="00CD076D" w:rsidRPr="00CD076D" w:rsidRDefault="00CD076D" w:rsidP="00CD076D">
      <w:pPr>
        <w:pStyle w:val="Listaszerbekezds"/>
        <w:rPr>
          <w:rFonts w:ascii="Arial" w:hAnsi="Arial" w:cs="Arial"/>
        </w:rPr>
      </w:pPr>
    </w:p>
    <w:p w:rsidR="00CD076D" w:rsidRPr="00CD076D" w:rsidRDefault="00CD076D" w:rsidP="00CD076D">
      <w:pPr>
        <w:pStyle w:val="Listaszerbekezds"/>
        <w:numPr>
          <w:ilvl w:val="0"/>
          <w:numId w:val="20"/>
        </w:numPr>
        <w:ind w:left="709" w:hanging="425"/>
        <w:jc w:val="both"/>
        <w:rPr>
          <w:rFonts w:ascii="Arial" w:hAnsi="Arial" w:cs="Arial"/>
        </w:rPr>
      </w:pPr>
      <w:r w:rsidRPr="00CD076D">
        <w:rPr>
          <w:rFonts w:ascii="Arial" w:hAnsi="Arial" w:cs="Arial"/>
        </w:rPr>
        <w:t>A belső ellenőrzés során feltárt körülmények és becsatolt iratok alapján felmerült végül az ügyvezető munkaviszonya keretében elkövetett magatartásával ö</w:t>
      </w:r>
      <w:r w:rsidR="00D64D60">
        <w:rPr>
          <w:rFonts w:ascii="Arial" w:hAnsi="Arial" w:cs="Arial"/>
        </w:rPr>
        <w:t>sszefüggésben több</w:t>
      </w:r>
      <w:r w:rsidRPr="00CD076D">
        <w:rPr>
          <w:rFonts w:ascii="Arial" w:hAnsi="Arial" w:cs="Arial"/>
        </w:rPr>
        <w:t xml:space="preserve"> bűncselekmény elkövetésének gyanúja is. A felmerül</w:t>
      </w:r>
      <w:r w:rsidR="00A17610">
        <w:rPr>
          <w:rFonts w:ascii="Arial" w:hAnsi="Arial" w:cs="Arial"/>
        </w:rPr>
        <w:t>t bűncselekmények gyanúja</w:t>
      </w:r>
      <w:r w:rsidR="008B3EE6">
        <w:rPr>
          <w:rFonts w:ascii="Arial" w:hAnsi="Arial" w:cs="Arial"/>
        </w:rPr>
        <w:t>, továbbá az a körülmény miszerint</w:t>
      </w:r>
      <w:r w:rsidRPr="00CD076D">
        <w:rPr>
          <w:rFonts w:ascii="Arial" w:hAnsi="Arial" w:cs="Arial"/>
        </w:rPr>
        <w:t xml:space="preserve"> az ügyvezető az eljárás során egyszer sem vitatta, hogy a társaság bankkártyáját ő használta, így személye a bűncselekmények gyanúja tekintetében teljesen beazonosítható, szintén olyan körülményként értékelhető, amely indokolja az ügyvezető munkaviszonyának azonnali hatályú megszüntetését.  </w:t>
      </w:r>
    </w:p>
    <w:p w:rsidR="00CD076D" w:rsidRPr="007D7FCE" w:rsidRDefault="00CD076D" w:rsidP="00CD076D">
      <w:pPr>
        <w:jc w:val="both"/>
      </w:pP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</w:rPr>
        <w:t xml:space="preserve">3./        A Közgyűlés úgy határoz, hogy a munkaviszony megszűnéséig járó munkabért és a ki nem vett szabadság megváltását jelen azonnali hatályú felmondás közlésétől számított öt munkanapon belül meg kell téríteni, és a munkaviszony megszűnésével kapcsolatos dokumentumokat ki kell adni. 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Default="00E158DD" w:rsidP="00CD0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D076D" w:rsidRPr="00401D3C">
        <w:rPr>
          <w:rFonts w:ascii="Arial" w:hAnsi="Arial" w:cs="Arial"/>
        </w:rPr>
        <w:t xml:space="preserve">./        </w:t>
      </w:r>
      <w:proofErr w:type="spellStart"/>
      <w:r w:rsidR="00CD076D" w:rsidRPr="00401D3C">
        <w:rPr>
          <w:rFonts w:ascii="Arial" w:hAnsi="Arial" w:cs="Arial"/>
        </w:rPr>
        <w:t>Halmágyi</w:t>
      </w:r>
      <w:proofErr w:type="spellEnd"/>
      <w:r w:rsidR="00CD076D" w:rsidRPr="00401D3C">
        <w:rPr>
          <w:rFonts w:ascii="Arial" w:hAnsi="Arial" w:cs="Arial"/>
        </w:rPr>
        <w:t xml:space="preserve"> Miklós munkaviszonya megszűnésének időpontja a jelen </w:t>
      </w:r>
      <w:r w:rsidR="004E5EC5">
        <w:rPr>
          <w:rFonts w:ascii="Arial" w:hAnsi="Arial" w:cs="Arial"/>
        </w:rPr>
        <w:t>határozat közlésének időpontja.</w:t>
      </w:r>
    </w:p>
    <w:p w:rsidR="004E5EC5" w:rsidRPr="00401D3C" w:rsidRDefault="004E5EC5" w:rsidP="00CD076D">
      <w:pPr>
        <w:jc w:val="both"/>
        <w:rPr>
          <w:rFonts w:ascii="Arial" w:hAnsi="Arial" w:cs="Arial"/>
        </w:rPr>
      </w:pPr>
    </w:p>
    <w:p w:rsidR="00CD076D" w:rsidRPr="00401D3C" w:rsidRDefault="004E6C77" w:rsidP="00CD0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D076D" w:rsidRPr="00401D3C">
        <w:rPr>
          <w:rFonts w:ascii="Arial" w:hAnsi="Arial" w:cs="Arial"/>
        </w:rPr>
        <w:t>./        A Közgyűlés felkéri a polgármestert, hogy a jelen közgyűlési határozat kézbesítéséről 2020. február 28. napján gondoskodjon.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401D3C" w:rsidRDefault="004E6C77" w:rsidP="00CD0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D076D" w:rsidRPr="00401D3C">
        <w:rPr>
          <w:rFonts w:ascii="Arial" w:hAnsi="Arial" w:cs="Arial"/>
        </w:rPr>
        <w:t>./        A Közgyűlés tájékoztatja a munkavállalót, hogy az azonnali hatályú felmondással szemben az Mt. 287. § (1) bekezdése értelmében a kézhezvételt követő 30 napon belül 3 példányban benyújtott keresetet terjeszthet elő a Szombathelyi Közigazgatási és Munkaügyi Bíróságnál.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  <w:b/>
          <w:bCs/>
          <w:u w:val="single"/>
        </w:rPr>
        <w:t>Felelős:</w:t>
      </w:r>
      <w:r w:rsidRPr="00401D3C">
        <w:rPr>
          <w:rFonts w:ascii="Arial" w:hAnsi="Arial" w:cs="Arial"/>
        </w:rPr>
        <w:t>       </w:t>
      </w:r>
      <w:proofErr w:type="gramStart"/>
      <w:r w:rsidRPr="00401D3C">
        <w:rPr>
          <w:rFonts w:ascii="Arial" w:hAnsi="Arial" w:cs="Arial"/>
        </w:rPr>
        <w:t xml:space="preserve">  </w:t>
      </w:r>
      <w:r w:rsidR="00A07620">
        <w:rPr>
          <w:rFonts w:ascii="Arial" w:hAnsi="Arial" w:cs="Arial"/>
        </w:rPr>
        <w:t xml:space="preserve"> </w:t>
      </w:r>
      <w:r w:rsidRPr="00401D3C">
        <w:rPr>
          <w:rFonts w:ascii="Arial" w:hAnsi="Arial" w:cs="Arial"/>
        </w:rPr>
        <w:t>Dr.</w:t>
      </w:r>
      <w:proofErr w:type="gramEnd"/>
      <w:r w:rsidRPr="00401D3C">
        <w:rPr>
          <w:rFonts w:ascii="Arial" w:hAnsi="Arial" w:cs="Arial"/>
        </w:rPr>
        <w:t xml:space="preserve"> Nemény András polgármester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</w:rPr>
        <w:t>                       </w:t>
      </w:r>
      <w:r w:rsidR="00A07620">
        <w:rPr>
          <w:rFonts w:ascii="Arial" w:hAnsi="Arial" w:cs="Arial"/>
        </w:rPr>
        <w:t xml:space="preserve"> </w:t>
      </w:r>
      <w:r w:rsidRPr="00401D3C">
        <w:rPr>
          <w:rFonts w:ascii="Arial" w:hAnsi="Arial" w:cs="Arial"/>
        </w:rPr>
        <w:t>Dr. Horváth Soma alpolgármester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</w:rPr>
        <w:t>                        Dr. Károlyi Ákos jegyző</w:t>
      </w:r>
    </w:p>
    <w:p w:rsidR="00CD076D" w:rsidRPr="00401D3C" w:rsidRDefault="00CD076D" w:rsidP="00CD076D">
      <w:pPr>
        <w:ind w:firstLine="708"/>
        <w:jc w:val="both"/>
        <w:rPr>
          <w:rFonts w:ascii="Arial" w:hAnsi="Arial" w:cs="Arial"/>
          <w:u w:val="single"/>
        </w:rPr>
      </w:pPr>
      <w:r w:rsidRPr="00401D3C">
        <w:rPr>
          <w:rFonts w:ascii="Arial" w:hAnsi="Arial" w:cs="Arial"/>
        </w:rPr>
        <w:t>            (</w:t>
      </w:r>
      <w:r w:rsidRPr="00401D3C">
        <w:rPr>
          <w:rFonts w:ascii="Arial" w:hAnsi="Arial" w:cs="Arial"/>
          <w:u w:val="single"/>
        </w:rPr>
        <w:t xml:space="preserve">A végrehajtásért felelős: </w:t>
      </w:r>
    </w:p>
    <w:p w:rsidR="00CD076D" w:rsidRPr="00401D3C" w:rsidRDefault="00CD076D" w:rsidP="00CD076D">
      <w:pPr>
        <w:ind w:firstLine="708"/>
        <w:jc w:val="both"/>
        <w:rPr>
          <w:rFonts w:ascii="Arial" w:hAnsi="Arial" w:cs="Arial"/>
        </w:rPr>
      </w:pPr>
      <w:r w:rsidRPr="00401D3C">
        <w:rPr>
          <w:rFonts w:ascii="Arial" w:hAnsi="Arial" w:cs="Arial"/>
        </w:rPr>
        <w:t>            Nagyné Dr. Gats Andrea, a Jogi és Képviselői Osztály vezetője)</w:t>
      </w:r>
    </w:p>
    <w:p w:rsidR="00CD076D" w:rsidRPr="00401D3C" w:rsidRDefault="00CD076D" w:rsidP="00CD076D">
      <w:pPr>
        <w:jc w:val="both"/>
        <w:rPr>
          <w:rFonts w:ascii="Arial" w:hAnsi="Arial" w:cs="Arial"/>
        </w:rPr>
      </w:pPr>
    </w:p>
    <w:p w:rsidR="00CD076D" w:rsidRPr="00401D3C" w:rsidRDefault="00CD076D" w:rsidP="00CD076D">
      <w:pPr>
        <w:jc w:val="both"/>
        <w:rPr>
          <w:rFonts w:ascii="Arial" w:hAnsi="Arial" w:cs="Arial"/>
        </w:rPr>
      </w:pPr>
      <w:r w:rsidRPr="00401D3C">
        <w:rPr>
          <w:rFonts w:ascii="Arial" w:hAnsi="Arial" w:cs="Arial"/>
          <w:b/>
          <w:bCs/>
          <w:u w:val="single"/>
        </w:rPr>
        <w:t>Határidő:</w:t>
      </w:r>
      <w:r w:rsidR="00E158DD">
        <w:rPr>
          <w:rFonts w:ascii="Arial" w:hAnsi="Arial" w:cs="Arial"/>
        </w:rPr>
        <w:t>      1./ - 4</w:t>
      </w:r>
      <w:r w:rsidR="004E6C77">
        <w:rPr>
          <w:rFonts w:ascii="Arial" w:hAnsi="Arial" w:cs="Arial"/>
        </w:rPr>
        <w:t>/. pont és a 6</w:t>
      </w:r>
      <w:r w:rsidRPr="00401D3C">
        <w:rPr>
          <w:rFonts w:ascii="Arial" w:hAnsi="Arial" w:cs="Arial"/>
        </w:rPr>
        <w:t>./ pont vonatkozásában azonnal</w:t>
      </w:r>
    </w:p>
    <w:p w:rsidR="00D9387B" w:rsidRPr="00E643E0" w:rsidRDefault="00CD076D" w:rsidP="00E6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</w:t>
      </w:r>
      <w:r w:rsidR="004E6C77">
        <w:rPr>
          <w:rFonts w:ascii="Arial" w:hAnsi="Arial" w:cs="Arial"/>
        </w:rPr>
        <w:t>5</w:t>
      </w:r>
      <w:r w:rsidRPr="00401D3C">
        <w:rPr>
          <w:rFonts w:ascii="Arial" w:hAnsi="Arial" w:cs="Arial"/>
        </w:rPr>
        <w:t xml:space="preserve">./ pont vonatkozásában 2020.02.28. </w:t>
      </w:r>
    </w:p>
    <w:p w:rsidR="009B0B8C" w:rsidRDefault="009B0B8C" w:rsidP="00034877">
      <w:pPr>
        <w:jc w:val="center"/>
        <w:rPr>
          <w:rFonts w:ascii="Arial" w:hAnsi="Arial" w:cs="Arial"/>
          <w:b/>
          <w:u w:val="single"/>
        </w:rPr>
      </w:pPr>
    </w:p>
    <w:p w:rsidR="00034877" w:rsidRPr="00E84D8F" w:rsidRDefault="00034877" w:rsidP="000348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</w:t>
      </w:r>
      <w:r w:rsidRPr="00E84D8F">
        <w:rPr>
          <w:rFonts w:ascii="Arial" w:hAnsi="Arial" w:cs="Arial"/>
          <w:b/>
          <w:u w:val="single"/>
        </w:rPr>
        <w:t>I.</w:t>
      </w:r>
    </w:p>
    <w:p w:rsidR="00034877" w:rsidRPr="00E84D8F" w:rsidRDefault="00034877" w:rsidP="00034877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:rsidR="00034877" w:rsidRDefault="00034877" w:rsidP="00034877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27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8770A2" w:rsidRDefault="008770A2" w:rsidP="00034877">
      <w:pPr>
        <w:jc w:val="center"/>
        <w:rPr>
          <w:rFonts w:ascii="Arial" w:hAnsi="Arial" w:cs="Arial"/>
          <w:b/>
          <w:u w:val="single"/>
        </w:rPr>
      </w:pPr>
    </w:p>
    <w:p w:rsidR="008770A2" w:rsidRDefault="008770A2" w:rsidP="00034877">
      <w:pPr>
        <w:jc w:val="center"/>
        <w:rPr>
          <w:rFonts w:ascii="Arial" w:hAnsi="Arial" w:cs="Arial"/>
          <w:b/>
          <w:u w:val="single"/>
        </w:rPr>
      </w:pP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 xml:space="preserve">1./ A Közgyűlés a </w:t>
      </w:r>
      <w:r w:rsidRPr="00F45E8C">
        <w:rPr>
          <w:rFonts w:ascii="Arial" w:hAnsi="Arial" w:cs="Arial"/>
          <w:bCs/>
        </w:rPr>
        <w:t xml:space="preserve">Szombathelyi </w:t>
      </w:r>
      <w:r>
        <w:rPr>
          <w:rFonts w:ascii="Arial" w:hAnsi="Arial" w:cs="Arial"/>
          <w:bCs/>
        </w:rPr>
        <w:t>Médiaközpont</w:t>
      </w:r>
      <w:r w:rsidRPr="00F45E8C">
        <w:rPr>
          <w:rFonts w:ascii="Arial" w:hAnsi="Arial" w:cs="Arial"/>
          <w:bCs/>
        </w:rPr>
        <w:t xml:space="preserve"> Nonprofit Kft. </w:t>
      </w:r>
      <w:r w:rsidRPr="00F45E8C">
        <w:rPr>
          <w:rFonts w:ascii="Arial" w:hAnsi="Arial" w:cs="Arial"/>
        </w:rPr>
        <w:t>ügyvezetőjének 20</w:t>
      </w:r>
      <w:r>
        <w:rPr>
          <w:rFonts w:ascii="Arial" w:hAnsi="Arial" w:cs="Arial"/>
        </w:rPr>
        <w:t>20</w:t>
      </w:r>
      <w:r w:rsidRPr="00F45E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28</w:t>
      </w:r>
      <w:r w:rsidRPr="00F45E8C">
        <w:rPr>
          <w:rFonts w:ascii="Arial" w:hAnsi="Arial" w:cs="Arial"/>
        </w:rPr>
        <w:t xml:space="preserve">. </w:t>
      </w:r>
      <w:proofErr w:type="gramStart"/>
      <w:r w:rsidRPr="00F45E8C">
        <w:rPr>
          <w:rFonts w:ascii="Arial" w:hAnsi="Arial" w:cs="Arial"/>
        </w:rPr>
        <w:t>napjától …</w:t>
      </w:r>
      <w:proofErr w:type="gramEnd"/>
      <w:r w:rsidRPr="00F45E8C">
        <w:rPr>
          <w:rFonts w:ascii="Arial" w:hAnsi="Arial" w:cs="Arial"/>
        </w:rPr>
        <w:t>…………………………… időtartamra  ………………………….</w:t>
      </w:r>
      <w:proofErr w:type="spellStart"/>
      <w:r w:rsidRPr="00F45E8C">
        <w:rPr>
          <w:rFonts w:ascii="Arial" w:hAnsi="Arial" w:cs="Arial"/>
        </w:rPr>
        <w:t>-t</w:t>
      </w:r>
      <w:proofErr w:type="spellEnd"/>
      <w:r w:rsidRPr="00F45E8C">
        <w:rPr>
          <w:rFonts w:ascii="Arial" w:hAnsi="Arial" w:cs="Arial"/>
        </w:rPr>
        <w:t xml:space="preserve"> választja meg munkaviszony keretében, havi bruttó</w:t>
      </w:r>
      <w:r w:rsidR="00D54C08">
        <w:rPr>
          <w:rFonts w:ascii="Arial" w:hAnsi="Arial" w:cs="Arial"/>
        </w:rPr>
        <w:t xml:space="preserve"> …………….</w:t>
      </w:r>
      <w:r w:rsidRPr="00F45E8C">
        <w:rPr>
          <w:rFonts w:ascii="Arial" w:hAnsi="Arial" w:cs="Arial"/>
        </w:rPr>
        <w:t>,- Ft díjazás ellenében. Az ügyvezető egyéb juttatásai a Közgyűlés által jóváhagyott mindenkor hatályos Javadalmazási Szabályzat alapján kerülnek megállapításra.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</w:p>
    <w:p w:rsidR="008770A2" w:rsidRPr="00F45E8C" w:rsidRDefault="008770A2" w:rsidP="008770A2">
      <w:pPr>
        <w:pStyle w:val="Szvegtrzs"/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>Felelős</w:t>
      </w:r>
      <w:proofErr w:type="gramStart"/>
      <w:r w:rsidRPr="008770A2">
        <w:rPr>
          <w:rFonts w:ascii="Arial" w:hAnsi="Arial" w:cs="Arial"/>
          <w:b w:val="0"/>
          <w:u w:val="none"/>
        </w:rPr>
        <w:t xml:space="preserve">:  </w:t>
      </w:r>
      <w:r w:rsidRPr="008770A2">
        <w:rPr>
          <w:rFonts w:ascii="Arial" w:hAnsi="Arial" w:cs="Arial"/>
          <w:b w:val="0"/>
          <w:u w:val="none"/>
        </w:rPr>
        <w:tab/>
        <w:t>Dr.</w:t>
      </w:r>
      <w:proofErr w:type="gramEnd"/>
      <w:r w:rsidRPr="008770A2">
        <w:rPr>
          <w:rFonts w:ascii="Arial" w:hAnsi="Arial" w:cs="Arial"/>
          <w:b w:val="0"/>
          <w:u w:val="none"/>
        </w:rPr>
        <w:t xml:space="preserve"> Nemény András polgármester</w:t>
      </w:r>
    </w:p>
    <w:p w:rsidR="008770A2" w:rsidRPr="008770A2" w:rsidRDefault="008770A2" w:rsidP="008770A2">
      <w:pPr>
        <w:pStyle w:val="Szvegtrzs"/>
        <w:jc w:val="both"/>
        <w:rPr>
          <w:rFonts w:ascii="Arial" w:hAnsi="Arial" w:cs="Arial"/>
          <w:b w:val="0"/>
          <w:u w:val="none"/>
        </w:rPr>
      </w:pPr>
      <w:r w:rsidRPr="008770A2">
        <w:rPr>
          <w:rFonts w:ascii="Arial" w:hAnsi="Arial" w:cs="Arial"/>
          <w:b w:val="0"/>
          <w:u w:val="none"/>
        </w:rPr>
        <w:tab/>
      </w:r>
      <w:r w:rsidRPr="008770A2">
        <w:rPr>
          <w:rFonts w:ascii="Arial" w:hAnsi="Arial" w:cs="Arial"/>
          <w:b w:val="0"/>
          <w:u w:val="none"/>
        </w:rPr>
        <w:tab/>
        <w:t xml:space="preserve">Horváth </w:t>
      </w:r>
      <w:r>
        <w:rPr>
          <w:rFonts w:ascii="Arial" w:hAnsi="Arial" w:cs="Arial"/>
          <w:b w:val="0"/>
          <w:u w:val="none"/>
        </w:rPr>
        <w:t>Soma</w:t>
      </w:r>
      <w:r w:rsidRPr="008770A2">
        <w:rPr>
          <w:rFonts w:ascii="Arial" w:hAnsi="Arial" w:cs="Arial"/>
          <w:b w:val="0"/>
          <w:u w:val="none"/>
        </w:rPr>
        <w:t xml:space="preserve"> alpolgármester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 xml:space="preserve"> </w:t>
      </w: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</w:rPr>
        <w:tab/>
        <w:t>Dr. Károlyi Ákos jegyző</w:t>
      </w:r>
    </w:p>
    <w:p w:rsidR="008770A2" w:rsidRPr="00F45E8C" w:rsidRDefault="008770A2" w:rsidP="008770A2">
      <w:pPr>
        <w:ind w:left="1080" w:hanging="372"/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 xml:space="preserve">   </w:t>
      </w: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</w:rPr>
        <w:tab/>
        <w:t>(</w:t>
      </w:r>
      <w:r w:rsidRPr="00F45E8C">
        <w:rPr>
          <w:rFonts w:ascii="Arial" w:hAnsi="Arial" w:cs="Arial"/>
          <w:u w:val="single"/>
        </w:rPr>
        <w:t>A végrehajtásért felelős</w:t>
      </w:r>
      <w:r w:rsidRPr="00F45E8C">
        <w:rPr>
          <w:rFonts w:ascii="Arial" w:hAnsi="Arial" w:cs="Arial"/>
        </w:rPr>
        <w:t>:</w:t>
      </w:r>
    </w:p>
    <w:p w:rsidR="008770A2" w:rsidRPr="00F45E8C" w:rsidRDefault="008770A2" w:rsidP="008770A2">
      <w:pPr>
        <w:ind w:left="1080" w:hanging="372"/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  <w:bCs/>
        </w:rPr>
        <w:t xml:space="preserve">Szombathelyi </w:t>
      </w:r>
      <w:r>
        <w:rPr>
          <w:rFonts w:ascii="Arial" w:hAnsi="Arial" w:cs="Arial"/>
          <w:bCs/>
        </w:rPr>
        <w:t>Médiaközpont Nonprofit Kft</w:t>
      </w:r>
      <w:r w:rsidRPr="00F45E8C">
        <w:rPr>
          <w:rFonts w:ascii="Arial" w:hAnsi="Arial" w:cs="Arial"/>
          <w:bCs/>
        </w:rPr>
        <w:t xml:space="preserve">. </w:t>
      </w:r>
      <w:r w:rsidRPr="00F45E8C">
        <w:rPr>
          <w:rFonts w:ascii="Arial" w:hAnsi="Arial" w:cs="Arial"/>
        </w:rPr>
        <w:t>ügyvezetője</w:t>
      </w:r>
    </w:p>
    <w:p w:rsidR="008770A2" w:rsidRPr="00F45E8C" w:rsidRDefault="008770A2" w:rsidP="008770A2">
      <w:pPr>
        <w:ind w:left="1080" w:hanging="372"/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 xml:space="preserve">   </w:t>
      </w: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  <w:r w:rsidRPr="00F45E8C">
        <w:rPr>
          <w:rFonts w:ascii="Arial" w:hAnsi="Arial" w:cs="Arial"/>
        </w:rPr>
        <w:t>)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  <w:b/>
          <w:u w:val="single"/>
        </w:rPr>
        <w:t>Határidő</w:t>
      </w:r>
      <w:r w:rsidRPr="00F45E8C">
        <w:rPr>
          <w:rFonts w:ascii="Arial" w:hAnsi="Arial" w:cs="Arial"/>
        </w:rPr>
        <w:t xml:space="preserve">: </w:t>
      </w:r>
      <w:r w:rsidRPr="00F45E8C">
        <w:rPr>
          <w:rFonts w:ascii="Arial" w:hAnsi="Arial" w:cs="Arial"/>
        </w:rPr>
        <w:tab/>
        <w:t>1. pont: azonnal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ab/>
      </w:r>
      <w:r w:rsidRPr="00F45E8C">
        <w:rPr>
          <w:rFonts w:ascii="Arial" w:hAnsi="Arial" w:cs="Arial"/>
        </w:rPr>
        <w:tab/>
        <w:t>2. pont: 20</w:t>
      </w:r>
      <w:r>
        <w:rPr>
          <w:rFonts w:ascii="Arial" w:hAnsi="Arial" w:cs="Arial"/>
        </w:rPr>
        <w:t>20</w:t>
      </w:r>
      <w:r w:rsidRPr="00F45E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28</w:t>
      </w:r>
      <w:r w:rsidRPr="00F45E8C">
        <w:rPr>
          <w:rFonts w:ascii="Arial" w:hAnsi="Arial" w:cs="Arial"/>
        </w:rPr>
        <w:t>.</w:t>
      </w:r>
    </w:p>
    <w:p w:rsidR="008770A2" w:rsidRPr="00F45E8C" w:rsidRDefault="008770A2" w:rsidP="008770A2">
      <w:pPr>
        <w:jc w:val="both"/>
        <w:rPr>
          <w:rFonts w:ascii="Arial" w:hAnsi="Arial" w:cs="Arial"/>
        </w:rPr>
      </w:pPr>
      <w:r w:rsidRPr="00F45E8C">
        <w:rPr>
          <w:rFonts w:ascii="Arial" w:hAnsi="Arial" w:cs="Arial"/>
        </w:rPr>
        <w:tab/>
        <w:t xml:space="preserve">      </w:t>
      </w:r>
      <w:r w:rsidRPr="00F45E8C">
        <w:rPr>
          <w:rFonts w:ascii="Arial" w:hAnsi="Arial" w:cs="Arial"/>
        </w:rPr>
        <w:tab/>
        <w:t>3. pont: 20</w:t>
      </w:r>
      <w:r>
        <w:rPr>
          <w:rFonts w:ascii="Arial" w:hAnsi="Arial" w:cs="Arial"/>
        </w:rPr>
        <w:t>20</w:t>
      </w:r>
      <w:r w:rsidRPr="00F45E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10</w:t>
      </w:r>
      <w:r w:rsidRPr="00F45E8C">
        <w:rPr>
          <w:rFonts w:ascii="Arial" w:hAnsi="Arial" w:cs="Arial"/>
        </w:rPr>
        <w:t>.</w:t>
      </w:r>
    </w:p>
    <w:p w:rsidR="008770A2" w:rsidRDefault="008770A2" w:rsidP="00034877">
      <w:pPr>
        <w:jc w:val="center"/>
        <w:rPr>
          <w:rFonts w:ascii="Arial" w:hAnsi="Arial" w:cs="Arial"/>
          <w:b/>
          <w:u w:val="single"/>
        </w:rPr>
      </w:pPr>
    </w:p>
    <w:p w:rsidR="008770A2" w:rsidRDefault="008770A2" w:rsidP="00034877">
      <w:pPr>
        <w:jc w:val="center"/>
        <w:rPr>
          <w:rFonts w:ascii="Arial" w:hAnsi="Arial" w:cs="Arial"/>
          <w:b/>
          <w:u w:val="single"/>
        </w:rPr>
      </w:pPr>
    </w:p>
    <w:p w:rsidR="006C5F68" w:rsidRPr="00E84D8F" w:rsidRDefault="00D8425B" w:rsidP="006C5F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6C5F68">
        <w:rPr>
          <w:rFonts w:ascii="Arial" w:hAnsi="Arial" w:cs="Arial"/>
          <w:b/>
          <w:u w:val="single"/>
        </w:rPr>
        <w:t>V</w:t>
      </w:r>
      <w:r w:rsidR="006C5F68" w:rsidRPr="00E84D8F">
        <w:rPr>
          <w:rFonts w:ascii="Arial" w:hAnsi="Arial" w:cs="Arial"/>
          <w:b/>
          <w:u w:val="single"/>
        </w:rPr>
        <w:t>.</w:t>
      </w:r>
    </w:p>
    <w:p w:rsidR="006C5F68" w:rsidRPr="00E84D8F" w:rsidRDefault="006C5F68" w:rsidP="006C5F68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:rsidR="006C5F68" w:rsidRDefault="006C5F68" w:rsidP="006C5F68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27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6C5F68" w:rsidRPr="005D53D4" w:rsidRDefault="006C5F68" w:rsidP="006C5F68">
      <w:pPr>
        <w:jc w:val="both"/>
        <w:rPr>
          <w:rFonts w:ascii="Arial" w:hAnsi="Arial" w:cs="Arial"/>
        </w:rPr>
      </w:pPr>
    </w:p>
    <w:p w:rsidR="006C5F68" w:rsidRDefault="006C5F68" w:rsidP="006C5F68">
      <w:pPr>
        <w:jc w:val="both"/>
        <w:rPr>
          <w:rFonts w:ascii="Arial" w:hAnsi="Arial" w:cs="Arial"/>
        </w:rPr>
      </w:pPr>
      <w:bookmarkStart w:id="1" w:name="_Hlk523929554"/>
      <w:r w:rsidRPr="005D53D4">
        <w:rPr>
          <w:rFonts w:ascii="Arial" w:hAnsi="Arial" w:cs="Arial"/>
        </w:rPr>
        <w:t xml:space="preserve">A Közgyűlés </w:t>
      </w:r>
      <w:bookmarkEnd w:id="1"/>
      <w:r w:rsidRPr="005D53D4">
        <w:rPr>
          <w:rFonts w:ascii="Arial" w:hAnsi="Arial" w:cs="Arial"/>
        </w:rPr>
        <w:t xml:space="preserve">a </w:t>
      </w:r>
      <w:bookmarkStart w:id="2" w:name="_Hlk523926173"/>
      <w:r w:rsidRPr="005D53D4">
        <w:rPr>
          <w:rFonts w:ascii="Arial" w:hAnsi="Arial" w:cs="Arial"/>
        </w:rPr>
        <w:t>Haladás Sportkomplexum Fejlesztő Nonprofit Kft</w:t>
      </w:r>
      <w:bookmarkEnd w:id="2"/>
      <w:r>
        <w:rPr>
          <w:rFonts w:ascii="Arial" w:hAnsi="Arial" w:cs="Arial"/>
        </w:rPr>
        <w:t xml:space="preserve">., </w:t>
      </w:r>
      <w:r w:rsidRPr="005D53D4">
        <w:rPr>
          <w:rFonts w:ascii="Arial" w:hAnsi="Arial" w:cs="Arial"/>
        </w:rPr>
        <w:t>a Szombathelyi MÁV Haladás Vasutas Sportegyesület, valamin</w:t>
      </w:r>
      <w:r w:rsidR="00EE65E0">
        <w:rPr>
          <w:rFonts w:ascii="Arial" w:hAnsi="Arial" w:cs="Arial"/>
        </w:rPr>
        <w:t>t a HVSE Sport Kft. között</w:t>
      </w:r>
      <w:r w:rsidR="0042545A">
        <w:rPr>
          <w:rFonts w:ascii="Arial" w:hAnsi="Arial" w:cs="Arial"/>
        </w:rPr>
        <w:t xml:space="preserve"> 2020</w:t>
      </w:r>
      <w:r w:rsidRPr="005D53D4">
        <w:rPr>
          <w:rFonts w:ascii="Arial" w:hAnsi="Arial" w:cs="Arial"/>
        </w:rPr>
        <w:t xml:space="preserve">. </w:t>
      </w:r>
      <w:r w:rsidR="0042545A">
        <w:rPr>
          <w:rFonts w:ascii="Arial" w:hAnsi="Arial" w:cs="Arial"/>
        </w:rPr>
        <w:t>február 29</w:t>
      </w:r>
      <w:r>
        <w:rPr>
          <w:rFonts w:ascii="Arial" w:hAnsi="Arial" w:cs="Arial"/>
        </w:rPr>
        <w:t>.</w:t>
      </w:r>
      <w:r w:rsidRPr="005D53D4">
        <w:rPr>
          <w:rFonts w:ascii="Arial" w:hAnsi="Arial" w:cs="Arial"/>
        </w:rPr>
        <w:t xml:space="preserve"> napjáig kötött bérleti szerződés</w:t>
      </w:r>
      <w:r>
        <w:rPr>
          <w:rFonts w:ascii="Arial" w:hAnsi="Arial" w:cs="Arial"/>
        </w:rPr>
        <w:t xml:space="preserve"> 2020</w:t>
      </w:r>
      <w:r w:rsidRPr="005D53D4">
        <w:rPr>
          <w:rFonts w:ascii="Arial" w:hAnsi="Arial" w:cs="Arial"/>
        </w:rPr>
        <w:t xml:space="preserve">. </w:t>
      </w:r>
      <w:r w:rsidR="0042545A">
        <w:rPr>
          <w:rFonts w:ascii="Arial" w:hAnsi="Arial" w:cs="Arial"/>
        </w:rPr>
        <w:t>június 30</w:t>
      </w:r>
      <w:r w:rsidRPr="005D53D4">
        <w:rPr>
          <w:rFonts w:ascii="Arial" w:hAnsi="Arial" w:cs="Arial"/>
        </w:rPr>
        <w:t>. napjáig történő hosszabbítását</w:t>
      </w:r>
      <w:r w:rsidR="00884E37">
        <w:rPr>
          <w:rFonts w:ascii="Arial" w:hAnsi="Arial" w:cs="Arial"/>
        </w:rPr>
        <w:t xml:space="preserve"> az előterjesztés 4. sz. mellékletével megegyező tartalommal jóváhagyja.</w:t>
      </w:r>
    </w:p>
    <w:p w:rsidR="00884E37" w:rsidRDefault="00884E37" w:rsidP="006C5F68">
      <w:pPr>
        <w:jc w:val="both"/>
        <w:rPr>
          <w:rFonts w:ascii="Arial" w:hAnsi="Arial" w:cs="Arial"/>
        </w:rPr>
      </w:pPr>
    </w:p>
    <w:p w:rsidR="006C5F68" w:rsidRPr="00557504" w:rsidRDefault="006C5F68" w:rsidP="006C5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Haladás Sportkomplexum Fejlesztő Nonprofit Kft. ügyvezetőjét a szerződés módosítás aláírására. </w:t>
      </w:r>
    </w:p>
    <w:p w:rsidR="006C5F68" w:rsidRPr="00981EBC" w:rsidRDefault="006C5F68" w:rsidP="006C5F68">
      <w:pPr>
        <w:jc w:val="both"/>
        <w:rPr>
          <w:rFonts w:ascii="Arial" w:hAnsi="Arial" w:cs="Arial"/>
        </w:rPr>
      </w:pPr>
    </w:p>
    <w:p w:rsidR="006C5F68" w:rsidRPr="00981EBC" w:rsidRDefault="006C5F68" w:rsidP="006C5F68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981EBC">
        <w:rPr>
          <w:rFonts w:ascii="Arial" w:hAnsi="Arial" w:cs="Arial"/>
        </w:rPr>
        <w:t xml:space="preserve"> polgármester</w:t>
      </w:r>
    </w:p>
    <w:p w:rsidR="006C5F68" w:rsidRPr="00981EBC" w:rsidRDefault="006C5F68" w:rsidP="006C5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:rsidR="006C5F68" w:rsidRPr="00981EBC" w:rsidRDefault="006C5F68" w:rsidP="006C5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6C5F68" w:rsidRPr="00981EBC" w:rsidRDefault="006C5F68" w:rsidP="006C5F68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:rsidR="006C5F68" w:rsidRDefault="006C5F68" w:rsidP="006C5F6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Jagodits Rómeó, a Haladás Sportkomplexum Fejlesztő Nonprofit Kft. ügyvezetője</w:t>
      </w:r>
    </w:p>
    <w:p w:rsidR="006C5F68" w:rsidRPr="00557504" w:rsidRDefault="006C5F68" w:rsidP="006C5F6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:rsidR="006C5F68" w:rsidRDefault="004A2AC4" w:rsidP="006C5F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F68" w:rsidRPr="00557504">
        <w:rPr>
          <w:rFonts w:ascii="Arial" w:hAnsi="Arial" w:cs="Arial"/>
        </w:rPr>
        <w:t>Bokor Zsolt, a HVSE Sport Kft. ügyvezetője</w:t>
      </w:r>
    </w:p>
    <w:p w:rsidR="006C5F68" w:rsidRPr="00981EBC" w:rsidRDefault="004A2AC4" w:rsidP="006C5F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F68">
        <w:rPr>
          <w:rFonts w:ascii="Arial" w:hAnsi="Arial" w:cs="Arial"/>
        </w:rPr>
        <w:t>Nagyné Dr. Gats Andrea</w:t>
      </w:r>
      <w:r w:rsidR="006C5F68" w:rsidRPr="00981EBC">
        <w:rPr>
          <w:rFonts w:ascii="Arial" w:hAnsi="Arial" w:cs="Arial"/>
        </w:rPr>
        <w:t xml:space="preserve">, a </w:t>
      </w:r>
      <w:r w:rsidR="006C5F68">
        <w:rPr>
          <w:rFonts w:ascii="Arial" w:hAnsi="Arial" w:cs="Arial"/>
        </w:rPr>
        <w:t>Jogi és Képviselői Osztály</w:t>
      </w:r>
      <w:r w:rsidR="006C5F68" w:rsidRPr="00981EBC">
        <w:rPr>
          <w:rFonts w:ascii="Arial" w:hAnsi="Arial" w:cs="Arial"/>
        </w:rPr>
        <w:t xml:space="preserve"> vezetője)</w:t>
      </w:r>
    </w:p>
    <w:p w:rsidR="006C5F68" w:rsidRPr="00981EBC" w:rsidRDefault="006C5F68" w:rsidP="006C5F68">
      <w:pPr>
        <w:jc w:val="both"/>
        <w:rPr>
          <w:rFonts w:ascii="Arial" w:hAnsi="Arial" w:cs="Arial"/>
        </w:rPr>
      </w:pPr>
    </w:p>
    <w:p w:rsidR="008770A2" w:rsidRPr="00C407C5" w:rsidRDefault="006C5F68" w:rsidP="00C407C5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azonnal</w:t>
      </w:r>
    </w:p>
    <w:p w:rsidR="00EE65E0" w:rsidRDefault="00EE65E0" w:rsidP="008770A2">
      <w:pPr>
        <w:jc w:val="center"/>
        <w:rPr>
          <w:rFonts w:ascii="Arial" w:hAnsi="Arial" w:cs="Arial"/>
          <w:b/>
          <w:u w:val="single"/>
        </w:rPr>
      </w:pPr>
    </w:p>
    <w:p w:rsidR="008770A2" w:rsidRPr="00E84D8F" w:rsidRDefault="008770A2" w:rsidP="008770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Pr="00E84D8F">
        <w:rPr>
          <w:rFonts w:ascii="Arial" w:hAnsi="Arial" w:cs="Arial"/>
          <w:b/>
          <w:u w:val="single"/>
        </w:rPr>
        <w:t>.</w:t>
      </w:r>
    </w:p>
    <w:p w:rsidR="008770A2" w:rsidRPr="00E84D8F" w:rsidRDefault="008770A2" w:rsidP="008770A2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:rsidR="008770A2" w:rsidRDefault="008770A2" w:rsidP="008770A2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27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8770A2" w:rsidRDefault="008770A2" w:rsidP="008770A2">
      <w:pPr>
        <w:jc w:val="center"/>
        <w:rPr>
          <w:rFonts w:ascii="Arial" w:hAnsi="Arial" w:cs="Arial"/>
          <w:b/>
          <w:u w:val="single"/>
        </w:rPr>
      </w:pPr>
    </w:p>
    <w:p w:rsidR="00034877" w:rsidRDefault="00034877" w:rsidP="00034877">
      <w:pPr>
        <w:jc w:val="both"/>
        <w:rPr>
          <w:rFonts w:ascii="Arial" w:hAnsi="Arial" w:cs="Arial"/>
        </w:rPr>
      </w:pPr>
    </w:p>
    <w:p w:rsidR="00034877" w:rsidRDefault="00934A4E" w:rsidP="00034877">
      <w:pPr>
        <w:jc w:val="both"/>
        <w:rPr>
          <w:rFonts w:ascii="Arial" w:hAnsi="Arial" w:cs="Arial"/>
        </w:rPr>
      </w:pPr>
      <w:r>
        <w:rPr>
          <w:rFonts w:ascii="Arial" w:eastAsia="Calibri" w:hAnsi="Arial" w:cs="Calibri"/>
          <w:bCs/>
          <w:szCs w:val="22"/>
          <w:lang w:eastAsia="en-US"/>
        </w:rPr>
        <w:t>A</w:t>
      </w:r>
      <w:r w:rsidR="00034877" w:rsidRPr="00034877">
        <w:rPr>
          <w:rFonts w:ascii="Arial" w:eastAsia="Calibri" w:hAnsi="Arial" w:cs="Calibri"/>
          <w:bCs/>
          <w:szCs w:val="22"/>
          <w:lang w:eastAsia="en-US"/>
        </w:rPr>
        <w:t xml:space="preserve"> Közgyűlés a </w:t>
      </w:r>
      <w:r w:rsidR="00034877" w:rsidRPr="00034877">
        <w:rPr>
          <w:rFonts w:ascii="Arial" w:hAnsi="Arial" w:cs="Arial"/>
        </w:rPr>
        <w:t>237</w:t>
      </w:r>
      <w:r w:rsidR="00034877" w:rsidRPr="00563305">
        <w:rPr>
          <w:rFonts w:ascii="Arial" w:hAnsi="Arial" w:cs="Arial"/>
        </w:rPr>
        <w:t xml:space="preserve">/2019. (IV.30.) Kgy. </w:t>
      </w:r>
      <w:proofErr w:type="gramStart"/>
      <w:r w:rsidR="00034877" w:rsidRPr="00563305">
        <w:rPr>
          <w:rFonts w:ascii="Arial" w:hAnsi="Arial" w:cs="Arial"/>
        </w:rPr>
        <w:t>számú</w:t>
      </w:r>
      <w:proofErr w:type="gramEnd"/>
      <w:r w:rsidR="00034877" w:rsidRPr="00563305">
        <w:rPr>
          <w:rFonts w:ascii="Arial" w:hAnsi="Arial" w:cs="Arial"/>
        </w:rPr>
        <w:t xml:space="preserve"> határozat</w:t>
      </w:r>
      <w:r w:rsidR="00034877">
        <w:rPr>
          <w:rFonts w:ascii="Arial" w:hAnsi="Arial" w:cs="Arial"/>
        </w:rPr>
        <w:t>át</w:t>
      </w:r>
      <w:r w:rsidR="008D4828">
        <w:rPr>
          <w:rFonts w:ascii="Arial" w:hAnsi="Arial" w:cs="Arial"/>
        </w:rPr>
        <w:t xml:space="preserve"> a TOP-7.1.1-16-2017-00101 azonos</w:t>
      </w:r>
      <w:r w:rsidR="00652354">
        <w:rPr>
          <w:rFonts w:ascii="Arial" w:hAnsi="Arial" w:cs="Arial"/>
        </w:rPr>
        <w:t>ító számú projekttel kapcsolat</w:t>
      </w:r>
      <w:r w:rsidR="008D4828">
        <w:rPr>
          <w:rFonts w:ascii="Arial" w:hAnsi="Arial" w:cs="Arial"/>
        </w:rPr>
        <w:t>ban</w:t>
      </w:r>
      <w:r w:rsidR="00034877">
        <w:rPr>
          <w:rFonts w:ascii="Arial" w:hAnsi="Arial" w:cs="Arial"/>
        </w:rPr>
        <w:t xml:space="preserve"> az előterjesztésben foglaltakra tekintettel visszavonja. </w:t>
      </w:r>
    </w:p>
    <w:p w:rsidR="00034877" w:rsidRDefault="00034877" w:rsidP="00034877">
      <w:pPr>
        <w:jc w:val="both"/>
        <w:rPr>
          <w:rFonts w:ascii="Arial" w:hAnsi="Arial" w:cs="Arial"/>
        </w:rPr>
      </w:pPr>
    </w:p>
    <w:p w:rsidR="00034877" w:rsidRPr="00626344" w:rsidRDefault="00034877" w:rsidP="00034877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Felelős:</w:t>
      </w:r>
      <w:r w:rsidRPr="00626344">
        <w:rPr>
          <w:rFonts w:ascii="Arial" w:hAnsi="Arial" w:cs="Arial"/>
        </w:rPr>
        <w:tab/>
        <w:t>Dr. Nemény András polgármester</w:t>
      </w:r>
    </w:p>
    <w:p w:rsidR="00034877" w:rsidRPr="00626344" w:rsidRDefault="00034877" w:rsidP="00034877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Horváth Attila alpolgármester</w:t>
      </w:r>
    </w:p>
    <w:p w:rsidR="00034877" w:rsidRPr="00626344" w:rsidRDefault="00034877" w:rsidP="00034877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Károlyi Ákos jegyző</w:t>
      </w:r>
    </w:p>
    <w:p w:rsidR="00034877" w:rsidRPr="00626344" w:rsidRDefault="00034877" w:rsidP="00034877">
      <w:pPr>
        <w:ind w:firstLine="708"/>
        <w:jc w:val="both"/>
        <w:rPr>
          <w:rFonts w:ascii="Arial" w:hAnsi="Arial" w:cs="Arial"/>
          <w:u w:val="single"/>
        </w:rPr>
      </w:pPr>
      <w:r w:rsidRPr="00626344">
        <w:rPr>
          <w:rFonts w:ascii="Arial" w:hAnsi="Arial" w:cs="Arial"/>
        </w:rPr>
        <w:tab/>
        <w:t>(</w:t>
      </w:r>
      <w:r w:rsidRPr="00626344">
        <w:rPr>
          <w:rFonts w:ascii="Arial" w:hAnsi="Arial" w:cs="Arial"/>
          <w:u w:val="single"/>
        </w:rPr>
        <w:t xml:space="preserve">A végrehajtásért felelős: </w:t>
      </w:r>
    </w:p>
    <w:p w:rsidR="00034877" w:rsidRPr="00626344" w:rsidRDefault="00034877" w:rsidP="00034877">
      <w:pPr>
        <w:ind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</w:r>
      <w:r>
        <w:rPr>
          <w:rFonts w:ascii="Arial" w:hAnsi="Arial" w:cs="Arial"/>
        </w:rPr>
        <w:t>Dr. Kovácsné Takács Klaudia</w:t>
      </w:r>
      <w:r w:rsidRPr="00626344">
        <w:rPr>
          <w:rFonts w:ascii="Arial" w:hAnsi="Arial" w:cs="Arial"/>
        </w:rPr>
        <w:t>, a társaság ügyvezetője</w:t>
      </w:r>
    </w:p>
    <w:p w:rsidR="00034877" w:rsidRPr="00626344" w:rsidRDefault="00034877" w:rsidP="00034877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Nagyné Dr. Gats Andrea, a Jogi és Képviselői Osztály vezetője)</w:t>
      </w:r>
    </w:p>
    <w:p w:rsidR="00034877" w:rsidRPr="00626344" w:rsidRDefault="00034877" w:rsidP="00034877">
      <w:pPr>
        <w:jc w:val="both"/>
        <w:rPr>
          <w:rFonts w:ascii="Arial" w:hAnsi="Arial" w:cs="Arial"/>
        </w:rPr>
      </w:pPr>
    </w:p>
    <w:p w:rsidR="00034877" w:rsidRPr="00626344" w:rsidRDefault="00034877" w:rsidP="00034877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Határidő:</w:t>
      </w:r>
      <w:r w:rsidRPr="00626344">
        <w:rPr>
          <w:rFonts w:ascii="Arial" w:hAnsi="Arial" w:cs="Arial"/>
        </w:rPr>
        <w:tab/>
        <w:t>azonnal</w:t>
      </w:r>
    </w:p>
    <w:sectPr w:rsidR="00034877" w:rsidRPr="00626344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3D" w:rsidRDefault="006D6A3D">
      <w:r>
        <w:separator/>
      </w:r>
    </w:p>
  </w:endnote>
  <w:endnote w:type="continuationSeparator" w:id="0">
    <w:p w:rsidR="006D6A3D" w:rsidRDefault="006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7436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7436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17E67" w:rsidRDefault="00717E67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3D" w:rsidRDefault="006D6A3D">
      <w:r>
        <w:separator/>
      </w:r>
    </w:p>
  </w:footnote>
  <w:footnote w:type="continuationSeparator" w:id="0">
    <w:p w:rsidR="006D6A3D" w:rsidRDefault="006D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741FBA" w:rsidRDefault="00741FB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741FBA" w:rsidRPr="00CD05BF" w:rsidRDefault="00741FBA" w:rsidP="00741FBA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741FBA" w:rsidRPr="00CD05BF" w:rsidRDefault="00741FBA" w:rsidP="00741FBA">
    <w:pPr>
      <w:ind w:firstLine="4536"/>
      <w:rPr>
        <w:rFonts w:ascii="Arial" w:hAnsi="Arial" w:cs="Arial"/>
        <w:b/>
        <w:u w:val="single"/>
      </w:rPr>
    </w:pPr>
  </w:p>
  <w:p w:rsidR="00741FBA" w:rsidRDefault="00741FBA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F95661" w:rsidRDefault="00F95661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 w:rsidRPr="00F95661">
      <w:rPr>
        <w:rFonts w:ascii="Arial" w:hAnsi="Arial" w:cs="Arial"/>
      </w:rPr>
      <w:t>Kulturális, Oktatási és Civil Bizottság</w:t>
    </w:r>
  </w:p>
  <w:p w:rsidR="00B459EF" w:rsidRDefault="00B459EF" w:rsidP="00B459EF">
    <w:pPr>
      <w:numPr>
        <w:ilvl w:val="0"/>
        <w:numId w:val="10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:rsidR="00741FBA" w:rsidRPr="00CD05BF" w:rsidRDefault="00741FBA" w:rsidP="00741FBA">
    <w:pPr>
      <w:ind w:left="4536"/>
      <w:rPr>
        <w:rFonts w:ascii="Arial" w:hAnsi="Arial" w:cs="Arial"/>
        <w:bCs/>
        <w:i/>
        <w:sz w:val="20"/>
        <w:szCs w:val="22"/>
      </w:rPr>
    </w:pPr>
  </w:p>
  <w:p w:rsidR="00741FBA" w:rsidRPr="00CD05BF" w:rsidRDefault="00741FBA" w:rsidP="00741FBA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DA0610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741FBA" w:rsidRPr="00CD05BF" w:rsidRDefault="00741FBA" w:rsidP="00741FBA">
    <w:pPr>
      <w:rPr>
        <w:rFonts w:ascii="Arial" w:hAnsi="Arial" w:cs="Arial"/>
        <w:bCs/>
      </w:rPr>
    </w:pPr>
  </w:p>
  <w:p w:rsidR="00741FBA" w:rsidRDefault="00741FBA" w:rsidP="00741FBA">
    <w:pPr>
      <w:rPr>
        <w:rFonts w:ascii="Arial" w:hAnsi="Arial" w:cs="Arial"/>
        <w:bCs/>
      </w:rPr>
    </w:pPr>
  </w:p>
  <w:p w:rsidR="00741FBA" w:rsidRPr="00CD05BF" w:rsidRDefault="00741FBA" w:rsidP="00741FBA">
    <w:pPr>
      <w:rPr>
        <w:rFonts w:ascii="Arial" w:hAnsi="Arial" w:cs="Arial"/>
        <w:bCs/>
      </w:rPr>
    </w:pPr>
  </w:p>
  <w:p w:rsidR="00741FBA" w:rsidRPr="00CD05BF" w:rsidRDefault="00741FB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741FBA" w:rsidRPr="00CD05BF" w:rsidRDefault="00741FB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B103B4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126742" w:rsidRPr="00EC7B6C" w:rsidRDefault="00126742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2D82"/>
    <w:rsid w:val="00004D14"/>
    <w:rsid w:val="00014CC4"/>
    <w:rsid w:val="000163AA"/>
    <w:rsid w:val="00025E18"/>
    <w:rsid w:val="0002621E"/>
    <w:rsid w:val="00034877"/>
    <w:rsid w:val="00037393"/>
    <w:rsid w:val="00053D7A"/>
    <w:rsid w:val="00062D83"/>
    <w:rsid w:val="00070D83"/>
    <w:rsid w:val="00074B7C"/>
    <w:rsid w:val="00084189"/>
    <w:rsid w:val="000A4E4E"/>
    <w:rsid w:val="000A533D"/>
    <w:rsid w:val="000B2720"/>
    <w:rsid w:val="000B59FD"/>
    <w:rsid w:val="000B7B14"/>
    <w:rsid w:val="000C770E"/>
    <w:rsid w:val="000C7E06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2161"/>
    <w:rsid w:val="001364CB"/>
    <w:rsid w:val="00150929"/>
    <w:rsid w:val="001533E7"/>
    <w:rsid w:val="0017026A"/>
    <w:rsid w:val="00171FC9"/>
    <w:rsid w:val="00176B10"/>
    <w:rsid w:val="0018005F"/>
    <w:rsid w:val="00180E7F"/>
    <w:rsid w:val="00184160"/>
    <w:rsid w:val="00186B3B"/>
    <w:rsid w:val="00193E3A"/>
    <w:rsid w:val="001A3BCE"/>
    <w:rsid w:val="001A4648"/>
    <w:rsid w:val="001A6C7A"/>
    <w:rsid w:val="001B1949"/>
    <w:rsid w:val="001B4413"/>
    <w:rsid w:val="001E0BD1"/>
    <w:rsid w:val="001E1115"/>
    <w:rsid w:val="001E3478"/>
    <w:rsid w:val="001F0F97"/>
    <w:rsid w:val="0020206A"/>
    <w:rsid w:val="00203FD7"/>
    <w:rsid w:val="00221209"/>
    <w:rsid w:val="00221BD5"/>
    <w:rsid w:val="00224D7E"/>
    <w:rsid w:val="00230873"/>
    <w:rsid w:val="00231BC1"/>
    <w:rsid w:val="00241D05"/>
    <w:rsid w:val="00246771"/>
    <w:rsid w:val="00262F18"/>
    <w:rsid w:val="00262F21"/>
    <w:rsid w:val="00272E2A"/>
    <w:rsid w:val="00280516"/>
    <w:rsid w:val="002857F7"/>
    <w:rsid w:val="002858AA"/>
    <w:rsid w:val="00286F8D"/>
    <w:rsid w:val="00296FD2"/>
    <w:rsid w:val="00297841"/>
    <w:rsid w:val="002A25E8"/>
    <w:rsid w:val="002A38EC"/>
    <w:rsid w:val="002B3968"/>
    <w:rsid w:val="002B61D1"/>
    <w:rsid w:val="002C376D"/>
    <w:rsid w:val="002D3042"/>
    <w:rsid w:val="002D3363"/>
    <w:rsid w:val="002D7B90"/>
    <w:rsid w:val="002E4D23"/>
    <w:rsid w:val="002F09DD"/>
    <w:rsid w:val="002F7B7A"/>
    <w:rsid w:val="002F7E3B"/>
    <w:rsid w:val="00304FF0"/>
    <w:rsid w:val="0032474E"/>
    <w:rsid w:val="00325973"/>
    <w:rsid w:val="0032649B"/>
    <w:rsid w:val="003277D3"/>
    <w:rsid w:val="0034130E"/>
    <w:rsid w:val="00356256"/>
    <w:rsid w:val="003775E2"/>
    <w:rsid w:val="0038158C"/>
    <w:rsid w:val="00386233"/>
    <w:rsid w:val="00387E79"/>
    <w:rsid w:val="003932B1"/>
    <w:rsid w:val="003A05EC"/>
    <w:rsid w:val="003A3720"/>
    <w:rsid w:val="003B5249"/>
    <w:rsid w:val="003C0448"/>
    <w:rsid w:val="003C210F"/>
    <w:rsid w:val="003E2F78"/>
    <w:rsid w:val="003E6403"/>
    <w:rsid w:val="003F1927"/>
    <w:rsid w:val="00407D3F"/>
    <w:rsid w:val="00417DDE"/>
    <w:rsid w:val="00417F2E"/>
    <w:rsid w:val="00420791"/>
    <w:rsid w:val="0042545A"/>
    <w:rsid w:val="00427436"/>
    <w:rsid w:val="0043569C"/>
    <w:rsid w:val="00436FF2"/>
    <w:rsid w:val="00447607"/>
    <w:rsid w:val="00452C7D"/>
    <w:rsid w:val="004555A4"/>
    <w:rsid w:val="0047129F"/>
    <w:rsid w:val="00482C96"/>
    <w:rsid w:val="00483CA2"/>
    <w:rsid w:val="0048401D"/>
    <w:rsid w:val="00492045"/>
    <w:rsid w:val="00497FB6"/>
    <w:rsid w:val="004A1026"/>
    <w:rsid w:val="004A2AC4"/>
    <w:rsid w:val="004A51AF"/>
    <w:rsid w:val="004A669A"/>
    <w:rsid w:val="004C47E7"/>
    <w:rsid w:val="004C7ED6"/>
    <w:rsid w:val="004D30C6"/>
    <w:rsid w:val="004D32DE"/>
    <w:rsid w:val="004E5EC5"/>
    <w:rsid w:val="004E6C77"/>
    <w:rsid w:val="004E73FE"/>
    <w:rsid w:val="004E76F7"/>
    <w:rsid w:val="004F68FE"/>
    <w:rsid w:val="004F6F03"/>
    <w:rsid w:val="0050364F"/>
    <w:rsid w:val="00515B66"/>
    <w:rsid w:val="00515F86"/>
    <w:rsid w:val="00531B23"/>
    <w:rsid w:val="00533CB4"/>
    <w:rsid w:val="00540E59"/>
    <w:rsid w:val="005577A3"/>
    <w:rsid w:val="00561EC8"/>
    <w:rsid w:val="00563305"/>
    <w:rsid w:val="00564B2C"/>
    <w:rsid w:val="00591A3D"/>
    <w:rsid w:val="005A68A3"/>
    <w:rsid w:val="005B3946"/>
    <w:rsid w:val="005B49AC"/>
    <w:rsid w:val="005C1C74"/>
    <w:rsid w:val="005D546C"/>
    <w:rsid w:val="005F19FE"/>
    <w:rsid w:val="005F4A16"/>
    <w:rsid w:val="00613867"/>
    <w:rsid w:val="0061680E"/>
    <w:rsid w:val="006254F7"/>
    <w:rsid w:val="00632D92"/>
    <w:rsid w:val="00633D7D"/>
    <w:rsid w:val="006507FB"/>
    <w:rsid w:val="00652354"/>
    <w:rsid w:val="006551C5"/>
    <w:rsid w:val="00673677"/>
    <w:rsid w:val="00673CD0"/>
    <w:rsid w:val="0067743C"/>
    <w:rsid w:val="0068026F"/>
    <w:rsid w:val="00683BDA"/>
    <w:rsid w:val="00693297"/>
    <w:rsid w:val="00697798"/>
    <w:rsid w:val="006B2184"/>
    <w:rsid w:val="006B5218"/>
    <w:rsid w:val="006B7F13"/>
    <w:rsid w:val="006C40DD"/>
    <w:rsid w:val="006C5F68"/>
    <w:rsid w:val="006D231F"/>
    <w:rsid w:val="006D6A3D"/>
    <w:rsid w:val="006F2F50"/>
    <w:rsid w:val="00710A6C"/>
    <w:rsid w:val="00717E67"/>
    <w:rsid w:val="00723D02"/>
    <w:rsid w:val="007248DC"/>
    <w:rsid w:val="0072604A"/>
    <w:rsid w:val="007270C7"/>
    <w:rsid w:val="00727354"/>
    <w:rsid w:val="00741FBA"/>
    <w:rsid w:val="00753697"/>
    <w:rsid w:val="00757C78"/>
    <w:rsid w:val="00762A9B"/>
    <w:rsid w:val="00764B7E"/>
    <w:rsid w:val="00766273"/>
    <w:rsid w:val="00785327"/>
    <w:rsid w:val="007860BA"/>
    <w:rsid w:val="007872E6"/>
    <w:rsid w:val="00787FC5"/>
    <w:rsid w:val="0079642C"/>
    <w:rsid w:val="007A1780"/>
    <w:rsid w:val="007A6933"/>
    <w:rsid w:val="007B2FF9"/>
    <w:rsid w:val="007B333F"/>
    <w:rsid w:val="007B7682"/>
    <w:rsid w:val="007C118A"/>
    <w:rsid w:val="007C40AF"/>
    <w:rsid w:val="007C491D"/>
    <w:rsid w:val="007C5FFA"/>
    <w:rsid w:val="007D26F5"/>
    <w:rsid w:val="007D2761"/>
    <w:rsid w:val="007D76BE"/>
    <w:rsid w:val="007E30BA"/>
    <w:rsid w:val="007E5713"/>
    <w:rsid w:val="007E59E3"/>
    <w:rsid w:val="007F0BAC"/>
    <w:rsid w:val="007F2F31"/>
    <w:rsid w:val="0080352D"/>
    <w:rsid w:val="00803894"/>
    <w:rsid w:val="00820389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28D0"/>
    <w:rsid w:val="00872B47"/>
    <w:rsid w:val="008748BF"/>
    <w:rsid w:val="008770A2"/>
    <w:rsid w:val="00884E37"/>
    <w:rsid w:val="00887CD9"/>
    <w:rsid w:val="008901BD"/>
    <w:rsid w:val="00893163"/>
    <w:rsid w:val="008944F1"/>
    <w:rsid w:val="00895435"/>
    <w:rsid w:val="00895EF2"/>
    <w:rsid w:val="008964B5"/>
    <w:rsid w:val="00897A92"/>
    <w:rsid w:val="008A1F47"/>
    <w:rsid w:val="008A43BC"/>
    <w:rsid w:val="008B19CD"/>
    <w:rsid w:val="008B3EE6"/>
    <w:rsid w:val="008B6639"/>
    <w:rsid w:val="008C5949"/>
    <w:rsid w:val="008D4828"/>
    <w:rsid w:val="008E4EE0"/>
    <w:rsid w:val="008F244A"/>
    <w:rsid w:val="008F356F"/>
    <w:rsid w:val="008F4DF6"/>
    <w:rsid w:val="008F5DE6"/>
    <w:rsid w:val="00900E69"/>
    <w:rsid w:val="0090174E"/>
    <w:rsid w:val="00915EEC"/>
    <w:rsid w:val="00915FD1"/>
    <w:rsid w:val="0091764E"/>
    <w:rsid w:val="00923B55"/>
    <w:rsid w:val="0092568D"/>
    <w:rsid w:val="00926019"/>
    <w:rsid w:val="00926EAF"/>
    <w:rsid w:val="0093489F"/>
    <w:rsid w:val="009348EA"/>
    <w:rsid w:val="00934A4E"/>
    <w:rsid w:val="00944D7C"/>
    <w:rsid w:val="00957C66"/>
    <w:rsid w:val="0096279B"/>
    <w:rsid w:val="009627FC"/>
    <w:rsid w:val="0096695B"/>
    <w:rsid w:val="009843D4"/>
    <w:rsid w:val="009878C0"/>
    <w:rsid w:val="009979A5"/>
    <w:rsid w:val="009A029E"/>
    <w:rsid w:val="009A0BE9"/>
    <w:rsid w:val="009A606E"/>
    <w:rsid w:val="009B0B8C"/>
    <w:rsid w:val="009B4CA0"/>
    <w:rsid w:val="009C58F2"/>
    <w:rsid w:val="009D1117"/>
    <w:rsid w:val="009D1499"/>
    <w:rsid w:val="009D2B8C"/>
    <w:rsid w:val="009D2CDE"/>
    <w:rsid w:val="009D430A"/>
    <w:rsid w:val="009E3CE7"/>
    <w:rsid w:val="00A07620"/>
    <w:rsid w:val="00A1039C"/>
    <w:rsid w:val="00A17610"/>
    <w:rsid w:val="00A21A12"/>
    <w:rsid w:val="00A3167B"/>
    <w:rsid w:val="00A32D96"/>
    <w:rsid w:val="00A341E9"/>
    <w:rsid w:val="00A41A87"/>
    <w:rsid w:val="00A45A4D"/>
    <w:rsid w:val="00A53DD2"/>
    <w:rsid w:val="00A66548"/>
    <w:rsid w:val="00A6667A"/>
    <w:rsid w:val="00A73045"/>
    <w:rsid w:val="00A7465A"/>
    <w:rsid w:val="00A7633E"/>
    <w:rsid w:val="00A860DC"/>
    <w:rsid w:val="00A86BB4"/>
    <w:rsid w:val="00A92CA1"/>
    <w:rsid w:val="00AB3982"/>
    <w:rsid w:val="00AB7749"/>
    <w:rsid w:val="00AB7814"/>
    <w:rsid w:val="00AB7B31"/>
    <w:rsid w:val="00AC4DB1"/>
    <w:rsid w:val="00AC553E"/>
    <w:rsid w:val="00AD08CD"/>
    <w:rsid w:val="00AE1027"/>
    <w:rsid w:val="00AE4602"/>
    <w:rsid w:val="00AE57BE"/>
    <w:rsid w:val="00AE58CD"/>
    <w:rsid w:val="00AE6BFF"/>
    <w:rsid w:val="00B03AD9"/>
    <w:rsid w:val="00B103B4"/>
    <w:rsid w:val="00B23385"/>
    <w:rsid w:val="00B26B92"/>
    <w:rsid w:val="00B459EF"/>
    <w:rsid w:val="00B518E8"/>
    <w:rsid w:val="00B52924"/>
    <w:rsid w:val="00B5435B"/>
    <w:rsid w:val="00B610E8"/>
    <w:rsid w:val="00B7087D"/>
    <w:rsid w:val="00B73D6C"/>
    <w:rsid w:val="00B76943"/>
    <w:rsid w:val="00B92EA0"/>
    <w:rsid w:val="00B93851"/>
    <w:rsid w:val="00B97E1D"/>
    <w:rsid w:val="00BA1D5A"/>
    <w:rsid w:val="00BA29BC"/>
    <w:rsid w:val="00BA77D0"/>
    <w:rsid w:val="00BB0E24"/>
    <w:rsid w:val="00BB5453"/>
    <w:rsid w:val="00BC46F6"/>
    <w:rsid w:val="00BD49AA"/>
    <w:rsid w:val="00BE2270"/>
    <w:rsid w:val="00BE370B"/>
    <w:rsid w:val="00C03E6E"/>
    <w:rsid w:val="00C13A15"/>
    <w:rsid w:val="00C16813"/>
    <w:rsid w:val="00C209AB"/>
    <w:rsid w:val="00C30FA4"/>
    <w:rsid w:val="00C407C5"/>
    <w:rsid w:val="00C4733F"/>
    <w:rsid w:val="00C53AD4"/>
    <w:rsid w:val="00C55EF9"/>
    <w:rsid w:val="00C57242"/>
    <w:rsid w:val="00C63F7E"/>
    <w:rsid w:val="00C663AF"/>
    <w:rsid w:val="00C672D9"/>
    <w:rsid w:val="00C707C5"/>
    <w:rsid w:val="00C865C1"/>
    <w:rsid w:val="00C869B9"/>
    <w:rsid w:val="00C86DAE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7040"/>
    <w:rsid w:val="00CF353A"/>
    <w:rsid w:val="00CF49F4"/>
    <w:rsid w:val="00CF6BDC"/>
    <w:rsid w:val="00CF7243"/>
    <w:rsid w:val="00D05C83"/>
    <w:rsid w:val="00D116D5"/>
    <w:rsid w:val="00D1645D"/>
    <w:rsid w:val="00D21658"/>
    <w:rsid w:val="00D22A4E"/>
    <w:rsid w:val="00D24654"/>
    <w:rsid w:val="00D372F4"/>
    <w:rsid w:val="00D374E2"/>
    <w:rsid w:val="00D45099"/>
    <w:rsid w:val="00D50216"/>
    <w:rsid w:val="00D52322"/>
    <w:rsid w:val="00D52BE1"/>
    <w:rsid w:val="00D54C08"/>
    <w:rsid w:val="00D54DF8"/>
    <w:rsid w:val="00D559D8"/>
    <w:rsid w:val="00D64D60"/>
    <w:rsid w:val="00D713B0"/>
    <w:rsid w:val="00D76309"/>
    <w:rsid w:val="00D82634"/>
    <w:rsid w:val="00D8425B"/>
    <w:rsid w:val="00D87F2C"/>
    <w:rsid w:val="00D9387B"/>
    <w:rsid w:val="00D94290"/>
    <w:rsid w:val="00DA0610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1CF1"/>
    <w:rsid w:val="00DE61FA"/>
    <w:rsid w:val="00E07082"/>
    <w:rsid w:val="00E07F33"/>
    <w:rsid w:val="00E11BFE"/>
    <w:rsid w:val="00E158DD"/>
    <w:rsid w:val="00E20BC9"/>
    <w:rsid w:val="00E23349"/>
    <w:rsid w:val="00E24B2B"/>
    <w:rsid w:val="00E30D6E"/>
    <w:rsid w:val="00E33101"/>
    <w:rsid w:val="00E338D0"/>
    <w:rsid w:val="00E629CA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52DB"/>
    <w:rsid w:val="00EC170C"/>
    <w:rsid w:val="00EC6194"/>
    <w:rsid w:val="00EC6B57"/>
    <w:rsid w:val="00EC7B6C"/>
    <w:rsid w:val="00EC7C11"/>
    <w:rsid w:val="00EE65E0"/>
    <w:rsid w:val="00EF16E6"/>
    <w:rsid w:val="00EF1903"/>
    <w:rsid w:val="00EF7B0D"/>
    <w:rsid w:val="00F1334C"/>
    <w:rsid w:val="00F405F7"/>
    <w:rsid w:val="00F43265"/>
    <w:rsid w:val="00F442B0"/>
    <w:rsid w:val="00F50512"/>
    <w:rsid w:val="00F5270F"/>
    <w:rsid w:val="00F537E8"/>
    <w:rsid w:val="00F53C13"/>
    <w:rsid w:val="00F64005"/>
    <w:rsid w:val="00F64D0B"/>
    <w:rsid w:val="00F76D7F"/>
    <w:rsid w:val="00F912AB"/>
    <w:rsid w:val="00F9149C"/>
    <w:rsid w:val="00F953AE"/>
    <w:rsid w:val="00F95661"/>
    <w:rsid w:val="00FA76F4"/>
    <w:rsid w:val="00FB247B"/>
    <w:rsid w:val="00FB3C3A"/>
    <w:rsid w:val="00FB43EC"/>
    <w:rsid w:val="00FB5F84"/>
    <w:rsid w:val="00FC2DF4"/>
    <w:rsid w:val="00FC3E2A"/>
    <w:rsid w:val="00FC74B7"/>
    <w:rsid w:val="00FD4A56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FF96F7-F38D-442D-BBB6-4BE4239E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2536</Words>
  <Characters>17502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135</cp:revision>
  <cp:lastPrinted>2020-02-18T13:39:00Z</cp:lastPrinted>
  <dcterms:created xsi:type="dcterms:W3CDTF">2020-02-17T12:11:00Z</dcterms:created>
  <dcterms:modified xsi:type="dcterms:W3CDTF">2020-02-19T10:55:00Z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