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A9FC7FB" w14:textId="77777777" w:rsidR="005F07B2" w:rsidRPr="00D60E56" w:rsidRDefault="005F07B2" w:rsidP="005F07B2">
      <w:pPr>
        <w:keepNext/>
        <w:jc w:val="center"/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50/2020. (II.24.) GJB számú határozat</w:t>
      </w:r>
    </w:p>
    <w:p w14:paraId="0EC7DC2D" w14:textId="77777777" w:rsidR="005F07B2" w:rsidRDefault="005F07B2" w:rsidP="005F07B2">
      <w:pPr>
        <w:jc w:val="both"/>
        <w:rPr>
          <w:sz w:val="24"/>
        </w:rPr>
      </w:pPr>
    </w:p>
    <w:p w14:paraId="2BB3C726" w14:textId="77777777" w:rsidR="005F07B2" w:rsidRPr="00D60E56" w:rsidRDefault="005F07B2" w:rsidP="005F07B2">
      <w:pPr>
        <w:jc w:val="both"/>
        <w:rPr>
          <w:sz w:val="24"/>
        </w:rPr>
      </w:pPr>
    </w:p>
    <w:p w14:paraId="245664B8" w14:textId="77777777" w:rsidR="005F07B2" w:rsidRPr="00D60E56" w:rsidRDefault="005F07B2" w:rsidP="005F07B2">
      <w:pPr>
        <w:jc w:val="both"/>
        <w:rPr>
          <w:sz w:val="24"/>
        </w:rPr>
      </w:pPr>
      <w:r w:rsidRPr="00D60E56">
        <w:rPr>
          <w:sz w:val="24"/>
        </w:rPr>
        <w:t xml:space="preserve">A Gazdasági és Jogi Bizottság a </w:t>
      </w:r>
      <w:r w:rsidRPr="00D60E56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D60E56">
        <w:rPr>
          <w:sz w:val="24"/>
        </w:rPr>
        <w:t xml:space="preserve"> című előterjesztést megtárgyalta, és az Eötvös Loránd Tudományegyetem 190 millió Ft összegű támogatási szerződését az előterjesztés melléklete szerinti tartalommal jóváhagyásra javasolja a Közgyűlésnek.</w:t>
      </w:r>
    </w:p>
    <w:p w14:paraId="2162AD6E" w14:textId="77777777" w:rsidR="005F07B2" w:rsidRPr="00D60E56" w:rsidRDefault="005F07B2" w:rsidP="005F07B2">
      <w:pPr>
        <w:jc w:val="both"/>
        <w:rPr>
          <w:sz w:val="24"/>
        </w:rPr>
      </w:pPr>
    </w:p>
    <w:p w14:paraId="61A40C7B" w14:textId="77777777" w:rsidR="005F07B2" w:rsidRPr="00D60E56" w:rsidRDefault="005F07B2" w:rsidP="005F07B2">
      <w:pPr>
        <w:ind w:left="1410" w:hanging="1410"/>
        <w:jc w:val="both"/>
        <w:rPr>
          <w:rFonts w:cs="Arial"/>
          <w:sz w:val="24"/>
        </w:rPr>
      </w:pPr>
      <w:r w:rsidRPr="00D60E56">
        <w:rPr>
          <w:rFonts w:cs="Arial"/>
          <w:b/>
          <w:bCs/>
          <w:sz w:val="24"/>
          <w:u w:val="single"/>
        </w:rPr>
        <w:t>Felelős:</w:t>
      </w:r>
      <w:r w:rsidRPr="00D60E56">
        <w:rPr>
          <w:rFonts w:cs="Arial"/>
          <w:sz w:val="24"/>
        </w:rPr>
        <w:tab/>
        <w:t>Bokányi Adrienn, a Bizottság elnöke</w:t>
      </w:r>
    </w:p>
    <w:p w14:paraId="6D7FBB60" w14:textId="77777777" w:rsidR="005F07B2" w:rsidRPr="00D60E56" w:rsidRDefault="005F07B2" w:rsidP="005F07B2">
      <w:pPr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ab/>
      </w:r>
      <w:r w:rsidRPr="00D60E56">
        <w:rPr>
          <w:rFonts w:cs="Arial"/>
          <w:sz w:val="24"/>
        </w:rPr>
        <w:tab/>
        <w:t>/a végrehajtás előkészítéséért:</w:t>
      </w:r>
    </w:p>
    <w:p w14:paraId="584432E8" w14:textId="77777777" w:rsidR="005F07B2" w:rsidRPr="00D60E56" w:rsidRDefault="005F07B2" w:rsidP="005F07B2">
      <w:pPr>
        <w:jc w:val="both"/>
        <w:rPr>
          <w:sz w:val="24"/>
        </w:rPr>
      </w:pPr>
      <w:r w:rsidRPr="00D60E56">
        <w:rPr>
          <w:rFonts w:cs="Arial"/>
          <w:sz w:val="24"/>
        </w:rPr>
        <w:tab/>
      </w:r>
      <w:r w:rsidRPr="00D60E56">
        <w:rPr>
          <w:rFonts w:cs="Arial"/>
          <w:sz w:val="24"/>
        </w:rPr>
        <w:tab/>
        <w:t>Stéger Gábor, a Közgazdasági és Adó Osztály vezetője,</w:t>
      </w:r>
    </w:p>
    <w:p w14:paraId="4B61D0D0" w14:textId="77777777" w:rsidR="005F07B2" w:rsidRPr="00D60E56" w:rsidRDefault="005F07B2" w:rsidP="005F07B2">
      <w:pPr>
        <w:ind w:left="1413"/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>Vinczéné dr. Menyhárt Mária, az Egészségügyi és Közszolgálati Osztály vezetője/</w:t>
      </w:r>
    </w:p>
    <w:p w14:paraId="02948FF0" w14:textId="77777777" w:rsidR="005F07B2" w:rsidRPr="00D60E56" w:rsidRDefault="005F07B2" w:rsidP="005F07B2">
      <w:pPr>
        <w:rPr>
          <w:rFonts w:cs="Arial"/>
          <w:b/>
          <w:sz w:val="24"/>
          <w:u w:val="single"/>
        </w:rPr>
      </w:pPr>
    </w:p>
    <w:p w14:paraId="18628B89" w14:textId="77777777" w:rsidR="005F07B2" w:rsidRPr="00813428" w:rsidRDefault="005F07B2" w:rsidP="005F07B2">
      <w:pPr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Határidő:</w:t>
      </w:r>
      <w:r w:rsidRPr="00D60E56">
        <w:rPr>
          <w:rFonts w:cs="Arial"/>
          <w:b/>
          <w:sz w:val="24"/>
        </w:rPr>
        <w:tab/>
      </w:r>
      <w:r w:rsidRPr="00D60E56">
        <w:rPr>
          <w:rFonts w:cs="Arial"/>
          <w:sz w:val="24"/>
        </w:rPr>
        <w:t>2020. február 27.</w:t>
      </w:r>
    </w:p>
    <w:p w14:paraId="45ADC144" w14:textId="77777777" w:rsidR="00D44BD5" w:rsidRDefault="00D44BD5" w:rsidP="00D44BD5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4DD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F07B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2020-03-02T13:28:00Z</cp:lastPrinted>
  <dcterms:created xsi:type="dcterms:W3CDTF">2020-03-02T13:29:00Z</dcterms:created>
  <dcterms:modified xsi:type="dcterms:W3CDTF">2020-03-02T13:29:00Z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