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798A8915" w14:textId="56968379" w:rsidR="00F02E54" w:rsidRDefault="00F02E54" w:rsidP="00676836">
      <w:pPr>
        <w:rPr>
          <w:szCs w:val="22"/>
        </w:rPr>
      </w:pPr>
    </w:p>
    <w:p w14:paraId="141990D8" w14:textId="77777777" w:rsidR="00F02E54" w:rsidRPr="00813428" w:rsidRDefault="00F02E54" w:rsidP="00F02E5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33D67427" w14:textId="77777777" w:rsidR="00F02E54" w:rsidRPr="00813428" w:rsidRDefault="00F02E54" w:rsidP="00F02E54">
      <w:pPr>
        <w:keepNext/>
        <w:jc w:val="both"/>
        <w:rPr>
          <w:rFonts w:cs="Arial"/>
          <w:sz w:val="24"/>
        </w:rPr>
      </w:pPr>
    </w:p>
    <w:p w14:paraId="4532D329" w14:textId="77777777" w:rsidR="00F02E54" w:rsidRPr="00F664C4" w:rsidRDefault="00F02E54" w:rsidP="00F02E54">
      <w:pPr>
        <w:jc w:val="both"/>
        <w:rPr>
          <w:b/>
          <w:sz w:val="24"/>
        </w:rPr>
      </w:pPr>
      <w:r w:rsidRPr="0063137C">
        <w:rPr>
          <w:sz w:val="24"/>
        </w:rPr>
        <w:t xml:space="preserve">A Gazdasági és Jogi Bizottság a </w:t>
      </w:r>
      <w:r w:rsidRPr="00F664C4">
        <w:rPr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az </w:t>
      </w:r>
      <w:r w:rsidRPr="00353881">
        <w:rPr>
          <w:sz w:val="24"/>
        </w:rPr>
        <w:t xml:space="preserve">önkormányzat 2020. évi költségvetéséről szóló rendelet tervezetet a Közgyűlésnek elfogadásra </w:t>
      </w:r>
      <w:r w:rsidRPr="00D60E56">
        <w:rPr>
          <w:sz w:val="24"/>
        </w:rPr>
        <w:t xml:space="preserve">javasolja </w:t>
      </w:r>
      <w:r w:rsidRPr="00F664C4">
        <w:rPr>
          <w:b/>
          <w:sz w:val="24"/>
        </w:rPr>
        <w:t>azzal, hogy a rendelet 13. mellékletében szereplő „ELTE támogatás” előirányzat összege 190 millió Ft-ban legyen meghatározva, és az ELTE Szombathelyi Egyetemi Sportegyesület 2020. évi támogatása külön soron, 10 millió Ft összeggel szerepeljen.</w:t>
      </w:r>
    </w:p>
    <w:p w14:paraId="49DBA150" w14:textId="77777777" w:rsidR="00F02E54" w:rsidRDefault="00F02E54" w:rsidP="00F02E5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09C8569A" w14:textId="77777777" w:rsidR="00F02E54" w:rsidRPr="00813428" w:rsidRDefault="00F02E54" w:rsidP="00F02E5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5AF11EF" w14:textId="77777777" w:rsidR="00F02E54" w:rsidRPr="00813428" w:rsidRDefault="00F02E54" w:rsidP="00F02E5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84FDC50" w14:textId="77777777" w:rsidR="00F02E54" w:rsidRPr="00813428" w:rsidRDefault="00F02E54" w:rsidP="00F02E54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14:paraId="7AC39E68" w14:textId="77777777" w:rsidR="00F02E54" w:rsidRDefault="00F02E54" w:rsidP="00F02E54">
      <w:pPr>
        <w:jc w:val="both"/>
        <w:rPr>
          <w:sz w:val="24"/>
        </w:rPr>
      </w:pPr>
    </w:p>
    <w:p w14:paraId="3DA10892" w14:textId="77777777" w:rsidR="00F02E54" w:rsidRPr="00813428" w:rsidRDefault="00F02E54" w:rsidP="00F02E5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65D2AE91" w14:textId="77777777" w:rsidR="00F02E54" w:rsidRDefault="00F02E54" w:rsidP="00F02E54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E6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2020-03-02T13:21:00Z</cp:lastPrinted>
  <dcterms:created xsi:type="dcterms:W3CDTF">2020-03-02T13:21:00Z</dcterms:created>
  <dcterms:modified xsi:type="dcterms:W3CDTF">2020-03-02T13:21:00Z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