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</w:t>
      </w:r>
      <w:r w:rsidR="00D35528">
        <w:rPr>
          <w:b/>
        </w:rPr>
        <w:t>2020. január 29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C5446" w:rsidRDefault="008C5446" w:rsidP="008C5446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8C5446" w:rsidRDefault="008C5446" w:rsidP="008C5446">
      <w:pPr>
        <w:jc w:val="center"/>
        <w:rPr>
          <w:b/>
          <w:u w:val="single"/>
        </w:rPr>
      </w:pPr>
    </w:p>
    <w:p w:rsidR="008C5446" w:rsidRDefault="008C5446" w:rsidP="008C5446">
      <w:pPr>
        <w:ind w:left="709" w:hanging="709"/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4/2020.(I.29</w:t>
      </w:r>
      <w:r w:rsidRPr="00314459">
        <w:rPr>
          <w:b/>
          <w:u w:val="single"/>
        </w:rPr>
        <w:t xml:space="preserve">.) </w:t>
      </w:r>
      <w:proofErr w:type="spellStart"/>
      <w:r>
        <w:rPr>
          <w:b/>
          <w:bCs w:val="0"/>
          <w:u w:val="single"/>
        </w:rPr>
        <w:t>ESz</w:t>
      </w:r>
      <w:r w:rsidRPr="00314459">
        <w:rPr>
          <w:b/>
          <w:u w:val="single"/>
        </w:rPr>
        <w:t>B</w:t>
      </w:r>
      <w:proofErr w:type="spellEnd"/>
      <w:r w:rsidRPr="00314459">
        <w:rPr>
          <w:b/>
          <w:u w:val="single"/>
        </w:rPr>
        <w:t xml:space="preserve"> számú határozat</w:t>
      </w:r>
    </w:p>
    <w:p w:rsidR="008C5446" w:rsidRDefault="008C5446" w:rsidP="008C5446">
      <w:pPr>
        <w:ind w:left="709" w:hanging="709"/>
        <w:jc w:val="both"/>
        <w:rPr>
          <w:bCs w:val="0"/>
        </w:rPr>
      </w:pPr>
    </w:p>
    <w:p w:rsidR="008C5446" w:rsidRPr="00E04D52" w:rsidRDefault="008C5446" w:rsidP="008C5446">
      <w:pPr>
        <w:numPr>
          <w:ilvl w:val="0"/>
          <w:numId w:val="11"/>
        </w:numPr>
        <w:jc w:val="both"/>
        <w:rPr>
          <w:bCs w:val="0"/>
        </w:rPr>
      </w:pPr>
      <w:r w:rsidRPr="00E04D52">
        <w:t xml:space="preserve">Az Egészségügyi Szakmai Bizottság megtárgyalta </w:t>
      </w:r>
      <w:r w:rsidRPr="00E04D52">
        <w:rPr>
          <w:bCs w:val="0"/>
        </w:rPr>
        <w:t>az Egészségfejlesztési Iroda 2019. évi szakmai tevékenységéről szóló beszámolóját, és azt elfogadta.</w:t>
      </w:r>
    </w:p>
    <w:p w:rsidR="008C5446" w:rsidRPr="00E04D52" w:rsidRDefault="008C5446" w:rsidP="008C5446">
      <w:pPr>
        <w:ind w:left="720"/>
        <w:jc w:val="both"/>
        <w:rPr>
          <w:bCs w:val="0"/>
        </w:rPr>
      </w:pPr>
    </w:p>
    <w:p w:rsidR="008C5446" w:rsidRPr="00E04D52" w:rsidRDefault="008C5446" w:rsidP="008C5446">
      <w:pPr>
        <w:numPr>
          <w:ilvl w:val="0"/>
          <w:numId w:val="11"/>
        </w:numPr>
        <w:tabs>
          <w:tab w:val="left" w:pos="284"/>
        </w:tabs>
        <w:jc w:val="both"/>
      </w:pPr>
      <w:r w:rsidRPr="00E04D52">
        <w:rPr>
          <w:bCs w:val="0"/>
        </w:rPr>
        <w:t>A Bizottság javasolja a Közgyűlésnek, hogy a 202</w:t>
      </w:r>
      <w:r w:rsidRPr="00E04D52">
        <w:t xml:space="preserve">0. évre 33.750 e Ft költségvetési előirányzatot, majd 2021. évtől évi 45.000 e Ft önkormányzati forrást biztosítson az Egészségfejlesztési Iroda működésére. </w:t>
      </w:r>
    </w:p>
    <w:p w:rsidR="008C5446" w:rsidRPr="00E04D52" w:rsidRDefault="008C5446" w:rsidP="008C5446">
      <w:pPr>
        <w:jc w:val="both"/>
        <w:rPr>
          <w:b/>
        </w:rPr>
      </w:pPr>
    </w:p>
    <w:p w:rsidR="008C5446" w:rsidRPr="00E04D52" w:rsidRDefault="008C5446" w:rsidP="008C5446">
      <w:pPr>
        <w:spacing w:line="276" w:lineRule="auto"/>
        <w:jc w:val="both"/>
      </w:pPr>
      <w:r w:rsidRPr="00E04D52">
        <w:rPr>
          <w:b/>
          <w:u w:val="single"/>
        </w:rPr>
        <w:t>Felelős</w:t>
      </w:r>
      <w:proofErr w:type="gramStart"/>
      <w:r w:rsidRPr="00E04D52">
        <w:rPr>
          <w:b/>
          <w:u w:val="single"/>
        </w:rPr>
        <w:t>:</w:t>
      </w:r>
      <w:r w:rsidRPr="00E04D52">
        <w:t xml:space="preserve">   </w:t>
      </w:r>
      <w:smartTag w:uri="urn:schemas-microsoft-com:office:smarttags" w:element="PersonName">
        <w:r w:rsidRPr="00E04D52">
          <w:t>Dr.</w:t>
        </w:r>
        <w:proofErr w:type="gramEnd"/>
        <w:r w:rsidRPr="00E04D52">
          <w:t xml:space="preserve"> Kecskés László</w:t>
        </w:r>
      </w:smartTag>
      <w:r w:rsidRPr="00E04D52">
        <w:t>, az Egészségügyi Szakmai Bizottság elnöke</w:t>
      </w:r>
    </w:p>
    <w:p w:rsidR="008C5446" w:rsidRPr="00E04D52" w:rsidRDefault="008C5446" w:rsidP="008C5446">
      <w:pPr>
        <w:spacing w:line="276" w:lineRule="auto"/>
        <w:ind w:left="708"/>
        <w:jc w:val="both"/>
      </w:pPr>
      <w:r w:rsidRPr="00E04D52">
        <w:t xml:space="preserve">      /a végrehajtás előkészítéséért: </w:t>
      </w:r>
    </w:p>
    <w:p w:rsidR="008C5446" w:rsidRPr="00E04D52" w:rsidRDefault="008C5446" w:rsidP="008C5446">
      <w:pPr>
        <w:spacing w:line="276" w:lineRule="auto"/>
        <w:ind w:left="1134" w:hanging="1134"/>
        <w:jc w:val="both"/>
      </w:pPr>
      <w:r w:rsidRPr="00E04D52">
        <w:t xml:space="preserve">                 Vinczéné Dr. Menyhárt Mária, az Egészségügyi és Közszolgálati Osztály vezetője</w:t>
      </w:r>
    </w:p>
    <w:p w:rsidR="008C5446" w:rsidRPr="00E04D52" w:rsidRDefault="008C5446" w:rsidP="008C5446">
      <w:pPr>
        <w:spacing w:line="276" w:lineRule="auto"/>
        <w:ind w:left="708"/>
        <w:jc w:val="both"/>
      </w:pPr>
      <w:r w:rsidRPr="00E04D52">
        <w:t xml:space="preserve">      Stéger Gábor, a Közgazdasági és Adó Osztály vezetője/</w:t>
      </w:r>
    </w:p>
    <w:p w:rsidR="008C5446" w:rsidRPr="00E04D52" w:rsidRDefault="008C5446" w:rsidP="008C5446">
      <w:pPr>
        <w:spacing w:line="276" w:lineRule="auto"/>
        <w:ind w:left="1440"/>
        <w:jc w:val="both"/>
        <w:rPr>
          <w:b/>
        </w:rPr>
      </w:pPr>
    </w:p>
    <w:p w:rsidR="008C5446" w:rsidRPr="00E04D52" w:rsidRDefault="008C5446" w:rsidP="008C5446">
      <w:pPr>
        <w:spacing w:line="276" w:lineRule="auto"/>
        <w:jc w:val="both"/>
      </w:pPr>
      <w:r w:rsidRPr="00E04D52">
        <w:rPr>
          <w:b/>
          <w:u w:val="single"/>
        </w:rPr>
        <w:t>Határidő</w:t>
      </w:r>
      <w:proofErr w:type="gramStart"/>
      <w:r w:rsidRPr="00E04D52">
        <w:rPr>
          <w:b/>
          <w:u w:val="single"/>
        </w:rPr>
        <w:t>:</w:t>
      </w:r>
      <w:r w:rsidRPr="00E04D52">
        <w:rPr>
          <w:b/>
        </w:rPr>
        <w:t xml:space="preserve">  </w:t>
      </w:r>
      <w:r w:rsidRPr="00E04D52">
        <w:t>azonnal</w:t>
      </w:r>
      <w:proofErr w:type="gramEnd"/>
      <w:r w:rsidRPr="00E04D52">
        <w:t xml:space="preserve"> (az 1. pont vonatkozásában)</w:t>
      </w:r>
    </w:p>
    <w:p w:rsidR="008C5446" w:rsidRPr="00E04D52" w:rsidRDefault="008C5446" w:rsidP="008C5446">
      <w:pPr>
        <w:spacing w:line="276" w:lineRule="auto"/>
        <w:ind w:left="1200"/>
        <w:jc w:val="both"/>
      </w:pPr>
      <w:proofErr w:type="gramStart"/>
      <w:r w:rsidRPr="00E04D52">
        <w:t>a</w:t>
      </w:r>
      <w:proofErr w:type="gramEnd"/>
      <w:r w:rsidRPr="00E04D52">
        <w:t xml:space="preserve"> mindenkori költségvetési rendelet megalkotása (a 2. pont vonatkozásában) </w:t>
      </w:r>
    </w:p>
    <w:p w:rsidR="008C5446" w:rsidRDefault="008C5446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215799" w:rsidRDefault="00215799" w:rsidP="00215799">
      <w:pPr>
        <w:jc w:val="both"/>
      </w:pPr>
      <w:r>
        <w:t>(: Biczóné Kovács Eszter:)</w:t>
      </w:r>
    </w:p>
    <w:p w:rsidR="00AE3125" w:rsidRDefault="00AE3125" w:rsidP="00215799">
      <w:pPr>
        <w:jc w:val="both"/>
      </w:pPr>
      <w:bookmarkStart w:id="0" w:name="_GoBack"/>
      <w:bookmarkEnd w:id="0"/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F61F4"/>
    <w:multiLevelType w:val="hybridMultilevel"/>
    <w:tmpl w:val="AB2EB2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15799"/>
    <w:rsid w:val="00291D24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C5446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35528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84</cp:revision>
  <cp:lastPrinted>2017-02-02T08:58:00Z</cp:lastPrinted>
  <dcterms:created xsi:type="dcterms:W3CDTF">2016-01-27T17:11:00Z</dcterms:created>
  <dcterms:modified xsi:type="dcterms:W3CDTF">2020-01-31T08:53:00Z</dcterms:modified>
</cp:coreProperties>
</file>