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B3D" w:rsidRPr="002A3C2F" w:rsidRDefault="004C6B75" w:rsidP="00D37B3D">
      <w:pPr>
        <w:pStyle w:val="lfej"/>
        <w:tabs>
          <w:tab w:val="left" w:pos="708"/>
        </w:tabs>
        <w:jc w:val="both"/>
        <w:rPr>
          <w:rFonts w:ascii="Arial" w:hAnsi="Arial" w:cs="Arial"/>
          <w:b/>
          <w:color w:val="000000" w:themeColor="text1"/>
          <w:u w:val="single"/>
        </w:rPr>
      </w:pPr>
      <w:r w:rsidRPr="002A3C2F">
        <w:rPr>
          <w:rFonts w:ascii="Arial" w:hAnsi="Arial" w:cs="Arial"/>
          <w:b/>
          <w:color w:val="000000" w:themeColor="text1"/>
        </w:rPr>
        <w:tab/>
      </w:r>
      <w:r w:rsidRPr="002A3C2F">
        <w:rPr>
          <w:rFonts w:ascii="Arial" w:hAnsi="Arial" w:cs="Arial"/>
          <w:b/>
          <w:color w:val="000000" w:themeColor="text1"/>
        </w:rPr>
        <w:tab/>
        <w:t xml:space="preserve">                               </w:t>
      </w:r>
      <w:r w:rsidR="00DC2AF9" w:rsidRPr="002A3C2F">
        <w:rPr>
          <w:rFonts w:ascii="Arial" w:hAnsi="Arial" w:cs="Arial"/>
          <w:b/>
          <w:color w:val="000000" w:themeColor="text1"/>
        </w:rPr>
        <w:t xml:space="preserve">                      </w:t>
      </w:r>
      <w:r w:rsidR="00D37B3D" w:rsidRPr="002A3C2F">
        <w:rPr>
          <w:rFonts w:ascii="Arial" w:hAnsi="Arial" w:cs="Arial"/>
          <w:b/>
          <w:color w:val="000000" w:themeColor="text1"/>
          <w:u w:val="single"/>
        </w:rPr>
        <w:t>Az előterjesztést megtárgyalta:</w:t>
      </w:r>
    </w:p>
    <w:p w:rsidR="00D37B3D" w:rsidRPr="002A3C2F" w:rsidRDefault="00D37B3D" w:rsidP="00D37B3D">
      <w:pPr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ab/>
      </w:r>
      <w:r w:rsidRPr="002A3C2F">
        <w:rPr>
          <w:rFonts w:ascii="Arial" w:hAnsi="Arial" w:cs="Arial"/>
          <w:color w:val="000000" w:themeColor="text1"/>
        </w:rPr>
        <w:tab/>
      </w:r>
    </w:p>
    <w:p w:rsidR="00D37B3D" w:rsidRPr="002A3C2F" w:rsidRDefault="00D37B3D" w:rsidP="00D37B3D">
      <w:pPr>
        <w:pStyle w:val="lfej"/>
        <w:tabs>
          <w:tab w:val="left" w:pos="708"/>
        </w:tabs>
        <w:jc w:val="both"/>
        <w:rPr>
          <w:rFonts w:ascii="Arial" w:hAnsi="Arial" w:cs="Arial"/>
          <w:bCs/>
          <w:color w:val="000000" w:themeColor="text1"/>
        </w:rPr>
      </w:pPr>
      <w:r w:rsidRPr="002A3C2F">
        <w:rPr>
          <w:rFonts w:ascii="Arial" w:hAnsi="Arial" w:cs="Arial"/>
          <w:bCs/>
          <w:color w:val="000000" w:themeColor="text1"/>
        </w:rPr>
        <w:tab/>
      </w:r>
      <w:r w:rsidRPr="002A3C2F">
        <w:rPr>
          <w:rFonts w:ascii="Arial" w:hAnsi="Arial" w:cs="Arial"/>
          <w:bCs/>
          <w:color w:val="000000" w:themeColor="text1"/>
        </w:rPr>
        <w:tab/>
      </w:r>
      <w:r w:rsidR="00406F80" w:rsidRPr="002A3C2F">
        <w:rPr>
          <w:rFonts w:ascii="Arial" w:hAnsi="Arial" w:cs="Arial"/>
          <w:bCs/>
          <w:color w:val="000000" w:themeColor="text1"/>
        </w:rPr>
        <w:t xml:space="preserve">                                                          </w:t>
      </w:r>
      <w:r w:rsidRPr="002A3C2F">
        <w:rPr>
          <w:rFonts w:ascii="Arial" w:hAnsi="Arial" w:cs="Arial"/>
          <w:bCs/>
          <w:color w:val="000000" w:themeColor="text1"/>
        </w:rPr>
        <w:t xml:space="preserve">-  </w:t>
      </w:r>
      <w:r w:rsidR="00406F80" w:rsidRPr="002A3C2F">
        <w:rPr>
          <w:rFonts w:ascii="Arial" w:hAnsi="Arial" w:cs="Arial"/>
          <w:bCs/>
          <w:color w:val="000000" w:themeColor="text1"/>
        </w:rPr>
        <w:t xml:space="preserve">Gazdasági és </w:t>
      </w:r>
      <w:r w:rsidRPr="002A3C2F">
        <w:rPr>
          <w:rFonts w:ascii="Arial" w:hAnsi="Arial" w:cs="Arial"/>
          <w:bCs/>
          <w:color w:val="000000" w:themeColor="text1"/>
        </w:rPr>
        <w:t>Jogi Bizottság</w:t>
      </w:r>
    </w:p>
    <w:p w:rsidR="00D37B3D" w:rsidRPr="002A3C2F" w:rsidRDefault="00D37B3D" w:rsidP="00D37B3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00" w:themeColor="text1"/>
        </w:rPr>
      </w:pPr>
    </w:p>
    <w:p w:rsidR="00D37B3D" w:rsidRPr="002A3C2F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D37B3D" w:rsidRPr="002A3C2F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D37B3D" w:rsidRPr="002A3C2F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 w:themeColor="text1"/>
          <w:u w:val="single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 xml:space="preserve">E L </w:t>
      </w:r>
      <w:proofErr w:type="gramStart"/>
      <w:r w:rsidRPr="002A3C2F">
        <w:rPr>
          <w:rFonts w:ascii="Arial" w:hAnsi="Arial" w:cs="Arial"/>
          <w:b/>
          <w:color w:val="000000" w:themeColor="text1"/>
          <w:u w:val="single"/>
        </w:rPr>
        <w:t>Ő</w:t>
      </w:r>
      <w:proofErr w:type="gramEnd"/>
      <w:r w:rsidRPr="002A3C2F">
        <w:rPr>
          <w:rFonts w:ascii="Arial" w:hAnsi="Arial" w:cs="Arial"/>
          <w:b/>
          <w:color w:val="000000" w:themeColor="text1"/>
          <w:u w:val="single"/>
        </w:rPr>
        <w:t xml:space="preserve"> T E R J E S Z T É S</w:t>
      </w:r>
    </w:p>
    <w:p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</w:p>
    <w:p w:rsidR="00B74CF2" w:rsidRPr="002A3C2F" w:rsidRDefault="00B74CF2" w:rsidP="00D37B3D">
      <w:pPr>
        <w:jc w:val="center"/>
        <w:rPr>
          <w:rFonts w:ascii="Arial" w:hAnsi="Arial" w:cs="Arial"/>
          <w:b/>
          <w:color w:val="000000" w:themeColor="text1"/>
        </w:rPr>
      </w:pPr>
    </w:p>
    <w:p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</w:rPr>
        <w:t>Szombathely Megyei Jogú Város Közgyűlése</w:t>
      </w:r>
    </w:p>
    <w:p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</w:rPr>
        <w:t>20</w:t>
      </w:r>
      <w:r w:rsidR="00A92DDA">
        <w:rPr>
          <w:rFonts w:ascii="Arial" w:hAnsi="Arial" w:cs="Arial"/>
          <w:b/>
          <w:color w:val="000000" w:themeColor="text1"/>
        </w:rPr>
        <w:t>20</w:t>
      </w:r>
      <w:r w:rsidRPr="002A3C2F">
        <w:rPr>
          <w:rFonts w:ascii="Arial" w:hAnsi="Arial" w:cs="Arial"/>
          <w:b/>
          <w:color w:val="000000" w:themeColor="text1"/>
        </w:rPr>
        <w:t xml:space="preserve">. </w:t>
      </w:r>
      <w:r w:rsidR="00A92DDA">
        <w:rPr>
          <w:rFonts w:ascii="Arial" w:hAnsi="Arial" w:cs="Arial"/>
          <w:b/>
          <w:color w:val="000000" w:themeColor="text1"/>
        </w:rPr>
        <w:t>január 30</w:t>
      </w:r>
      <w:r w:rsidR="00DB3773" w:rsidRPr="002A3C2F">
        <w:rPr>
          <w:rFonts w:ascii="Arial" w:hAnsi="Arial" w:cs="Arial"/>
          <w:b/>
          <w:color w:val="000000" w:themeColor="text1"/>
        </w:rPr>
        <w:t>-i</w:t>
      </w:r>
      <w:r w:rsidR="002C6A13" w:rsidRPr="002A3C2F">
        <w:rPr>
          <w:rFonts w:ascii="Arial" w:hAnsi="Arial" w:cs="Arial"/>
          <w:b/>
          <w:color w:val="000000" w:themeColor="text1"/>
        </w:rPr>
        <w:t xml:space="preserve"> </w:t>
      </w:r>
      <w:r w:rsidRPr="002A3C2F">
        <w:rPr>
          <w:rFonts w:ascii="Arial" w:hAnsi="Arial" w:cs="Arial"/>
          <w:b/>
          <w:color w:val="000000" w:themeColor="text1"/>
        </w:rPr>
        <w:t>ülésére</w:t>
      </w:r>
    </w:p>
    <w:p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</w:p>
    <w:p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</w:p>
    <w:p w:rsidR="00D37B3D" w:rsidRPr="002A3C2F" w:rsidRDefault="00D37B3D" w:rsidP="00D37B3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A3C2F">
        <w:rPr>
          <w:rFonts w:ascii="Arial" w:hAnsi="Arial" w:cs="Arial"/>
          <w:b/>
          <w:bCs/>
          <w:color w:val="000000" w:themeColor="text1"/>
        </w:rPr>
        <w:t xml:space="preserve">J E G Y Z Ő </w:t>
      </w:r>
      <w:proofErr w:type="gramStart"/>
      <w:r w:rsidRPr="002A3C2F">
        <w:rPr>
          <w:rFonts w:ascii="Arial" w:hAnsi="Arial" w:cs="Arial"/>
          <w:b/>
          <w:bCs/>
          <w:color w:val="000000" w:themeColor="text1"/>
        </w:rPr>
        <w:t>I  T</w:t>
      </w:r>
      <w:proofErr w:type="gramEnd"/>
      <w:r w:rsidRPr="002A3C2F">
        <w:rPr>
          <w:rFonts w:ascii="Arial" w:hAnsi="Arial" w:cs="Arial"/>
          <w:b/>
          <w:bCs/>
          <w:color w:val="000000" w:themeColor="text1"/>
        </w:rPr>
        <w:t xml:space="preserve"> Á J É K O Z T A T Ó</w:t>
      </w:r>
    </w:p>
    <w:p w:rsidR="00D37B3D" w:rsidRPr="002A3C2F" w:rsidRDefault="00D37B3D" w:rsidP="00D37B3D">
      <w:pPr>
        <w:jc w:val="center"/>
        <w:rPr>
          <w:rFonts w:ascii="Arial" w:hAnsi="Arial" w:cs="Arial"/>
          <w:b/>
          <w:iCs/>
          <w:color w:val="000000" w:themeColor="text1"/>
        </w:rPr>
      </w:pPr>
      <w:r w:rsidRPr="002A3C2F">
        <w:rPr>
          <w:rFonts w:ascii="Arial" w:hAnsi="Arial" w:cs="Arial"/>
          <w:b/>
          <w:iCs/>
          <w:color w:val="000000" w:themeColor="text1"/>
        </w:rPr>
        <w:t xml:space="preserve">a Polgármesteri Hivatal törvényességi és </w:t>
      </w:r>
    </w:p>
    <w:p w:rsidR="00D37B3D" w:rsidRPr="002A3C2F" w:rsidRDefault="00D37B3D" w:rsidP="00D37B3D">
      <w:pPr>
        <w:jc w:val="center"/>
        <w:rPr>
          <w:rFonts w:ascii="Arial" w:hAnsi="Arial" w:cs="Arial"/>
          <w:b/>
          <w:i/>
          <w:color w:val="000000" w:themeColor="text1"/>
        </w:rPr>
      </w:pPr>
      <w:r w:rsidRPr="002A3C2F">
        <w:rPr>
          <w:rFonts w:ascii="Arial" w:hAnsi="Arial" w:cs="Arial"/>
          <w:b/>
          <w:iCs/>
          <w:color w:val="000000" w:themeColor="text1"/>
        </w:rPr>
        <w:t>hatósági munkájáról, a Hivatal tevékenységéről</w:t>
      </w:r>
    </w:p>
    <w:p w:rsidR="00D37B3D" w:rsidRDefault="00D37B3D" w:rsidP="00D37B3D">
      <w:pPr>
        <w:pStyle w:val="Szvegtrzs"/>
        <w:rPr>
          <w:rFonts w:ascii="Arial" w:hAnsi="Arial" w:cs="Arial"/>
          <w:b/>
          <w:color w:val="000000" w:themeColor="text1"/>
        </w:rPr>
      </w:pPr>
    </w:p>
    <w:p w:rsidR="003138D7" w:rsidRPr="002A3C2F" w:rsidRDefault="003138D7" w:rsidP="00D37B3D">
      <w:pPr>
        <w:pStyle w:val="Szvegtrzs"/>
        <w:rPr>
          <w:rFonts w:ascii="Arial" w:hAnsi="Arial" w:cs="Arial"/>
          <w:b/>
          <w:color w:val="000000" w:themeColor="text1"/>
        </w:rPr>
      </w:pPr>
    </w:p>
    <w:p w:rsidR="00853DC9" w:rsidRPr="002A3C2F" w:rsidRDefault="00853DC9" w:rsidP="00D37B3D">
      <w:pPr>
        <w:pStyle w:val="Szvegtrzs"/>
        <w:rPr>
          <w:rFonts w:ascii="Arial" w:hAnsi="Arial" w:cs="Arial"/>
          <w:b/>
          <w:color w:val="000000" w:themeColor="text1"/>
        </w:rPr>
      </w:pPr>
    </w:p>
    <w:p w:rsidR="00617736" w:rsidRPr="002A3C2F" w:rsidRDefault="00617736" w:rsidP="00617736">
      <w:pPr>
        <w:pStyle w:val="Szvegtrzs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Szombathely Megyei Jogú Város Önkormányzata Szervezeti és Működési Szabályzata 2</w:t>
      </w:r>
      <w:r w:rsidR="00C328B1" w:rsidRPr="00021338">
        <w:rPr>
          <w:rFonts w:ascii="Arial" w:hAnsi="Arial" w:cs="Arial"/>
          <w:bCs/>
          <w:color w:val="000000" w:themeColor="text1"/>
        </w:rPr>
        <w:t>2</w:t>
      </w:r>
      <w:r w:rsidRPr="002A3C2F">
        <w:rPr>
          <w:rFonts w:ascii="Arial" w:hAnsi="Arial" w:cs="Arial"/>
          <w:color w:val="000000" w:themeColor="text1"/>
        </w:rPr>
        <w:t>.</w:t>
      </w:r>
      <w:r w:rsidR="00853DC9" w:rsidRPr="002A3C2F">
        <w:rPr>
          <w:rFonts w:ascii="Arial" w:hAnsi="Arial" w:cs="Arial"/>
          <w:color w:val="000000" w:themeColor="text1"/>
        </w:rPr>
        <w:t> </w:t>
      </w:r>
      <w:r w:rsidRPr="002A3C2F">
        <w:rPr>
          <w:rFonts w:ascii="Arial" w:hAnsi="Arial" w:cs="Arial"/>
          <w:color w:val="000000" w:themeColor="text1"/>
        </w:rPr>
        <w:t>§ (4) bekezdés b) pontja értelmében a jegyző a Közgyűlésen tájékoztatást ad a hatósági munkáról, a törvényesség helyzetéről, és azokról a kihirdetett, vagy hatályba lép</w:t>
      </w:r>
      <w:r w:rsidR="00DC2AF9" w:rsidRPr="002A3C2F">
        <w:rPr>
          <w:rFonts w:ascii="Arial" w:hAnsi="Arial" w:cs="Arial"/>
          <w:color w:val="000000" w:themeColor="text1"/>
        </w:rPr>
        <w:t>tet</w:t>
      </w:r>
      <w:r w:rsidRPr="002A3C2F">
        <w:rPr>
          <w:rFonts w:ascii="Arial" w:hAnsi="Arial" w:cs="Arial"/>
          <w:color w:val="000000" w:themeColor="text1"/>
        </w:rPr>
        <w:t xml:space="preserve">ett jogszabályokról, </w:t>
      </w:r>
      <w:r w:rsidR="00DC2AF9" w:rsidRPr="002A3C2F">
        <w:rPr>
          <w:rFonts w:ascii="Arial" w:hAnsi="Arial" w:cs="Arial"/>
          <w:color w:val="000000" w:themeColor="text1"/>
        </w:rPr>
        <w:t>a</w:t>
      </w:r>
      <w:r w:rsidRPr="002A3C2F">
        <w:rPr>
          <w:rFonts w:ascii="Arial" w:hAnsi="Arial" w:cs="Arial"/>
          <w:color w:val="000000" w:themeColor="text1"/>
        </w:rPr>
        <w:t>melyek az önkormányzat, vagy a hivatal feladatkörét, hatósági hatáskörét érintik, megváltoztatják, illetve új feladatkört állapítanak meg. A Magyarország helyi önkormányzatairól szóló 2011. évi CLXXXIX. törvény (</w:t>
      </w:r>
      <w:r w:rsidR="00E8242C" w:rsidRPr="002A3C2F">
        <w:rPr>
          <w:rFonts w:ascii="Arial" w:hAnsi="Arial" w:cs="Arial"/>
          <w:color w:val="000000" w:themeColor="text1"/>
        </w:rPr>
        <w:t xml:space="preserve">a továbbiakban: </w:t>
      </w:r>
      <w:proofErr w:type="spellStart"/>
      <w:r w:rsidRPr="002A3C2F">
        <w:rPr>
          <w:rFonts w:ascii="Arial" w:hAnsi="Arial" w:cs="Arial"/>
          <w:color w:val="000000" w:themeColor="text1"/>
        </w:rPr>
        <w:t>Mötv</w:t>
      </w:r>
      <w:proofErr w:type="spellEnd"/>
      <w:r w:rsidRPr="002A3C2F">
        <w:rPr>
          <w:rFonts w:ascii="Arial" w:hAnsi="Arial" w:cs="Arial"/>
          <w:color w:val="000000" w:themeColor="text1"/>
        </w:rPr>
        <w:t>.) 81.</w:t>
      </w:r>
      <w:r w:rsidR="00853DC9" w:rsidRPr="002A3C2F">
        <w:rPr>
          <w:rFonts w:ascii="Arial" w:hAnsi="Arial" w:cs="Arial"/>
          <w:color w:val="000000" w:themeColor="text1"/>
        </w:rPr>
        <w:t> </w:t>
      </w:r>
      <w:r w:rsidRPr="002A3C2F">
        <w:rPr>
          <w:rFonts w:ascii="Arial" w:hAnsi="Arial" w:cs="Arial"/>
          <w:color w:val="000000" w:themeColor="text1"/>
        </w:rPr>
        <w:t xml:space="preserve">§ (3) bekezdés f) pontja alapján a jegyző évente beszámol a képviselő-testületnek a hivatal tevékenységéről. A testület a hatósági és törvényességi tájékoztató keretében a hivatal tevékenységéről folyamatosan értesül, ezért ezen tájékoztató az SZMSZ-ben foglaltakon túl a </w:t>
      </w:r>
      <w:proofErr w:type="spellStart"/>
      <w:r w:rsidRPr="002A3C2F">
        <w:rPr>
          <w:rFonts w:ascii="Arial" w:hAnsi="Arial" w:cs="Arial"/>
          <w:color w:val="000000" w:themeColor="text1"/>
        </w:rPr>
        <w:t>Mötv</w:t>
      </w:r>
      <w:proofErr w:type="spellEnd"/>
      <w:r w:rsidRPr="002A3C2F">
        <w:rPr>
          <w:rFonts w:ascii="Arial" w:hAnsi="Arial" w:cs="Arial"/>
          <w:color w:val="000000" w:themeColor="text1"/>
        </w:rPr>
        <w:t xml:space="preserve">. előírásainak történő megfelelést is szolgálja. E kötelezettségeknek eleget téve a Polgármesteri Hivatal belső szervezeti egységeinek vezetőivel áttekintettük a hatósági munkát és a hivatal működését, </w:t>
      </w:r>
      <w:r w:rsidR="00965581" w:rsidRPr="002A3C2F">
        <w:rPr>
          <w:rFonts w:ascii="Arial" w:hAnsi="Arial" w:cs="Arial"/>
          <w:color w:val="000000" w:themeColor="text1"/>
        </w:rPr>
        <w:t>a</w:t>
      </w:r>
      <w:r w:rsidRPr="002A3C2F">
        <w:rPr>
          <w:rFonts w:ascii="Arial" w:hAnsi="Arial" w:cs="Arial"/>
          <w:color w:val="000000" w:themeColor="text1"/>
        </w:rPr>
        <w:t>melynek eredményeiről az alábbiakban tájékoztatom a Tisztelt Közgyűlést</w:t>
      </w:r>
      <w:r w:rsidR="00853DC9" w:rsidRPr="002A3C2F">
        <w:rPr>
          <w:rFonts w:ascii="Arial" w:hAnsi="Arial" w:cs="Arial"/>
          <w:color w:val="000000" w:themeColor="text1"/>
        </w:rPr>
        <w:t>:</w:t>
      </w:r>
    </w:p>
    <w:p w:rsidR="00617736" w:rsidRPr="002A3C2F" w:rsidRDefault="00617736" w:rsidP="00D37B3D">
      <w:pPr>
        <w:pStyle w:val="Szvegtrzs"/>
        <w:rPr>
          <w:rFonts w:ascii="Arial" w:hAnsi="Arial" w:cs="Arial"/>
          <w:color w:val="000000" w:themeColor="text1"/>
        </w:rPr>
      </w:pPr>
    </w:p>
    <w:p w:rsidR="004417D8" w:rsidRPr="002A3C2F" w:rsidRDefault="004417D8" w:rsidP="004417D8">
      <w:pPr>
        <w:jc w:val="both"/>
        <w:rPr>
          <w:rFonts w:ascii="Arial" w:hAnsi="Arial" w:cs="Arial"/>
          <w:color w:val="000000" w:themeColor="text1"/>
        </w:rPr>
      </w:pPr>
    </w:p>
    <w:p w:rsidR="003C0C9E" w:rsidRPr="002A3C2F" w:rsidRDefault="003C0C9E" w:rsidP="003C0C9E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 xml:space="preserve">A </w:t>
      </w:r>
      <w:r w:rsidRPr="002A3C2F">
        <w:rPr>
          <w:rFonts w:ascii="Arial" w:hAnsi="Arial" w:cs="Arial"/>
          <w:b/>
          <w:color w:val="000000" w:themeColor="text1"/>
          <w:u w:val="single"/>
        </w:rPr>
        <w:t>Jogi és Képviselői Osztály</w:t>
      </w:r>
      <w:r w:rsidRPr="002A3C2F">
        <w:rPr>
          <w:rFonts w:ascii="Arial" w:hAnsi="Arial" w:cs="Arial"/>
          <w:color w:val="000000" w:themeColor="text1"/>
        </w:rPr>
        <w:t xml:space="preserve"> vezetője az alábbi tájékoztatást adta az osztály munkájáról:</w:t>
      </w:r>
    </w:p>
    <w:p w:rsidR="003C0C9E" w:rsidRDefault="003C0C9E" w:rsidP="003C0C9E">
      <w:pPr>
        <w:jc w:val="both"/>
        <w:rPr>
          <w:rFonts w:ascii="Arial" w:hAnsi="Arial" w:cs="Arial"/>
          <w:color w:val="000000" w:themeColor="text1"/>
        </w:rPr>
      </w:pPr>
    </w:p>
    <w:p w:rsidR="00C95021" w:rsidRPr="00CC7AB0" w:rsidRDefault="00C95021" w:rsidP="00C95021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CC7AB0">
        <w:rPr>
          <w:rFonts w:ascii="Arial" w:eastAsiaTheme="minorHAnsi" w:hAnsi="Arial" w:cstheme="minorHAnsi"/>
          <w:szCs w:val="22"/>
          <w:lang w:eastAsia="en-US"/>
        </w:rPr>
        <w:t>Az országgyűlés 2019. december hónapjában a jogrendszer szinte minden szegmensére kiterjedő nagy</w:t>
      </w:r>
      <w:r w:rsidR="0093551E">
        <w:rPr>
          <w:rFonts w:ascii="Arial" w:eastAsiaTheme="minorHAnsi" w:hAnsi="Arial" w:cstheme="minorHAnsi"/>
          <w:szCs w:val="22"/>
          <w:lang w:eastAsia="en-US"/>
        </w:rPr>
        <w:t xml:space="preserve"> </w:t>
      </w:r>
      <w:bookmarkStart w:id="0" w:name="_GoBack"/>
      <w:bookmarkEnd w:id="0"/>
      <w:r w:rsidRPr="00CC7AB0">
        <w:rPr>
          <w:rFonts w:ascii="Arial" w:eastAsiaTheme="minorHAnsi" w:hAnsi="Arial" w:cstheme="minorHAnsi"/>
          <w:szCs w:val="22"/>
          <w:lang w:eastAsia="en-US"/>
        </w:rPr>
        <w:t>mennyiségű jogszabály-módosítást fogadott el.</w:t>
      </w:r>
    </w:p>
    <w:p w:rsidR="00C95021" w:rsidRPr="00CC7AB0" w:rsidRDefault="00C95021" w:rsidP="00C95021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CC7AB0">
        <w:rPr>
          <w:rFonts w:ascii="Arial" w:eastAsiaTheme="minorHAnsi" w:hAnsi="Arial" w:cstheme="minorHAnsi"/>
          <w:szCs w:val="22"/>
          <w:lang w:eastAsia="en-US"/>
        </w:rPr>
        <w:t xml:space="preserve">Az osztály munkáját érinti </w:t>
      </w:r>
      <w:r>
        <w:rPr>
          <w:rFonts w:ascii="Arial" w:eastAsiaTheme="minorHAnsi" w:hAnsi="Arial" w:cstheme="minorHAnsi"/>
          <w:szCs w:val="22"/>
          <w:lang w:eastAsia="en-US"/>
        </w:rPr>
        <w:t>a</w:t>
      </w:r>
      <w:r w:rsidRPr="00CC7AB0">
        <w:rPr>
          <w:rFonts w:ascii="Arial" w:eastAsiaTheme="minorHAnsi" w:hAnsi="Arial" w:cstheme="minorHAnsi"/>
          <w:szCs w:val="22"/>
          <w:lang w:eastAsia="en-US"/>
        </w:rPr>
        <w:t xml:space="preserve"> közszolgálati tisztviselőkről szóló 2011. évi CXCIX. törvény módosítása</w:t>
      </w:r>
      <w:r>
        <w:rPr>
          <w:rFonts w:ascii="Arial" w:eastAsiaTheme="minorHAnsi" w:hAnsi="Arial" w:cstheme="minorHAnsi"/>
          <w:szCs w:val="22"/>
          <w:lang w:eastAsia="en-US"/>
        </w:rPr>
        <w:t>, amely a</w:t>
      </w:r>
      <w:r w:rsidRPr="00CC7AB0">
        <w:rPr>
          <w:rFonts w:ascii="Arial" w:eastAsiaTheme="minorHAnsi" w:hAnsi="Arial" w:cstheme="minorHAnsi"/>
          <w:szCs w:val="22"/>
          <w:lang w:eastAsia="en-US"/>
        </w:rPr>
        <w:t xml:space="preserve"> képviselő-testület hivatalánál foglalkoztatott köztisztviselők alapilletmény-eltérítésének szabályai</w:t>
      </w:r>
      <w:r>
        <w:rPr>
          <w:rFonts w:ascii="Arial" w:eastAsiaTheme="minorHAnsi" w:hAnsi="Arial" w:cstheme="minorHAnsi"/>
          <w:szCs w:val="22"/>
          <w:lang w:eastAsia="en-US"/>
        </w:rPr>
        <w:t xml:space="preserve">val, az </w:t>
      </w:r>
      <w:r w:rsidRPr="00CC7AB0">
        <w:rPr>
          <w:rFonts w:ascii="Arial" w:eastAsiaTheme="minorHAnsi" w:hAnsi="Arial" w:cstheme="minorHAnsi"/>
          <w:szCs w:val="22"/>
          <w:lang w:eastAsia="en-US"/>
        </w:rPr>
        <w:t>illetményrendszerre vonatkozó szabályoktól eltérő személy</w:t>
      </w:r>
      <w:r>
        <w:rPr>
          <w:rFonts w:ascii="Arial" w:eastAsiaTheme="minorHAnsi" w:hAnsi="Arial" w:cstheme="minorHAnsi"/>
          <w:szCs w:val="22"/>
          <w:lang w:eastAsia="en-US"/>
        </w:rPr>
        <w:t>i illetmény megállapításával, valamint az ö</w:t>
      </w:r>
      <w:r w:rsidRPr="00CC7AB0">
        <w:rPr>
          <w:rFonts w:ascii="Arial" w:eastAsiaTheme="minorHAnsi" w:hAnsi="Arial" w:cstheme="minorHAnsi"/>
          <w:szCs w:val="22"/>
          <w:lang w:eastAsia="en-US"/>
        </w:rPr>
        <w:t>nkormányzati főtanácsadói és tanácsadói munkakörre vonatkozó szabályok</w:t>
      </w:r>
      <w:r>
        <w:rPr>
          <w:rFonts w:ascii="Arial" w:eastAsiaTheme="minorHAnsi" w:hAnsi="Arial" w:cstheme="minorHAnsi"/>
          <w:szCs w:val="22"/>
          <w:lang w:eastAsia="en-US"/>
        </w:rPr>
        <w:t>kal kapcsolatos módosításokat tartalmaz.</w:t>
      </w:r>
    </w:p>
    <w:p w:rsidR="00C95021" w:rsidRPr="00CC7AB0" w:rsidRDefault="00C95021" w:rsidP="00C95021">
      <w:pPr>
        <w:contextualSpacing/>
        <w:jc w:val="both"/>
        <w:rPr>
          <w:rFonts w:ascii="Arial" w:eastAsiaTheme="minorHAnsi" w:hAnsi="Arial" w:cstheme="minorHAnsi"/>
          <w:b/>
          <w:szCs w:val="22"/>
          <w:lang w:eastAsia="en-US"/>
        </w:rPr>
      </w:pPr>
      <w:r>
        <w:rPr>
          <w:rFonts w:ascii="Arial" w:eastAsiaTheme="minorHAnsi" w:hAnsi="Arial" w:cstheme="minorHAnsi"/>
          <w:szCs w:val="22"/>
          <w:lang w:eastAsia="en-US"/>
        </w:rPr>
        <w:lastRenderedPageBreak/>
        <w:t xml:space="preserve">A </w:t>
      </w:r>
      <w:r w:rsidRPr="00CC7AB0">
        <w:rPr>
          <w:rFonts w:ascii="Arial" w:eastAsiaTheme="minorHAnsi" w:hAnsi="Arial" w:cstheme="minorHAnsi"/>
          <w:szCs w:val="22"/>
          <w:lang w:eastAsia="en-US"/>
        </w:rPr>
        <w:t>Magyarország helyi önkormányzatairól szóló 2011. évi CLXXXIX. törvény módosítása</w:t>
      </w:r>
      <w:r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Pr="00CC7AB0">
        <w:rPr>
          <w:rFonts w:ascii="Arial" w:eastAsiaTheme="minorHAnsi" w:hAnsi="Arial" w:cstheme="minorHAnsi"/>
          <w:szCs w:val="22"/>
          <w:lang w:eastAsia="en-US"/>
        </w:rPr>
        <w:t>az önkormányzati képviselő, valamint a képviselő-testület bizottságának nem képviselő tagjára vonatkozó összefér</w:t>
      </w:r>
      <w:r>
        <w:rPr>
          <w:rFonts w:ascii="Arial" w:eastAsiaTheme="minorHAnsi" w:hAnsi="Arial" w:cstheme="minorHAnsi"/>
          <w:szCs w:val="22"/>
          <w:lang w:eastAsia="en-US"/>
        </w:rPr>
        <w:t xml:space="preserve">hetetlenségi szabályok enyhítésén felül tartalmazza, hogy </w:t>
      </w:r>
      <w:r w:rsidRPr="00CC7AB0">
        <w:rPr>
          <w:rFonts w:ascii="Arial" w:eastAsiaTheme="minorHAnsi" w:hAnsi="Arial" w:cstheme="minorHAnsi"/>
          <w:szCs w:val="22"/>
          <w:lang w:eastAsia="en-US"/>
        </w:rPr>
        <w:t xml:space="preserve">a helyi önkormányzat közigazgatási szerződésnek minősülő megállapodás keretében elláthat </w:t>
      </w:r>
      <w:r>
        <w:rPr>
          <w:rFonts w:ascii="Arial" w:eastAsiaTheme="minorHAnsi" w:hAnsi="Arial" w:cstheme="minorHAnsi"/>
          <w:szCs w:val="22"/>
          <w:lang w:eastAsia="en-US"/>
        </w:rPr>
        <w:t xml:space="preserve">egyes </w:t>
      </w:r>
      <w:r w:rsidRPr="00CC7AB0">
        <w:rPr>
          <w:rFonts w:ascii="Arial" w:eastAsiaTheme="minorHAnsi" w:hAnsi="Arial" w:cstheme="minorHAnsi"/>
          <w:szCs w:val="22"/>
          <w:lang w:eastAsia="en-US"/>
        </w:rPr>
        <w:t>állami feladatokat</w:t>
      </w:r>
      <w:r>
        <w:rPr>
          <w:rFonts w:ascii="Arial" w:eastAsiaTheme="minorHAnsi" w:hAnsi="Arial" w:cstheme="minorHAnsi"/>
          <w:szCs w:val="22"/>
          <w:lang w:eastAsia="en-US"/>
        </w:rPr>
        <w:t xml:space="preserve">, és módosítja </w:t>
      </w:r>
      <w:r w:rsidRPr="00CC7AB0">
        <w:rPr>
          <w:rFonts w:ascii="Arial" w:eastAsiaTheme="minorHAnsi" w:hAnsi="Arial" w:cstheme="minorHAnsi"/>
          <w:szCs w:val="22"/>
          <w:lang w:eastAsia="en-US"/>
        </w:rPr>
        <w:t>az önkormányzat, a helyi önkormányzati képviselő, a képviselő-testület</w:t>
      </w:r>
      <w:r w:rsidR="00762EE2">
        <w:rPr>
          <w:rFonts w:ascii="Arial" w:eastAsiaTheme="minorHAnsi" w:hAnsi="Arial" w:cstheme="minorHAnsi"/>
          <w:szCs w:val="22"/>
          <w:lang w:eastAsia="en-US"/>
        </w:rPr>
        <w:t>,</w:t>
      </w:r>
      <w:r w:rsidRPr="00CC7AB0">
        <w:rPr>
          <w:rFonts w:ascii="Arial" w:eastAsiaTheme="minorHAnsi" w:hAnsi="Arial" w:cstheme="minorHAnsi"/>
          <w:szCs w:val="22"/>
          <w:lang w:eastAsia="en-US"/>
        </w:rPr>
        <w:t xml:space="preserve"> valamint </w:t>
      </w:r>
      <w:r>
        <w:rPr>
          <w:rFonts w:ascii="Arial" w:eastAsiaTheme="minorHAnsi" w:hAnsi="Arial" w:cstheme="minorHAnsi"/>
          <w:szCs w:val="22"/>
          <w:lang w:eastAsia="en-US"/>
        </w:rPr>
        <w:t xml:space="preserve">a </w:t>
      </w:r>
      <w:r w:rsidRPr="00CC7AB0">
        <w:rPr>
          <w:rFonts w:ascii="Arial" w:eastAsiaTheme="minorHAnsi" w:hAnsi="Arial" w:cstheme="minorHAnsi"/>
          <w:szCs w:val="22"/>
          <w:lang w:eastAsia="en-US"/>
        </w:rPr>
        <w:t>kormányhivatal által indítható közigazgatási perek szabályai</w:t>
      </w:r>
      <w:r>
        <w:rPr>
          <w:rFonts w:ascii="Arial" w:eastAsiaTheme="minorHAnsi" w:hAnsi="Arial" w:cstheme="minorHAnsi"/>
          <w:szCs w:val="22"/>
          <w:lang w:eastAsia="en-US"/>
        </w:rPr>
        <w:t>t.</w:t>
      </w:r>
    </w:p>
    <w:p w:rsidR="00C95021" w:rsidRPr="00CC7AB0" w:rsidRDefault="00C95021" w:rsidP="00C95021">
      <w:pPr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CC7AB0">
        <w:rPr>
          <w:rFonts w:ascii="Arial" w:eastAsiaTheme="minorHAnsi" w:hAnsi="Arial" w:cstheme="minorHAnsi"/>
          <w:szCs w:val="22"/>
          <w:lang w:eastAsia="en-US"/>
        </w:rPr>
        <w:t>Az általános közigazgatási rendtartásról szóló 2016. évi CL. törvény módosítása 2020. január 1. napjától változtatott a megkeresés megtagadására</w:t>
      </w:r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>az adatok zártan kezelésére</w:t>
      </w:r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>a hiánypótlásra</w:t>
      </w:r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>a döntés visszavonására</w:t>
      </w:r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>a döntés tartalmára</w:t>
      </w:r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>a hatósági ellenőrzésre</w:t>
      </w:r>
      <w:r>
        <w:rPr>
          <w:rFonts w:ascii="Arial" w:eastAsiaTheme="minorHAnsi" w:hAnsi="Arial" w:cstheme="minorHAnsi"/>
          <w:szCs w:val="22"/>
          <w:lang w:eastAsia="en-US"/>
        </w:rPr>
        <w:t xml:space="preserve">, valamint </w:t>
      </w:r>
      <w:r w:rsidRPr="00CC7AB0">
        <w:rPr>
          <w:rFonts w:ascii="Arial" w:eastAsiaTheme="minorHAnsi" w:hAnsi="Arial" w:cstheme="minorHAnsi"/>
          <w:szCs w:val="22"/>
          <w:lang w:eastAsia="en-US"/>
        </w:rPr>
        <w:t>a jogorvoslatra</w:t>
      </w:r>
      <w:r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Pr="00CC7AB0">
        <w:rPr>
          <w:rFonts w:ascii="Arial" w:eastAsiaTheme="minorHAnsi" w:hAnsi="Arial" w:cstheme="minorHAnsi"/>
          <w:szCs w:val="22"/>
          <w:lang w:eastAsia="en-US"/>
        </w:rPr>
        <w:t>vonatkozó szabályokon.</w:t>
      </w:r>
    </w:p>
    <w:p w:rsidR="00C95021" w:rsidRPr="00CC7AB0" w:rsidRDefault="00C95021" w:rsidP="00C95021">
      <w:pPr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CC7AB0">
        <w:rPr>
          <w:rFonts w:ascii="Arial" w:eastAsiaTheme="minorHAnsi" w:hAnsi="Arial" w:cstheme="minorHAnsi"/>
          <w:szCs w:val="22"/>
          <w:lang w:eastAsia="en-US"/>
        </w:rPr>
        <w:t xml:space="preserve">A közigazgatási perrendtartásról szóló </w:t>
      </w:r>
      <w:r>
        <w:rPr>
          <w:rFonts w:ascii="Arial" w:eastAsiaTheme="minorHAnsi" w:hAnsi="Arial" w:cstheme="minorHAnsi"/>
          <w:szCs w:val="22"/>
          <w:lang w:eastAsia="en-US"/>
        </w:rPr>
        <w:t xml:space="preserve">2017. évi I. törvény módosítása </w:t>
      </w:r>
      <w:r w:rsidRPr="00CC7AB0">
        <w:rPr>
          <w:rFonts w:ascii="Arial" w:eastAsiaTheme="minorHAnsi" w:hAnsi="Arial" w:cstheme="minorHAnsi"/>
          <w:szCs w:val="22"/>
          <w:lang w:eastAsia="en-US"/>
        </w:rPr>
        <w:t>2020. január 1. napjától változtatott</w:t>
      </w:r>
      <w:r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Pr="00CC7AB0">
        <w:rPr>
          <w:rFonts w:ascii="Arial" w:eastAsiaTheme="minorHAnsi" w:hAnsi="Arial" w:cstheme="minorHAnsi"/>
          <w:szCs w:val="22"/>
          <w:lang w:eastAsia="en-US"/>
        </w:rPr>
        <w:t>a közigazgatási jogvitára</w:t>
      </w:r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>a törvény tárgyi hatályára</w:t>
      </w:r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>a perindításra</w:t>
      </w:r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 xml:space="preserve">a keresetlevélre és </w:t>
      </w:r>
      <w:proofErr w:type="spellStart"/>
      <w:r w:rsidRPr="00CC7AB0">
        <w:rPr>
          <w:rFonts w:ascii="Arial" w:eastAsiaTheme="minorHAnsi" w:hAnsi="Arial" w:cstheme="minorHAnsi"/>
          <w:szCs w:val="22"/>
          <w:lang w:eastAsia="en-US"/>
        </w:rPr>
        <w:t>védiratra</w:t>
      </w:r>
      <w:proofErr w:type="spellEnd"/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>az áttétel elleni fellebbezésre</w:t>
      </w:r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>a bizonyításra</w:t>
      </w:r>
      <w:r>
        <w:rPr>
          <w:rFonts w:ascii="Arial" w:eastAsiaTheme="minorHAnsi" w:hAnsi="Arial" w:cstheme="minorHAnsi"/>
          <w:szCs w:val="22"/>
          <w:lang w:eastAsia="en-US"/>
        </w:rPr>
        <w:t xml:space="preserve"> és </w:t>
      </w:r>
      <w:r w:rsidRPr="00CC7AB0">
        <w:rPr>
          <w:rFonts w:ascii="Arial" w:eastAsiaTheme="minorHAnsi" w:hAnsi="Arial" w:cstheme="minorHAnsi"/>
          <w:szCs w:val="22"/>
          <w:lang w:eastAsia="en-US"/>
        </w:rPr>
        <w:t>a bíróság intézkedéseire</w:t>
      </w:r>
      <w:r>
        <w:rPr>
          <w:rFonts w:ascii="Arial" w:eastAsiaTheme="minorHAnsi" w:hAnsi="Arial" w:cstheme="minorHAnsi"/>
          <w:szCs w:val="22"/>
          <w:lang w:eastAsia="en-US"/>
        </w:rPr>
        <w:t xml:space="preserve"> vonatkozó szabályokon, továbbá </w:t>
      </w:r>
      <w:r w:rsidRPr="00CC7AB0">
        <w:rPr>
          <w:rFonts w:ascii="Arial" w:eastAsiaTheme="minorHAnsi" w:hAnsi="Arial" w:cstheme="minorHAnsi"/>
          <w:szCs w:val="22"/>
          <w:lang w:eastAsia="en-US"/>
        </w:rPr>
        <w:t xml:space="preserve">2020. április 1. napjától </w:t>
      </w:r>
      <w:r>
        <w:rPr>
          <w:rFonts w:ascii="Arial" w:eastAsiaTheme="minorHAnsi" w:hAnsi="Arial" w:cstheme="minorHAnsi"/>
          <w:szCs w:val="22"/>
          <w:lang w:eastAsia="en-US"/>
        </w:rPr>
        <w:t xml:space="preserve">módosítja </w:t>
      </w:r>
      <w:r w:rsidRPr="00CC7AB0">
        <w:rPr>
          <w:rFonts w:ascii="Arial" w:eastAsiaTheme="minorHAnsi" w:hAnsi="Arial" w:cstheme="minorHAnsi"/>
          <w:szCs w:val="22"/>
          <w:lang w:eastAsia="en-US"/>
        </w:rPr>
        <w:t>a közigazgatási ügyben eljáró bíróságokra, azok hatáskörére, illetékességére</w:t>
      </w:r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>a kötelező jogi képviseletre</w:t>
      </w:r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>a kifogásra</w:t>
      </w:r>
      <w:r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Pr="00CC7AB0">
        <w:rPr>
          <w:rFonts w:ascii="Arial" w:eastAsiaTheme="minorHAnsi" w:hAnsi="Arial" w:cstheme="minorHAnsi"/>
          <w:szCs w:val="22"/>
          <w:lang w:eastAsia="en-US"/>
        </w:rPr>
        <w:t>a keresetlevélre</w:t>
      </w:r>
      <w:r>
        <w:rPr>
          <w:rFonts w:ascii="Arial" w:eastAsiaTheme="minorHAnsi" w:hAnsi="Arial" w:cstheme="minorHAnsi"/>
          <w:szCs w:val="22"/>
          <w:lang w:eastAsia="en-US"/>
        </w:rPr>
        <w:t xml:space="preserve"> és </w:t>
      </w:r>
      <w:r w:rsidRPr="00CC7AB0">
        <w:rPr>
          <w:rFonts w:ascii="Arial" w:eastAsiaTheme="minorHAnsi" w:hAnsi="Arial" w:cstheme="minorHAnsi"/>
          <w:szCs w:val="22"/>
          <w:lang w:eastAsia="en-US"/>
        </w:rPr>
        <w:t>a jogorvoslatra</w:t>
      </w:r>
      <w:r>
        <w:rPr>
          <w:rFonts w:ascii="Arial" w:eastAsiaTheme="minorHAnsi" w:hAnsi="Arial" w:cstheme="minorHAnsi"/>
          <w:szCs w:val="22"/>
          <w:lang w:eastAsia="en-US"/>
        </w:rPr>
        <w:t xml:space="preserve"> vonatkozó szabályokat.</w:t>
      </w:r>
    </w:p>
    <w:p w:rsidR="00C95021" w:rsidRPr="00371003" w:rsidRDefault="00C95021" w:rsidP="00C95021">
      <w:pPr>
        <w:jc w:val="both"/>
        <w:rPr>
          <w:rFonts w:ascii="Arial" w:hAnsi="Arial" w:cs="Arial"/>
        </w:rPr>
      </w:pPr>
    </w:p>
    <w:p w:rsidR="00C95021" w:rsidRDefault="00C95021" w:rsidP="00C950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Jogi Iroda</w:t>
      </w:r>
      <w:r>
        <w:rPr>
          <w:rFonts w:ascii="Arial" w:hAnsi="Arial" w:cs="Arial"/>
        </w:rPr>
        <w:t xml:space="preserve"> elvégzi az Önkormányzat és a Polgármesteri Hivatal által kötött valamennyi szerződés jogi kontrollját, a vonatkozó belső utasításoknak megfelelően.</w:t>
      </w:r>
    </w:p>
    <w:p w:rsidR="00C95021" w:rsidRDefault="00C95021" w:rsidP="00C950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2019.12.01. - 2019.12.31. közötti időszakban 108 db szerződés jogi kontrolljára került sor.</w:t>
      </w:r>
    </w:p>
    <w:p w:rsidR="00C95021" w:rsidRDefault="00C95021" w:rsidP="00C95021">
      <w:pPr>
        <w:jc w:val="both"/>
        <w:rPr>
          <w:rFonts w:ascii="Arial" w:hAnsi="Arial" w:cs="Arial"/>
        </w:rPr>
      </w:pPr>
    </w:p>
    <w:p w:rsidR="00C95021" w:rsidRDefault="00C95021" w:rsidP="00C950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iroda nyilvántartja a hatályos rendeleteket, gondoskodik azok kihirdetéséről. </w:t>
      </w:r>
    </w:p>
    <w:p w:rsidR="00C95021" w:rsidRDefault="00C95021" w:rsidP="00C95021">
      <w:pPr>
        <w:jc w:val="both"/>
        <w:rPr>
          <w:rFonts w:ascii="Arial" w:hAnsi="Arial" w:cs="Arial"/>
        </w:rPr>
      </w:pPr>
      <w:r w:rsidRPr="00732479">
        <w:rPr>
          <w:rFonts w:ascii="Arial" w:hAnsi="Arial" w:cs="Arial"/>
        </w:rPr>
        <w:t xml:space="preserve">A </w:t>
      </w:r>
      <w:r w:rsidRPr="007C5A71">
        <w:rPr>
          <w:rFonts w:ascii="Arial" w:hAnsi="Arial" w:cs="Arial"/>
        </w:rPr>
        <w:t xml:space="preserve">2019. december 19-i </w:t>
      </w:r>
      <w:r w:rsidRPr="00732479">
        <w:rPr>
          <w:rFonts w:ascii="Arial" w:hAnsi="Arial" w:cs="Arial"/>
        </w:rPr>
        <w:t>Közgyűlésen elfogadott rendeletek az alábbi időpontokban kerültek kihirdetésre:</w:t>
      </w:r>
    </w:p>
    <w:p w:rsidR="00C95021" w:rsidRDefault="00C95021" w:rsidP="00C95021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2019. december 20. napján kihirdetésre került:</w:t>
      </w:r>
    </w:p>
    <w:p w:rsidR="00C95021" w:rsidRPr="007C5A71" w:rsidRDefault="00C95021" w:rsidP="00C95021">
      <w:pPr>
        <w:pStyle w:val="Listaszerbekezds"/>
        <w:numPr>
          <w:ilvl w:val="0"/>
          <w:numId w:val="11"/>
        </w:numPr>
        <w:jc w:val="both"/>
        <w:rPr>
          <w:rFonts w:cs="Arial"/>
          <w:sz w:val="24"/>
        </w:rPr>
      </w:pPr>
      <w:r w:rsidRPr="007C5A71">
        <w:rPr>
          <w:rFonts w:cs="Arial"/>
          <w:sz w:val="24"/>
        </w:rPr>
        <w:t>a fizetőparkolók működésének és igénybevételének rendjéről szóló 21/2012. (V. 10.) önkormányzati rendelet módosításáról</w:t>
      </w:r>
      <w:r>
        <w:rPr>
          <w:rFonts w:cs="Arial"/>
          <w:sz w:val="24"/>
        </w:rPr>
        <w:t xml:space="preserve"> szóló </w:t>
      </w:r>
      <w:r w:rsidRPr="007C5A71">
        <w:rPr>
          <w:rFonts w:cs="Arial"/>
          <w:sz w:val="24"/>
        </w:rPr>
        <w:t>25/2019. (XII.20.) önkormányzati rendelet</w:t>
      </w:r>
      <w:r w:rsidRPr="007C5A71">
        <w:t xml:space="preserve"> </w:t>
      </w:r>
      <w:r>
        <w:rPr>
          <w:rFonts w:cs="Arial"/>
          <w:sz w:val="24"/>
        </w:rPr>
        <w:t>– hatályba lépett 2019. december 21. napján;</w:t>
      </w:r>
    </w:p>
    <w:p w:rsidR="00C95021" w:rsidRDefault="00C95021" w:rsidP="00C95021">
      <w:pPr>
        <w:pStyle w:val="Listaszerbekezds"/>
        <w:numPr>
          <w:ilvl w:val="0"/>
          <w:numId w:val="11"/>
        </w:numPr>
        <w:jc w:val="both"/>
        <w:rPr>
          <w:rFonts w:cs="Arial"/>
          <w:sz w:val="24"/>
        </w:rPr>
      </w:pPr>
      <w:r w:rsidRPr="007C5A71">
        <w:rPr>
          <w:rFonts w:cs="Arial"/>
          <w:sz w:val="24"/>
        </w:rPr>
        <w:t>az önkormányzat 202</w:t>
      </w:r>
      <w:r>
        <w:rPr>
          <w:rFonts w:cs="Arial"/>
          <w:sz w:val="24"/>
        </w:rPr>
        <w:t>0. évi átmeneti gazdálkodásáról szóló</w:t>
      </w:r>
      <w:r w:rsidRPr="007C5A71">
        <w:rPr>
          <w:rFonts w:cs="Arial"/>
          <w:sz w:val="24"/>
        </w:rPr>
        <w:t xml:space="preserve"> 26/2019. (XII.20.) önkormányzati rendelet </w:t>
      </w:r>
      <w:r>
        <w:rPr>
          <w:rFonts w:cs="Arial"/>
          <w:sz w:val="24"/>
        </w:rPr>
        <w:t>– hatályba lépett 2020. január 1. napján.</w:t>
      </w:r>
    </w:p>
    <w:p w:rsidR="00C95021" w:rsidRDefault="00C95021" w:rsidP="00C95021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2019. december 23. napján kihirdetésre került:</w:t>
      </w:r>
    </w:p>
    <w:p w:rsidR="00C95021" w:rsidRPr="00465BC6" w:rsidRDefault="00C95021" w:rsidP="00C95021">
      <w:pPr>
        <w:pStyle w:val="Listaszerbekezds"/>
        <w:numPr>
          <w:ilvl w:val="0"/>
          <w:numId w:val="11"/>
        </w:numPr>
        <w:contextualSpacing w:val="0"/>
        <w:jc w:val="both"/>
        <w:rPr>
          <w:rFonts w:cs="Arial"/>
          <w:sz w:val="24"/>
        </w:rPr>
      </w:pPr>
      <w:r w:rsidRPr="00465BC6">
        <w:rPr>
          <w:rFonts w:cs="Arial"/>
          <w:sz w:val="24"/>
        </w:rPr>
        <w:t>az egészségügyi alapellátásról és körzeteinek meghatározásáról szóló 8/2018. (V.7.) önkor</w:t>
      </w:r>
      <w:r>
        <w:rPr>
          <w:rFonts w:cs="Arial"/>
          <w:sz w:val="24"/>
        </w:rPr>
        <w:t xml:space="preserve">mányzati rendelet módosításáról szóló </w:t>
      </w:r>
      <w:r w:rsidRPr="00465BC6">
        <w:rPr>
          <w:rFonts w:cs="Arial"/>
          <w:sz w:val="24"/>
        </w:rPr>
        <w:t xml:space="preserve">27/2019. (XII.23.) önkormányzati rendelet </w:t>
      </w:r>
      <w:r w:rsidRPr="00D369CD">
        <w:rPr>
          <w:rFonts w:cs="Arial"/>
          <w:sz w:val="24"/>
        </w:rPr>
        <w:t xml:space="preserve">– hatályba lépett </w:t>
      </w:r>
      <w:r w:rsidRPr="00893BED">
        <w:rPr>
          <w:rFonts w:cs="Arial"/>
          <w:sz w:val="24"/>
        </w:rPr>
        <w:t>2020. január 1</w:t>
      </w:r>
      <w:r>
        <w:rPr>
          <w:rFonts w:cs="Arial"/>
          <w:sz w:val="24"/>
        </w:rPr>
        <w:t>. napján;</w:t>
      </w:r>
    </w:p>
    <w:p w:rsidR="00C95021" w:rsidRPr="00465BC6" w:rsidRDefault="00C95021" w:rsidP="00C95021">
      <w:pPr>
        <w:pStyle w:val="Listaszerbekezds"/>
        <w:numPr>
          <w:ilvl w:val="0"/>
          <w:numId w:val="11"/>
        </w:numPr>
        <w:contextualSpacing w:val="0"/>
        <w:jc w:val="both"/>
        <w:rPr>
          <w:rFonts w:cs="Arial"/>
          <w:sz w:val="24"/>
        </w:rPr>
      </w:pPr>
      <w:r w:rsidRPr="00465BC6">
        <w:rPr>
          <w:rFonts w:cs="Arial"/>
          <w:sz w:val="24"/>
        </w:rPr>
        <w:t>a közterület használatának szabályairól szóló 2/2011. (I.31.) önkor</w:t>
      </w:r>
      <w:r>
        <w:rPr>
          <w:rFonts w:cs="Arial"/>
          <w:sz w:val="24"/>
        </w:rPr>
        <w:t xml:space="preserve">mányzati rendelet módosításáról szóló </w:t>
      </w:r>
      <w:r w:rsidRPr="00465BC6">
        <w:rPr>
          <w:rFonts w:cs="Arial"/>
          <w:sz w:val="24"/>
        </w:rPr>
        <w:t xml:space="preserve">28/2019. (XII.23.) önkormányzati rendelet </w:t>
      </w:r>
      <w:r>
        <w:rPr>
          <w:rFonts w:cs="Arial"/>
          <w:sz w:val="24"/>
        </w:rPr>
        <w:t>– hatályba lép</w:t>
      </w:r>
      <w:r w:rsidRPr="00D369CD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2020. február 1. napján;</w:t>
      </w:r>
    </w:p>
    <w:p w:rsidR="00C95021" w:rsidRPr="00893BED" w:rsidRDefault="00C95021" w:rsidP="00C95021">
      <w:pPr>
        <w:pStyle w:val="Listaszerbekezds"/>
        <w:numPr>
          <w:ilvl w:val="0"/>
          <w:numId w:val="11"/>
        </w:numPr>
        <w:contextualSpacing w:val="0"/>
        <w:jc w:val="both"/>
        <w:rPr>
          <w:rFonts w:cs="Arial"/>
          <w:sz w:val="24"/>
        </w:rPr>
      </w:pPr>
      <w:r w:rsidRPr="00465BC6">
        <w:rPr>
          <w:rFonts w:cs="Arial"/>
          <w:sz w:val="24"/>
        </w:rPr>
        <w:t>Szombathely Megyei Jogú Város Önkormányzatának Szervezeti és Működési Szabályzatáról szóló 18/2019. (X.31.) önkormányzati rendelet módosításáról</w:t>
      </w:r>
      <w:r>
        <w:rPr>
          <w:rFonts w:cs="Arial"/>
          <w:sz w:val="24"/>
        </w:rPr>
        <w:t xml:space="preserve"> szóló </w:t>
      </w:r>
      <w:r w:rsidRPr="00465BC6">
        <w:rPr>
          <w:rFonts w:cs="Arial"/>
          <w:sz w:val="24"/>
        </w:rPr>
        <w:t xml:space="preserve">29/2019. (XII.23.) önkormányzati rendelet </w:t>
      </w:r>
      <w:r w:rsidRPr="00D369CD">
        <w:rPr>
          <w:rFonts w:cs="Arial"/>
          <w:sz w:val="24"/>
        </w:rPr>
        <w:t xml:space="preserve">– hatályba lépett 2019. </w:t>
      </w:r>
      <w:r>
        <w:rPr>
          <w:rFonts w:cs="Arial"/>
          <w:sz w:val="24"/>
        </w:rPr>
        <w:t>december 24. napján</w:t>
      </w:r>
      <w:r w:rsidRPr="00893BED">
        <w:rPr>
          <w:rFonts w:cs="Arial"/>
          <w:sz w:val="24"/>
        </w:rPr>
        <w:t>;</w:t>
      </w:r>
    </w:p>
    <w:p w:rsidR="00C95021" w:rsidRPr="00893BED" w:rsidRDefault="00C95021" w:rsidP="00C95021">
      <w:pPr>
        <w:pStyle w:val="Listaszerbekezds"/>
        <w:numPr>
          <w:ilvl w:val="0"/>
          <w:numId w:val="11"/>
        </w:numPr>
        <w:contextualSpacing w:val="0"/>
        <w:jc w:val="both"/>
        <w:rPr>
          <w:rFonts w:cs="Arial"/>
          <w:sz w:val="24"/>
        </w:rPr>
      </w:pPr>
      <w:r w:rsidRPr="00465BC6">
        <w:rPr>
          <w:rFonts w:cs="Arial"/>
          <w:sz w:val="24"/>
        </w:rPr>
        <w:t>a települési támogatás keretében nyújtott ellátások és a szociális szolgáltatások helyi szabályzásáról szóló 8/2015. (II. 27.) rendelet módosításáról</w:t>
      </w:r>
      <w:r>
        <w:rPr>
          <w:rFonts w:cs="Arial"/>
          <w:sz w:val="24"/>
        </w:rPr>
        <w:t xml:space="preserve"> szóló </w:t>
      </w:r>
      <w:r w:rsidRPr="00465BC6">
        <w:rPr>
          <w:rFonts w:cs="Arial"/>
          <w:sz w:val="24"/>
        </w:rPr>
        <w:t xml:space="preserve">30/2019. (XII.23.) önkormányzati rendelet </w:t>
      </w:r>
      <w:r w:rsidRPr="00D369CD">
        <w:rPr>
          <w:rFonts w:cs="Arial"/>
          <w:sz w:val="24"/>
        </w:rPr>
        <w:t xml:space="preserve">– hatályba lépett </w:t>
      </w:r>
      <w:r w:rsidRPr="00076706">
        <w:rPr>
          <w:rFonts w:cs="Arial"/>
          <w:sz w:val="24"/>
        </w:rPr>
        <w:t>2020. január 1</w:t>
      </w:r>
      <w:r>
        <w:rPr>
          <w:rFonts w:cs="Arial"/>
          <w:sz w:val="24"/>
        </w:rPr>
        <w:t>. napján</w:t>
      </w:r>
      <w:r w:rsidRPr="00893BED">
        <w:rPr>
          <w:rFonts w:cs="Arial"/>
          <w:sz w:val="24"/>
        </w:rPr>
        <w:t>;</w:t>
      </w:r>
    </w:p>
    <w:p w:rsidR="00C95021" w:rsidRPr="00893BED" w:rsidRDefault="00C95021" w:rsidP="00C95021">
      <w:pPr>
        <w:pStyle w:val="Listaszerbekezds"/>
        <w:numPr>
          <w:ilvl w:val="0"/>
          <w:numId w:val="11"/>
        </w:numPr>
        <w:contextualSpacing w:val="0"/>
        <w:jc w:val="both"/>
        <w:rPr>
          <w:rFonts w:cs="Arial"/>
          <w:sz w:val="24"/>
        </w:rPr>
      </w:pPr>
      <w:r w:rsidRPr="00465BC6">
        <w:rPr>
          <w:rFonts w:cs="Arial"/>
          <w:sz w:val="24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  <w:r>
        <w:rPr>
          <w:rFonts w:cs="Arial"/>
          <w:sz w:val="24"/>
        </w:rPr>
        <w:t xml:space="preserve"> szóló </w:t>
      </w:r>
      <w:r w:rsidRPr="00465BC6">
        <w:rPr>
          <w:rFonts w:cs="Arial"/>
          <w:sz w:val="24"/>
        </w:rPr>
        <w:t xml:space="preserve">31/2019. (XII.23.) önkormányzati rendelet </w:t>
      </w:r>
      <w:r w:rsidRPr="00D369CD">
        <w:rPr>
          <w:rFonts w:cs="Arial"/>
          <w:sz w:val="24"/>
        </w:rPr>
        <w:t xml:space="preserve">– hatályba lépett </w:t>
      </w:r>
      <w:r w:rsidRPr="00017441">
        <w:rPr>
          <w:rFonts w:cs="Arial"/>
          <w:sz w:val="24"/>
        </w:rPr>
        <w:t xml:space="preserve">2020. január 1. </w:t>
      </w:r>
      <w:r>
        <w:rPr>
          <w:rFonts w:cs="Arial"/>
          <w:sz w:val="24"/>
        </w:rPr>
        <w:t>napján.</w:t>
      </w:r>
    </w:p>
    <w:p w:rsidR="00C95021" w:rsidRDefault="00C95021" w:rsidP="00313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 rendeletek a jogszabályi előírásoknak megfelelően megküldésre kerültek a Vas Megyei Kormányhivatalnak, illetve a rendeletek és az azok által módosított rendeletek </w:t>
      </w:r>
      <w:r>
        <w:rPr>
          <w:rFonts w:ascii="Arial" w:hAnsi="Arial" w:cs="Arial"/>
        </w:rPr>
        <w:lastRenderedPageBreak/>
        <w:t>feltöltésre kerültek a www.szombathely.hu honlapra és a Nemzeti Jogszabálytárba. Továbbá a lakosság értesítése a rendeletek kihirdetéséről a Városi TV útján megtörtént.</w:t>
      </w:r>
    </w:p>
    <w:p w:rsidR="00C95021" w:rsidRDefault="00C95021" w:rsidP="003138D7">
      <w:pPr>
        <w:jc w:val="both"/>
        <w:rPr>
          <w:rFonts w:ascii="Arial" w:hAnsi="Arial" w:cs="Arial"/>
        </w:rPr>
      </w:pPr>
      <w:r w:rsidRPr="00732479">
        <w:rPr>
          <w:rFonts w:ascii="Arial" w:hAnsi="Arial" w:cs="Arial"/>
        </w:rPr>
        <w:t xml:space="preserve">A 2019. </w:t>
      </w:r>
      <w:r>
        <w:rPr>
          <w:rFonts w:ascii="Arial" w:hAnsi="Arial" w:cs="Arial"/>
        </w:rPr>
        <w:t>december 19-i Közgyűlés</w:t>
      </w:r>
      <w:r w:rsidRPr="00732479">
        <w:rPr>
          <w:rFonts w:ascii="Arial" w:hAnsi="Arial" w:cs="Arial"/>
        </w:rPr>
        <w:t>en hozott normatív</w:t>
      </w:r>
      <w:r>
        <w:rPr>
          <w:rFonts w:ascii="Arial" w:hAnsi="Arial" w:cs="Arial"/>
        </w:rPr>
        <w:t xml:space="preserve"> határozatok, valamint az ülés</w:t>
      </w:r>
      <w:r w:rsidRPr="00732479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gyzőkönyve is megküldésr</w:t>
      </w:r>
      <w:r w:rsidRPr="00732479">
        <w:rPr>
          <w:rFonts w:ascii="Arial" w:hAnsi="Arial" w:cs="Arial"/>
        </w:rPr>
        <w:t>e, illetve – a nyilvá</w:t>
      </w:r>
      <w:r>
        <w:rPr>
          <w:rFonts w:ascii="Arial" w:hAnsi="Arial" w:cs="Arial"/>
        </w:rPr>
        <w:t xml:space="preserve">nos ülést illetően – </w:t>
      </w:r>
      <w:r w:rsidRPr="00813E7E">
        <w:rPr>
          <w:rFonts w:ascii="Arial" w:hAnsi="Arial" w:cs="Arial"/>
        </w:rPr>
        <w:t>kihirdetésre és a honlapra feltöltésre kerültek</w:t>
      </w:r>
      <w:r>
        <w:rPr>
          <w:rFonts w:ascii="Arial" w:hAnsi="Arial" w:cs="Arial"/>
        </w:rPr>
        <w:t>.</w:t>
      </w:r>
    </w:p>
    <w:p w:rsidR="00C95021" w:rsidRDefault="00C95021" w:rsidP="00C9502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7B2D53">
        <w:rPr>
          <w:rFonts w:ascii="Arial" w:hAnsi="Arial" w:cs="Arial"/>
        </w:rPr>
        <w:t>i</w:t>
      </w:r>
      <w:r>
        <w:rPr>
          <w:rFonts w:ascii="Arial" w:hAnsi="Arial" w:cs="Arial"/>
        </w:rPr>
        <w:t>roda végzi a Gazdasági és Jogi Bizottság előkészítő munkálatait és az ülés jegyzőkönyvének, valamint az elfogadott határozatoknak az elkészítését.</w:t>
      </w:r>
    </w:p>
    <w:p w:rsidR="00C95021" w:rsidRDefault="00C95021" w:rsidP="00C95021">
      <w:pPr>
        <w:jc w:val="both"/>
        <w:rPr>
          <w:rFonts w:ascii="Arial" w:hAnsi="Arial" w:cs="Arial"/>
        </w:rPr>
      </w:pPr>
    </w:p>
    <w:p w:rsidR="00C95021" w:rsidRDefault="00C95021" w:rsidP="00C950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Képviselői Iroda</w:t>
      </w:r>
      <w:r>
        <w:rPr>
          <w:rFonts w:ascii="Arial" w:hAnsi="Arial" w:cs="Arial"/>
        </w:rPr>
        <w:t xml:space="preserve"> elkészítette a Polgármesteri Hivatal 2019. január 1. és 2019. december 31. napja közti időszakra vonatkozó iktatókönyvek szerinti </w:t>
      </w:r>
      <w:r w:rsidRPr="008D07D3">
        <w:rPr>
          <w:rFonts w:ascii="Arial" w:hAnsi="Arial" w:cs="Arial"/>
          <w:u w:val="single"/>
        </w:rPr>
        <w:t>éves hivatali statisztikáját</w:t>
      </w:r>
      <w:r>
        <w:rPr>
          <w:rFonts w:ascii="Arial" w:hAnsi="Arial" w:cs="Arial"/>
        </w:rPr>
        <w:t>:</w:t>
      </w:r>
    </w:p>
    <w:p w:rsidR="00C95021" w:rsidRDefault="00C95021" w:rsidP="00C95021">
      <w:pPr>
        <w:jc w:val="both"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0"/>
        <w:gridCol w:w="1669"/>
        <w:gridCol w:w="21"/>
        <w:gridCol w:w="1473"/>
        <w:gridCol w:w="45"/>
      </w:tblGrid>
      <w:tr w:rsidR="00C95021" w:rsidTr="006528BA">
        <w:trPr>
          <w:gridAfter w:val="1"/>
          <w:wAfter w:w="46" w:type="dxa"/>
          <w:trHeight w:val="259"/>
        </w:trPr>
        <w:tc>
          <w:tcPr>
            <w:tcW w:w="9741" w:type="dxa"/>
            <w:gridSpan w:val="4"/>
            <w:tcMar>
              <w:top w:w="0" w:type="dxa"/>
              <w:left w:w="45" w:type="dxa"/>
              <w:bottom w:w="0" w:type="dxa"/>
              <w:right w:w="0" w:type="dxa"/>
            </w:tcMar>
          </w:tcPr>
          <w:p w:rsidR="00C95021" w:rsidRDefault="00C95021" w:rsidP="006528BA">
            <w:pPr>
              <w:spacing w:line="42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Az iktatott ügyiratok száma a 2019.01.01. - 2019.12.31. közötti időszakban</w:t>
            </w:r>
          </w:p>
        </w:tc>
      </w:tr>
      <w:tr w:rsidR="00C95021" w:rsidTr="006528BA">
        <w:trPr>
          <w:trHeight w:hRule="exact" w:val="6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021" w:rsidRDefault="00C95021" w:rsidP="006528BA">
            <w:pPr>
              <w:spacing w:line="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021" w:rsidRDefault="00C95021" w:rsidP="006528BA">
            <w:pPr>
              <w:spacing w:line="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021" w:rsidRDefault="00C95021" w:rsidP="006528BA">
            <w:pPr>
              <w:spacing w:line="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021" w:rsidRDefault="00C95021" w:rsidP="006528BA">
            <w:pPr>
              <w:spacing w:line="0" w:lineRule="auto"/>
              <w:rPr>
                <w:rFonts w:ascii="Arial" w:hAnsi="Arial" w:cs="Arial"/>
                <w:sz w:val="2"/>
              </w:rPr>
            </w:pPr>
          </w:p>
          <w:p w:rsidR="00C95021" w:rsidRDefault="00C95021" w:rsidP="006528BA">
            <w:pPr>
              <w:rPr>
                <w:rFonts w:ascii="Arial" w:hAnsi="Arial" w:cs="Arial"/>
                <w:sz w:val="2"/>
              </w:rPr>
            </w:pPr>
          </w:p>
        </w:tc>
      </w:tr>
      <w:tr w:rsidR="00C95021" w:rsidTr="006528BA">
        <w:trPr>
          <w:gridAfter w:val="1"/>
          <w:wAfter w:w="46" w:type="dxa"/>
          <w:trHeight w:hRule="exact"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5021" w:rsidRDefault="00C95021" w:rsidP="006528BA">
            <w:pPr>
              <w:spacing w:line="270" w:lineRule="exac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Ágazat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5021" w:rsidRPr="00617F1F" w:rsidRDefault="00C95021" w:rsidP="006528BA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</w:rPr>
            </w:pPr>
            <w:r w:rsidRPr="00617F1F">
              <w:rPr>
                <w:rFonts w:ascii="Arial" w:hAnsi="Arial" w:cs="Arial"/>
                <w:b/>
                <w:color w:val="000000"/>
              </w:rPr>
              <w:t>Főszám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5021" w:rsidRPr="00617F1F" w:rsidRDefault="00C95021" w:rsidP="006528BA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</w:rPr>
            </w:pPr>
            <w:r w:rsidRPr="00617F1F">
              <w:rPr>
                <w:rFonts w:ascii="Arial" w:hAnsi="Arial" w:cs="Arial"/>
                <w:b/>
                <w:color w:val="000000"/>
              </w:rPr>
              <w:t>Alszám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A) PÉNZÜGYEK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40608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30307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A.1. Adóigazgatási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40608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30307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B) EGÉSZSÉGÜGYI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389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C) SZOCIÁLIS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14844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E) KÖRNYEZETVÉDELMI, ÉPÍTÉSI ÜGYEK, TELEPÜLÉSRENDEZÉS, TERÜLETRENDEZÉS ÉS KOMMUNÁLIS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13212</w:t>
            </w:r>
          </w:p>
        </w:tc>
      </w:tr>
      <w:tr w:rsidR="00C95021" w:rsidTr="006528BA">
        <w:trPr>
          <w:gridAfter w:val="1"/>
          <w:wAfter w:w="46" w:type="dxa"/>
          <w:trHeight w:hRule="exact" w:val="442"/>
        </w:trPr>
        <w:tc>
          <w:tcPr>
            <w:tcW w:w="9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21" w:rsidRDefault="00C95021" w:rsidP="006528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21" w:rsidRPr="00617F1F" w:rsidRDefault="00C95021" w:rsidP="006528BA">
            <w:pPr>
              <w:spacing w:line="0" w:lineRule="auto"/>
              <w:jc w:val="right"/>
              <w:rPr>
                <w:rFonts w:ascii="Arial" w:eastAsiaTheme="minorEastAsia" w:hAnsi="Arial" w:cs="Arial"/>
                <w:sz w:val="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21" w:rsidRPr="00617F1F" w:rsidRDefault="00C95021" w:rsidP="006528BA">
            <w:pPr>
              <w:spacing w:line="0" w:lineRule="auto"/>
              <w:jc w:val="right"/>
              <w:rPr>
                <w:rFonts w:ascii="Arial" w:eastAsiaTheme="minorEastAsia" w:hAnsi="Arial" w:cs="Arial"/>
                <w:sz w:val="2"/>
              </w:rPr>
            </w:pPr>
            <w:r w:rsidRPr="00617F1F">
              <w:rPr>
                <w:rFonts w:ascii="Arial" w:eastAsiaTheme="minorEastAsia" w:hAnsi="Arial" w:cs="Arial"/>
                <w:sz w:val="2"/>
              </w:rPr>
              <w:t>332342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E.1. Környezet- és természetvédelem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</w:tr>
      <w:tr w:rsidR="00C95021" w:rsidTr="006528BA">
        <w:trPr>
          <w:gridAfter w:val="1"/>
          <w:wAfter w:w="46" w:type="dxa"/>
          <w:trHeight w:val="27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E.2. Építésügyek, településrendezés, területrendezés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5409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E.3 Építésügy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4631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E.4 Kommunális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DE1392" w:rsidRDefault="00C95021" w:rsidP="006528BA">
            <w:pPr>
              <w:tabs>
                <w:tab w:val="center" w:pos="805"/>
                <w:tab w:val="right" w:pos="1611"/>
              </w:tabs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39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DE139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2646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F) KÖZLEKEDÉS ÉS HÍRKÖZLÉSI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6892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G) VÍZÜGYI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115</w:t>
            </w:r>
          </w:p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285</w:t>
            </w:r>
          </w:p>
        </w:tc>
      </w:tr>
      <w:tr w:rsidR="00C95021" w:rsidTr="006528BA">
        <w:trPr>
          <w:gridAfter w:val="1"/>
          <w:wAfter w:w="46" w:type="dxa"/>
          <w:trHeight w:val="26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H) ÖNKORMÁNYZATI, IGAZSÁGÜGYI ÉS RENDÉSZETI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7E16C5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24448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H.1. Anyakönyvi és állampolgársági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4598</w:t>
            </w:r>
          </w:p>
        </w:tc>
      </w:tr>
      <w:tr w:rsidR="00C95021" w:rsidTr="006528BA">
        <w:trPr>
          <w:gridAfter w:val="1"/>
          <w:wAfter w:w="46" w:type="dxa"/>
          <w:trHeight w:val="6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H.2. A polgárok személyi adatainak, lakcímének nyilvántartásával és a központi címregiszterrel kapcsolatos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H.3. A Választásokkal kapcsolatos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5380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H.7. Igazságügyi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H.8. Egyéb igazgatási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13636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I) LAKÁSÜGYEK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5494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J) GYERMEKVÉDELMI ÉS GYÁMÜGYI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3953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K) IPARI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232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L) KERESKEDELMI IGAZGATÁS, TURISZTIKA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1631</w:t>
            </w:r>
          </w:p>
        </w:tc>
      </w:tr>
      <w:tr w:rsidR="00C95021" w:rsidTr="006528BA">
        <w:trPr>
          <w:gridAfter w:val="1"/>
          <w:wAfter w:w="46" w:type="dxa"/>
          <w:trHeight w:val="44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M) FÖLDMŰVELÉSÜGY, ÁLLAT- ÉS NÖVÉNYEGÉSZSÉGÜGYI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1490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P) KÖZOKTATÁSI ÉS MŰVELŐDÉSÜGYI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1591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R) SPORTÜGYEK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141</w:t>
            </w:r>
          </w:p>
        </w:tc>
      </w:tr>
      <w:tr w:rsidR="00C95021" w:rsidTr="006528BA">
        <w:trPr>
          <w:gridAfter w:val="1"/>
          <w:wAfter w:w="46" w:type="dxa"/>
          <w:trHeight w:val="2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U) ÖNKORMÁNYZATI ÉS ÁLTALÁNOS IGAZGATÁSI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2653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27959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U.1. Képviselő-testület iratai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U.2. Kisebbségi önkormányzat iratai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U.3. Szervezet, működés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6772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U.4. Iratkezelés, ügyvitel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U.5. Személyzeti, bér- és munkaügyek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4522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U.6. Pénz- és vagyonkezelés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15438</w:t>
            </w:r>
          </w:p>
        </w:tc>
      </w:tr>
      <w:tr w:rsidR="00C95021" w:rsidTr="006528BA">
        <w:trPr>
          <w:gridAfter w:val="1"/>
          <w:wAfter w:w="46" w:type="dxa"/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X) HONVÉDELMI, POLGÁRI VÉDELMI, KATASZTRÓFAVÉDELMI IGAZGATÁS, FEGYVERES BIZTONSÁGI ŐRSÉG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X.1. Honvédelmi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95021" w:rsidTr="006528BA">
        <w:trPr>
          <w:gridAfter w:val="1"/>
          <w:wAfter w:w="46" w:type="dxa"/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X.2. Polgári védelmi, katasztrófavédelmi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95021" w:rsidTr="006528BA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Default="00C95021" w:rsidP="006528BA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58053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021" w:rsidRPr="00617F1F" w:rsidRDefault="00C95021" w:rsidP="006528BA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132905</w:t>
            </w:r>
          </w:p>
        </w:tc>
      </w:tr>
    </w:tbl>
    <w:p w:rsidR="00C95021" w:rsidRDefault="00C95021" w:rsidP="00C95021">
      <w:pPr>
        <w:jc w:val="both"/>
        <w:rPr>
          <w:rFonts w:ascii="Arial" w:hAnsi="Arial" w:cs="Arial"/>
        </w:rPr>
      </w:pPr>
    </w:p>
    <w:p w:rsidR="00C95021" w:rsidRDefault="00C95021" w:rsidP="00C95021">
      <w:pPr>
        <w:jc w:val="both"/>
        <w:rPr>
          <w:rFonts w:ascii="Arial" w:hAnsi="Arial" w:cs="Arial"/>
        </w:rPr>
      </w:pPr>
      <w:r w:rsidRPr="00370880">
        <w:rPr>
          <w:rFonts w:ascii="Arial" w:hAnsi="Arial" w:cs="Arial"/>
        </w:rPr>
        <w:t xml:space="preserve">A </w:t>
      </w:r>
      <w:r w:rsidRPr="00370880">
        <w:rPr>
          <w:rFonts w:ascii="Arial" w:hAnsi="Arial" w:cs="Arial"/>
          <w:b/>
        </w:rPr>
        <w:t>Humánpolitikai Iroda</w:t>
      </w:r>
      <w:r w:rsidRPr="00370880">
        <w:rPr>
          <w:rFonts w:ascii="Arial" w:hAnsi="Arial" w:cs="Arial"/>
        </w:rPr>
        <w:t xml:space="preserve"> végzi a testület tagjai tiszteletdíjával</w:t>
      </w:r>
      <w:r w:rsidR="00762EE2">
        <w:rPr>
          <w:rFonts w:ascii="Arial" w:hAnsi="Arial" w:cs="Arial"/>
        </w:rPr>
        <w:t>,</w:t>
      </w:r>
      <w:r w:rsidRPr="00370880">
        <w:rPr>
          <w:rFonts w:ascii="Arial" w:hAnsi="Arial" w:cs="Arial"/>
        </w:rPr>
        <w:t xml:space="preserve"> valamint a tisztségviselők személyi </w:t>
      </w:r>
      <w:proofErr w:type="spellStart"/>
      <w:r w:rsidRPr="00370880">
        <w:rPr>
          <w:rFonts w:ascii="Arial" w:hAnsi="Arial" w:cs="Arial"/>
        </w:rPr>
        <w:t>anyagával</w:t>
      </w:r>
      <w:proofErr w:type="spellEnd"/>
      <w:r w:rsidRPr="00370880">
        <w:rPr>
          <w:rFonts w:ascii="Arial" w:hAnsi="Arial" w:cs="Arial"/>
        </w:rPr>
        <w:t xml:space="preserve"> kapcsolatos adminisztrációt, a polgármester munkáltatói jogkörébe tartozó intézkedések végrehajtását, továbbá a szervezeti változásokkal összefüggő, a jegyző munkáltatói jogkörébe tartozó változások teljes adminisztrálását.</w:t>
      </w:r>
    </w:p>
    <w:p w:rsidR="00C95021" w:rsidRPr="00A038E2" w:rsidRDefault="00C95021" w:rsidP="00C95021">
      <w:pPr>
        <w:jc w:val="both"/>
        <w:rPr>
          <w:rFonts w:ascii="Arial" w:hAnsi="Arial" w:cs="Arial"/>
          <w:highlight w:val="yellow"/>
        </w:rPr>
      </w:pPr>
    </w:p>
    <w:p w:rsidR="00C95021" w:rsidRPr="00BE2096" w:rsidRDefault="00C95021" w:rsidP="00C950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Vagyongazdálkodási Iroda</w:t>
      </w:r>
      <w:r>
        <w:rPr>
          <w:rFonts w:ascii="Arial" w:hAnsi="Arial" w:cs="Arial"/>
        </w:rPr>
        <w:t xml:space="preserve"> az előző Közgyűlés óta eltelt időszakban folyamatosan végezte a vagyonkataszteri feladatok ellátását, a helyiséggazdálkodással összefüggő kérelmek lebonyolítását. A Közgyűlés és a Gazdasági és Jogi Bizottság cégügyekkel, ingatlanpályázatok lebonyolításával kapcsolatos döntéseinek végrehajtásával összefüggő feladatok is az iroda tevékenységét képezték. A 2019. évi vagyongazdálkodási koncepció alapján folyamatosan hirdetésre kerültek az értékesítésre kijelölt ingatlanok, az eredményes pályázatok esetében a szerződéskötés bonyolítása megtörtént. A helyiséggazdálkodás munkája a bejövő kérelmek, a polgármesteri vagy bizottsági tulajdonosi döntések alapján folyamatosan zajlott. </w:t>
      </w:r>
    </w:p>
    <w:p w:rsidR="00C95021" w:rsidRDefault="00C95021" w:rsidP="003C0C9E">
      <w:pPr>
        <w:jc w:val="both"/>
        <w:rPr>
          <w:rFonts w:ascii="Arial" w:hAnsi="Arial" w:cs="Arial"/>
          <w:color w:val="000000" w:themeColor="text1"/>
        </w:rPr>
      </w:pPr>
    </w:p>
    <w:p w:rsidR="00C94D4E" w:rsidRPr="002A3C2F" w:rsidRDefault="00C94D4E" w:rsidP="003C0C9E">
      <w:pPr>
        <w:jc w:val="both"/>
        <w:rPr>
          <w:rFonts w:ascii="Arial" w:hAnsi="Arial" w:cs="Arial"/>
          <w:color w:val="000000" w:themeColor="text1"/>
        </w:rPr>
      </w:pPr>
    </w:p>
    <w:p w:rsidR="000710F8" w:rsidRPr="002A3C2F" w:rsidRDefault="000A78FA" w:rsidP="0010473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 xml:space="preserve">Az </w:t>
      </w:r>
      <w:r w:rsidRPr="002A3C2F">
        <w:rPr>
          <w:rFonts w:ascii="Arial" w:hAnsi="Arial" w:cs="Arial"/>
          <w:b/>
          <w:color w:val="000000" w:themeColor="text1"/>
          <w:u w:val="single"/>
        </w:rPr>
        <w:t>Egészségügyi és Közszolgálati Osztály</w:t>
      </w:r>
      <w:r w:rsidRPr="002A3C2F">
        <w:rPr>
          <w:rFonts w:ascii="Arial" w:hAnsi="Arial" w:cs="Arial"/>
          <w:color w:val="000000" w:themeColor="text1"/>
        </w:rPr>
        <w:t xml:space="preserve"> vezetője a </w:t>
      </w:r>
      <w:r w:rsidR="00C35997" w:rsidRPr="002A3C2F">
        <w:rPr>
          <w:rFonts w:ascii="Arial" w:hAnsi="Arial" w:cs="Arial"/>
          <w:b/>
          <w:i/>
          <w:color w:val="000000" w:themeColor="text1"/>
        </w:rPr>
        <w:t>Szociális és Intézményi</w:t>
      </w:r>
      <w:r w:rsidRPr="002A3C2F">
        <w:rPr>
          <w:rFonts w:ascii="Arial" w:hAnsi="Arial" w:cs="Arial"/>
          <w:b/>
          <w:i/>
          <w:color w:val="000000" w:themeColor="text1"/>
        </w:rPr>
        <w:t xml:space="preserve"> Iroda</w:t>
      </w:r>
      <w:r w:rsidRPr="002A3C2F">
        <w:rPr>
          <w:rFonts w:ascii="Arial" w:hAnsi="Arial" w:cs="Arial"/>
          <w:color w:val="000000" w:themeColor="text1"/>
        </w:rPr>
        <w:t xml:space="preserve"> munkájáról az alábbi tájékoztatást adta:</w:t>
      </w:r>
    </w:p>
    <w:p w:rsidR="00F12612" w:rsidRPr="007C3A3B" w:rsidRDefault="00F12612" w:rsidP="00F12612">
      <w:pPr>
        <w:rPr>
          <w:rFonts w:ascii="Arial" w:hAnsi="Arial" w:cs="Arial"/>
        </w:rPr>
      </w:pPr>
    </w:p>
    <w:p w:rsidR="00F12612" w:rsidRPr="007C3A3B" w:rsidRDefault="00F12612" w:rsidP="00F12612">
      <w:pPr>
        <w:rPr>
          <w:rFonts w:ascii="Arial" w:hAnsi="Arial" w:cs="Arial"/>
          <w:bCs/>
        </w:rPr>
      </w:pPr>
      <w:r w:rsidRPr="007C3A3B">
        <w:rPr>
          <w:rFonts w:ascii="Arial" w:hAnsi="Arial" w:cs="Arial"/>
          <w:bCs/>
        </w:rPr>
        <w:t>2019.</w:t>
      </w:r>
      <w:r w:rsidR="00594D84">
        <w:rPr>
          <w:rFonts w:ascii="Arial" w:hAnsi="Arial" w:cs="Arial"/>
          <w:bCs/>
        </w:rPr>
        <w:t xml:space="preserve"> </w:t>
      </w:r>
      <w:r w:rsidRPr="007C3A3B">
        <w:rPr>
          <w:rFonts w:ascii="Arial" w:hAnsi="Arial" w:cs="Arial"/>
          <w:bCs/>
        </w:rPr>
        <w:t>december 19-től -</w:t>
      </w:r>
      <w:r>
        <w:rPr>
          <w:rFonts w:ascii="Arial" w:hAnsi="Arial" w:cs="Arial"/>
          <w:bCs/>
        </w:rPr>
        <w:t xml:space="preserve"> </w:t>
      </w:r>
      <w:r w:rsidRPr="007C3A3B">
        <w:rPr>
          <w:rFonts w:ascii="Arial" w:hAnsi="Arial" w:cs="Arial"/>
          <w:bCs/>
        </w:rPr>
        <w:t xml:space="preserve">2020. </w:t>
      </w:r>
      <w:r w:rsidR="00EB5887">
        <w:rPr>
          <w:rFonts w:ascii="Arial" w:hAnsi="Arial" w:cs="Arial"/>
          <w:bCs/>
        </w:rPr>
        <w:t xml:space="preserve">január </w:t>
      </w:r>
      <w:r w:rsidRPr="007C3A3B">
        <w:rPr>
          <w:rFonts w:ascii="Arial" w:hAnsi="Arial" w:cs="Arial"/>
          <w:bCs/>
        </w:rPr>
        <w:t xml:space="preserve">10-ig 314 db kérelem érkezett az irodára. </w:t>
      </w:r>
    </w:p>
    <w:p w:rsidR="00F12612" w:rsidRPr="007C3A3B" w:rsidRDefault="00F12612" w:rsidP="00F126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7C3A3B">
        <w:rPr>
          <w:rFonts w:ascii="Arial" w:hAnsi="Arial" w:cs="Arial"/>
          <w:bCs/>
        </w:rPr>
        <w:t>jogszabályváltozások kapcsán még folyamatban vannak egyeztetések új feladat és hatáskörök tekintetében. /331/2006. (XII.23.) Korm. rendelet a gye</w:t>
      </w:r>
      <w:r w:rsidR="00EB5887">
        <w:rPr>
          <w:rFonts w:ascii="Arial" w:hAnsi="Arial" w:cs="Arial"/>
          <w:bCs/>
        </w:rPr>
        <w:t>rmekvédelmi és gyámügyi feladat-</w:t>
      </w:r>
      <w:r w:rsidRPr="007C3A3B">
        <w:rPr>
          <w:rFonts w:ascii="Arial" w:hAnsi="Arial" w:cs="Arial"/>
          <w:bCs/>
        </w:rPr>
        <w:t xml:space="preserve"> és hatáskörök ellátásáról, valamint a gyámhatóság szervezetéről és illetékességéről/</w:t>
      </w:r>
      <w:r>
        <w:rPr>
          <w:rFonts w:ascii="Arial" w:hAnsi="Arial" w:cs="Arial"/>
          <w:bCs/>
        </w:rPr>
        <w:t>.</w:t>
      </w:r>
    </w:p>
    <w:p w:rsidR="00F12612" w:rsidRPr="007C3A3B" w:rsidRDefault="00F12612" w:rsidP="00F12612">
      <w:pPr>
        <w:jc w:val="both"/>
        <w:rPr>
          <w:rFonts w:ascii="Arial" w:hAnsi="Arial" w:cs="Arial"/>
          <w:b/>
          <w:u w:val="single"/>
        </w:rPr>
      </w:pPr>
    </w:p>
    <w:p w:rsidR="00F12612" w:rsidRPr="007C3A3B" w:rsidRDefault="00F12612" w:rsidP="00F12612">
      <w:pPr>
        <w:jc w:val="both"/>
        <w:rPr>
          <w:rFonts w:ascii="Arial" w:hAnsi="Arial" w:cs="Arial"/>
        </w:rPr>
      </w:pPr>
      <w:r w:rsidRPr="00F12612">
        <w:rPr>
          <w:rFonts w:ascii="Arial" w:hAnsi="Arial" w:cs="Arial"/>
          <w:bCs/>
        </w:rPr>
        <w:t>A</w:t>
      </w:r>
      <w:r w:rsidRPr="00F12612">
        <w:rPr>
          <w:rFonts w:ascii="Arial" w:hAnsi="Arial" w:cs="Arial"/>
          <w:b/>
        </w:rPr>
        <w:t xml:space="preserve"> Lakás</w:t>
      </w:r>
      <w:r w:rsidR="00EB5887">
        <w:rPr>
          <w:rFonts w:ascii="Arial" w:hAnsi="Arial" w:cs="Arial"/>
          <w:b/>
        </w:rPr>
        <w:t xml:space="preserve"> I</w:t>
      </w:r>
      <w:r w:rsidRPr="00F12612">
        <w:rPr>
          <w:rFonts w:ascii="Arial" w:hAnsi="Arial" w:cs="Arial"/>
          <w:b/>
        </w:rPr>
        <w:t>rod</w:t>
      </w:r>
      <w:r>
        <w:rPr>
          <w:rFonts w:ascii="Arial" w:hAnsi="Arial" w:cs="Arial"/>
          <w:b/>
        </w:rPr>
        <w:t>ára</w:t>
      </w:r>
      <w:r w:rsidRPr="007C3A3B">
        <w:rPr>
          <w:rFonts w:ascii="Arial" w:hAnsi="Arial" w:cs="Arial"/>
        </w:rPr>
        <w:t xml:space="preserve"> hatósági ügyekben beérkezett kérelmek száma az alábbiak szerint alakult:</w:t>
      </w:r>
    </w:p>
    <w:p w:rsidR="00F12612" w:rsidRPr="007C3A3B" w:rsidRDefault="00F12612" w:rsidP="00F12612">
      <w:pPr>
        <w:jc w:val="both"/>
        <w:rPr>
          <w:rFonts w:ascii="Arial" w:hAnsi="Arial" w:cs="Arial"/>
          <w:bCs/>
          <w:lang w:val="en"/>
        </w:rPr>
      </w:pPr>
      <w:r w:rsidRPr="007C3A3B">
        <w:rPr>
          <w:rFonts w:ascii="Arial" w:hAnsi="Arial" w:cs="Arial"/>
        </w:rPr>
        <w:t>A lakáshoz jutás, a lakbérek és lakbértámogatás, az önkormányzat által a lakásvásárláshoz és építéshez nyújtott támogatások szabályai megállapításáról szóló 36/2010. (XII.1.) önkormányzati rendelet</w:t>
      </w:r>
      <w:r w:rsidRPr="007C3A3B">
        <w:rPr>
          <w:rFonts w:ascii="Arial" w:hAnsi="Arial" w:cs="Arial"/>
          <w:bCs/>
          <w:lang w:val="en"/>
        </w:rPr>
        <w:t xml:space="preserve"> által szabályozott támogatások:</w:t>
      </w:r>
    </w:p>
    <w:p w:rsidR="00F12612" w:rsidRPr="007C3A3B" w:rsidRDefault="00F12612" w:rsidP="00F12612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7C3A3B">
        <w:rPr>
          <w:sz w:val="24"/>
          <w:lang w:val="en"/>
        </w:rPr>
        <w:t>önkormányzati tulajdonú lakásban lakók lakbértámogatása: 35 db</w:t>
      </w:r>
      <w:r>
        <w:rPr>
          <w:sz w:val="24"/>
          <w:lang w:val="en"/>
        </w:rPr>
        <w:t>,</w:t>
      </w:r>
    </w:p>
    <w:p w:rsidR="00F12612" w:rsidRPr="007C3A3B" w:rsidRDefault="00F12612" w:rsidP="00F12612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7C3A3B">
        <w:rPr>
          <w:sz w:val="24"/>
          <w:lang w:val="en"/>
        </w:rPr>
        <w:t>nem önkormányzati lakásban lakók lakbértámogatása: 70 db</w:t>
      </w:r>
      <w:r>
        <w:rPr>
          <w:sz w:val="24"/>
          <w:lang w:val="en"/>
        </w:rPr>
        <w:t>.</w:t>
      </w:r>
    </w:p>
    <w:p w:rsidR="00F12612" w:rsidRDefault="00F12612" w:rsidP="00F1261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12612" w:rsidRPr="007C3A3B" w:rsidRDefault="00F12612" w:rsidP="00F1261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C3A3B">
        <w:rPr>
          <w:rFonts w:ascii="Arial" w:hAnsi="Arial" w:cs="Arial"/>
          <w:bCs/>
        </w:rPr>
        <w:t>A lakáshoz jutás, a lakbérek és a lakbértámogatás, az önkormányzat által a lakásvásárláshoz és építéshez nyújtott támogatások szabályai megállapításáról szóló 36/2010. (XII.1.) önkormányzati rendelet 2020. január 1. napjától módosításra került. A módosítás főbb elemei:</w:t>
      </w:r>
    </w:p>
    <w:p w:rsidR="00F12612" w:rsidRPr="007C3A3B" w:rsidRDefault="00F12612" w:rsidP="00F12612">
      <w:pPr>
        <w:numPr>
          <w:ilvl w:val="0"/>
          <w:numId w:val="22"/>
        </w:numPr>
        <w:spacing w:after="160"/>
        <w:contextualSpacing/>
        <w:jc w:val="both"/>
        <w:rPr>
          <w:rFonts w:ascii="Arial" w:hAnsi="Arial" w:cs="Arial"/>
        </w:rPr>
      </w:pPr>
      <w:r w:rsidRPr="007C3A3B">
        <w:rPr>
          <w:rFonts w:ascii="Arial" w:hAnsi="Arial" w:cs="Arial"/>
        </w:rPr>
        <w:t xml:space="preserve">A „városi érdek” alapján történő bérbeadások kapcsán az elmúlt 5 év bérbeadásainak áttekintését követően az ilyen jogcímen bérbe adható lakások </w:t>
      </w:r>
      <w:r w:rsidRPr="007C3A3B">
        <w:rPr>
          <w:rFonts w:ascii="Arial" w:hAnsi="Arial" w:cs="Arial"/>
          <w:b/>
        </w:rPr>
        <w:t xml:space="preserve">tárgyévben 5 darabban történő maximalizálása </w:t>
      </w:r>
      <w:r w:rsidRPr="007C3A3B">
        <w:rPr>
          <w:rFonts w:ascii="Arial" w:hAnsi="Arial" w:cs="Arial"/>
        </w:rPr>
        <w:t xml:space="preserve">és az esetlegesen felszabaduló bérlakások szociális alapon történő hasznosítása. </w:t>
      </w:r>
    </w:p>
    <w:p w:rsidR="00F12612" w:rsidRPr="007C3A3B" w:rsidRDefault="00F12612" w:rsidP="00F12612">
      <w:pPr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7C3A3B">
        <w:rPr>
          <w:rFonts w:ascii="Arial" w:hAnsi="Arial" w:cs="Arial"/>
        </w:rPr>
        <w:t xml:space="preserve">A </w:t>
      </w:r>
      <w:r w:rsidRPr="007C3A3B">
        <w:rPr>
          <w:rFonts w:ascii="Arial" w:hAnsi="Arial" w:cs="Arial"/>
          <w:b/>
        </w:rPr>
        <w:t xml:space="preserve">sportszervezetek átmeneti </w:t>
      </w:r>
      <w:r w:rsidRPr="007C3A3B">
        <w:rPr>
          <w:rFonts w:ascii="Arial" w:hAnsi="Arial" w:cs="Arial"/>
          <w:b/>
          <w:bCs/>
        </w:rPr>
        <w:t>szállásformája megszüntetésre</w:t>
      </w:r>
      <w:r w:rsidRPr="007C3A3B">
        <w:rPr>
          <w:rFonts w:ascii="Arial" w:hAnsi="Arial" w:cs="Arial"/>
          <w:bCs/>
        </w:rPr>
        <w:t xml:space="preserve"> kerül</w:t>
      </w:r>
      <w:r w:rsidR="00D560A8">
        <w:rPr>
          <w:rFonts w:ascii="Arial" w:hAnsi="Arial" w:cs="Arial"/>
          <w:bCs/>
        </w:rPr>
        <w:t>t</w:t>
      </w:r>
      <w:r w:rsidRPr="007C3A3B">
        <w:rPr>
          <w:rFonts w:ascii="Arial" w:hAnsi="Arial" w:cs="Arial"/>
          <w:bCs/>
        </w:rPr>
        <w:t xml:space="preserve"> azzal, hogy a </w:t>
      </w:r>
      <w:r w:rsidRPr="007C3A3B">
        <w:rPr>
          <w:rFonts w:ascii="Arial" w:hAnsi="Arial" w:cs="Arial"/>
        </w:rPr>
        <w:t xml:space="preserve">jelenleg érvényben lévő szálláshasználati szerződések nem kerülnek meghosszabbításra, és indokolt esetekben közvetlenül a bérlakásokban jelenleg élők részére történik majd a bérbeadás. </w:t>
      </w:r>
    </w:p>
    <w:p w:rsidR="003138D7" w:rsidRPr="003138D7" w:rsidRDefault="003138D7" w:rsidP="003138D7">
      <w:pPr>
        <w:spacing w:after="160"/>
        <w:ind w:left="360"/>
        <w:contextualSpacing/>
        <w:jc w:val="both"/>
        <w:rPr>
          <w:rFonts w:ascii="Arial" w:hAnsi="Arial" w:cs="Arial"/>
          <w:b/>
        </w:rPr>
      </w:pPr>
    </w:p>
    <w:p w:rsidR="003138D7" w:rsidRDefault="003138D7" w:rsidP="003138D7">
      <w:pPr>
        <w:spacing w:after="160"/>
        <w:ind w:left="720"/>
        <w:contextualSpacing/>
        <w:jc w:val="both"/>
        <w:rPr>
          <w:rFonts w:ascii="Arial" w:hAnsi="Arial" w:cs="Arial"/>
          <w:b/>
        </w:rPr>
      </w:pPr>
    </w:p>
    <w:p w:rsidR="003138D7" w:rsidRDefault="003138D7" w:rsidP="003138D7">
      <w:pPr>
        <w:spacing w:after="160"/>
        <w:ind w:left="720"/>
        <w:contextualSpacing/>
        <w:jc w:val="both"/>
        <w:rPr>
          <w:rFonts w:ascii="Arial" w:hAnsi="Arial" w:cs="Arial"/>
          <w:b/>
        </w:rPr>
      </w:pPr>
    </w:p>
    <w:p w:rsidR="003138D7" w:rsidRPr="003138D7" w:rsidRDefault="003138D7" w:rsidP="003138D7">
      <w:pPr>
        <w:spacing w:after="160"/>
        <w:ind w:left="720"/>
        <w:contextualSpacing/>
        <w:jc w:val="both"/>
        <w:rPr>
          <w:rFonts w:ascii="Arial" w:hAnsi="Arial" w:cs="Arial"/>
          <w:b/>
        </w:rPr>
      </w:pPr>
    </w:p>
    <w:p w:rsidR="00F12612" w:rsidRPr="007C3A3B" w:rsidRDefault="00F12612" w:rsidP="00F12612">
      <w:pPr>
        <w:numPr>
          <w:ilvl w:val="0"/>
          <w:numId w:val="22"/>
        </w:numPr>
        <w:spacing w:after="160"/>
        <w:contextualSpacing/>
        <w:jc w:val="both"/>
        <w:rPr>
          <w:rFonts w:ascii="Arial" w:hAnsi="Arial" w:cs="Arial"/>
          <w:b/>
        </w:rPr>
      </w:pPr>
      <w:r w:rsidRPr="007C3A3B">
        <w:rPr>
          <w:rFonts w:ascii="Arial" w:hAnsi="Arial" w:cs="Arial"/>
        </w:rPr>
        <w:t xml:space="preserve">A </w:t>
      </w:r>
      <w:r w:rsidRPr="007C3A3B">
        <w:rPr>
          <w:rFonts w:ascii="Arial" w:hAnsi="Arial" w:cs="Arial"/>
          <w:b/>
        </w:rPr>
        <w:t>helyreállításra szoruló bérlakások bérbeadása egyedi kérelemre</w:t>
      </w:r>
      <w:r w:rsidRPr="007C3A3B">
        <w:rPr>
          <w:rFonts w:ascii="Arial" w:hAnsi="Arial" w:cs="Arial"/>
        </w:rPr>
        <w:t xml:space="preserve"> </w:t>
      </w:r>
      <w:r w:rsidR="00D560A8">
        <w:rPr>
          <w:rFonts w:ascii="Arial" w:hAnsi="Arial" w:cs="Arial"/>
        </w:rPr>
        <w:t>történik, a kérelmek elbírálása</w:t>
      </w:r>
      <w:r w:rsidRPr="007C3A3B">
        <w:rPr>
          <w:rFonts w:ascii="Arial" w:hAnsi="Arial" w:cs="Arial"/>
        </w:rPr>
        <w:t xml:space="preserve"> és a lakások kijelölése a </w:t>
      </w:r>
      <w:r w:rsidRPr="007C3A3B">
        <w:rPr>
          <w:rFonts w:ascii="Arial" w:hAnsi="Arial" w:cs="Arial"/>
          <w:b/>
        </w:rPr>
        <w:t>Szociális és Lakás Bizottság hatáskörébe</w:t>
      </w:r>
      <w:r w:rsidRPr="007C3A3B">
        <w:rPr>
          <w:rFonts w:ascii="Arial" w:hAnsi="Arial" w:cs="Arial"/>
        </w:rPr>
        <w:t xml:space="preserve"> kerül</w:t>
      </w:r>
      <w:r w:rsidR="00D560A8">
        <w:rPr>
          <w:rFonts w:ascii="Arial" w:hAnsi="Arial" w:cs="Arial"/>
        </w:rPr>
        <w:t>t</w:t>
      </w:r>
      <w:r w:rsidRPr="007C3A3B">
        <w:rPr>
          <w:rFonts w:ascii="Arial" w:hAnsi="Arial" w:cs="Arial"/>
        </w:rPr>
        <w:t>.</w:t>
      </w:r>
    </w:p>
    <w:p w:rsidR="00F12612" w:rsidRPr="007C3A3B" w:rsidRDefault="00F12612" w:rsidP="00F12612">
      <w:pPr>
        <w:numPr>
          <w:ilvl w:val="0"/>
          <w:numId w:val="22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</w:rPr>
      </w:pPr>
      <w:r w:rsidRPr="007C3A3B">
        <w:rPr>
          <w:rFonts w:ascii="Arial" w:hAnsi="Arial" w:cs="Arial"/>
        </w:rPr>
        <w:t xml:space="preserve">A </w:t>
      </w:r>
      <w:r w:rsidRPr="007C3A3B">
        <w:rPr>
          <w:rFonts w:ascii="Arial" w:hAnsi="Arial" w:cs="Arial"/>
          <w:b/>
        </w:rPr>
        <w:t>nem önkormányzati lakásban lakók bérleti díj támogatás</w:t>
      </w:r>
      <w:r w:rsidRPr="007C3A3B">
        <w:rPr>
          <w:rFonts w:ascii="Arial" w:hAnsi="Arial" w:cs="Arial"/>
        </w:rPr>
        <w:t xml:space="preserve"> mértékének </w:t>
      </w:r>
      <w:r w:rsidRPr="007C3A3B">
        <w:rPr>
          <w:rFonts w:ascii="Arial" w:hAnsi="Arial" w:cs="Arial"/>
          <w:b/>
        </w:rPr>
        <w:t>jogosultakként havi 10.000, -</w:t>
      </w:r>
      <w:r w:rsidR="00D560A8">
        <w:rPr>
          <w:rFonts w:ascii="Arial" w:hAnsi="Arial" w:cs="Arial"/>
          <w:b/>
        </w:rPr>
        <w:t xml:space="preserve"> </w:t>
      </w:r>
      <w:r w:rsidRPr="007C3A3B">
        <w:rPr>
          <w:rFonts w:ascii="Arial" w:hAnsi="Arial" w:cs="Arial"/>
          <w:b/>
        </w:rPr>
        <w:t>Ft összeggel történő növelése (max</w:t>
      </w:r>
      <w:r w:rsidR="00D560A8">
        <w:rPr>
          <w:rFonts w:ascii="Arial" w:hAnsi="Arial" w:cs="Arial"/>
          <w:b/>
        </w:rPr>
        <w:t>imális</w:t>
      </w:r>
      <w:r w:rsidRPr="007C3A3B">
        <w:rPr>
          <w:rFonts w:ascii="Arial" w:hAnsi="Arial" w:cs="Arial"/>
          <w:b/>
        </w:rPr>
        <w:t xml:space="preserve"> összeg havonta </w:t>
      </w:r>
      <w:proofErr w:type="gramStart"/>
      <w:r w:rsidRPr="007C3A3B">
        <w:rPr>
          <w:rFonts w:ascii="Arial" w:hAnsi="Arial" w:cs="Arial"/>
          <w:b/>
        </w:rPr>
        <w:t>30.000,-</w:t>
      </w:r>
      <w:proofErr w:type="gramEnd"/>
      <w:r w:rsidR="00D560A8">
        <w:rPr>
          <w:rFonts w:ascii="Arial" w:hAnsi="Arial" w:cs="Arial"/>
          <w:b/>
        </w:rPr>
        <w:t xml:space="preserve"> </w:t>
      </w:r>
      <w:r w:rsidRPr="007C3A3B">
        <w:rPr>
          <w:rFonts w:ascii="Arial" w:hAnsi="Arial" w:cs="Arial"/>
          <w:b/>
        </w:rPr>
        <w:t>Ft)</w:t>
      </w:r>
      <w:r w:rsidRPr="007C3A3B">
        <w:rPr>
          <w:rFonts w:ascii="Arial" w:hAnsi="Arial" w:cs="Arial"/>
        </w:rPr>
        <w:t xml:space="preserve">. A jogosultsági kör bővítése érdekében a rendeletben jelenleg meghatározott </w:t>
      </w:r>
      <w:r w:rsidRPr="007C3A3B">
        <w:rPr>
          <w:rFonts w:ascii="Arial" w:hAnsi="Arial" w:cs="Arial"/>
          <w:b/>
        </w:rPr>
        <w:t>jövedelmi határok</w:t>
      </w:r>
      <w:r w:rsidRPr="007C3A3B">
        <w:rPr>
          <w:rFonts w:ascii="Arial" w:hAnsi="Arial" w:cs="Arial"/>
        </w:rPr>
        <w:t xml:space="preserve"> esetében a nyugdíjminimum százalékosan meghatározott értékeinek </w:t>
      </w:r>
      <w:r w:rsidRPr="007C3A3B">
        <w:rPr>
          <w:rFonts w:ascii="Arial" w:hAnsi="Arial" w:cs="Arial"/>
          <w:b/>
        </w:rPr>
        <w:t>10 %-kal történő növelése</w:t>
      </w:r>
      <w:r w:rsidRPr="007C3A3B">
        <w:rPr>
          <w:rFonts w:ascii="Arial" w:hAnsi="Arial" w:cs="Arial"/>
        </w:rPr>
        <w:t xml:space="preserve">, amennyiben a lakásban együtt élők között </w:t>
      </w:r>
      <w:r w:rsidRPr="007C3A3B">
        <w:rPr>
          <w:rFonts w:ascii="Arial" w:hAnsi="Arial" w:cs="Arial"/>
          <w:b/>
        </w:rPr>
        <w:t>kiskorú, vagy öregségi nyugdíjban részesülő személy</w:t>
      </w:r>
      <w:r w:rsidRPr="007C3A3B">
        <w:rPr>
          <w:rFonts w:ascii="Arial" w:hAnsi="Arial" w:cs="Arial"/>
        </w:rPr>
        <w:t xml:space="preserve"> van. A támogatás összegének, eddigi szabályozás alapján a bérbeadó részére történő utalása helyett </w:t>
      </w:r>
      <w:r w:rsidRPr="007C3A3B">
        <w:rPr>
          <w:rFonts w:ascii="Arial" w:hAnsi="Arial" w:cs="Arial"/>
          <w:b/>
        </w:rPr>
        <w:t>kérelmező részére történő folyósítása</w:t>
      </w:r>
      <w:r w:rsidRPr="007C3A3B">
        <w:rPr>
          <w:rFonts w:ascii="Arial" w:hAnsi="Arial" w:cs="Arial"/>
        </w:rPr>
        <w:t xml:space="preserve">. A visszaélések elkerülésére tekintettel a rendelet-tervezet tartalmazza, </w:t>
      </w:r>
      <w:r w:rsidRPr="007C3A3B">
        <w:rPr>
          <w:rFonts w:ascii="Arial" w:hAnsi="Arial" w:cs="Arial"/>
          <w:bCs/>
        </w:rPr>
        <w:t xml:space="preserve">hogy a bérlő köteles három havonta igazolni, hogy bérleti díj tartozással nem rendelkezik. </w:t>
      </w:r>
    </w:p>
    <w:p w:rsidR="00F12612" w:rsidRPr="007C3A3B" w:rsidRDefault="00F12612" w:rsidP="00F12612">
      <w:pPr>
        <w:jc w:val="both"/>
        <w:rPr>
          <w:rFonts w:ascii="Arial" w:hAnsi="Arial" w:cs="Arial"/>
        </w:rPr>
      </w:pPr>
      <w:r w:rsidRPr="007C3A3B">
        <w:rPr>
          <w:rFonts w:ascii="Arial" w:hAnsi="Arial" w:cs="Arial"/>
        </w:rPr>
        <w:t xml:space="preserve">Az eddigi polgármesteri hatáskörben lévő rendkívüli szociális </w:t>
      </w:r>
      <w:r w:rsidRPr="007C3A3B">
        <w:rPr>
          <w:rFonts w:ascii="Arial" w:hAnsi="Arial" w:cs="Arial"/>
          <w:b/>
        </w:rPr>
        <w:t>krízishelyzetre tekintettel történő bérbeadás</w:t>
      </w:r>
      <w:r w:rsidRPr="007C3A3B">
        <w:rPr>
          <w:rFonts w:ascii="Arial" w:hAnsi="Arial" w:cs="Arial"/>
        </w:rPr>
        <w:t xml:space="preserve">, amely során ez idáig a Szociális és Lakás Bizottságnak javaslattevő jogköre volt, átkerül </w:t>
      </w:r>
      <w:r w:rsidR="00D560A8" w:rsidRPr="00D560A8">
        <w:rPr>
          <w:rFonts w:ascii="Arial" w:hAnsi="Arial" w:cs="Arial"/>
          <w:b/>
        </w:rPr>
        <w:t>b</w:t>
      </w:r>
      <w:r w:rsidRPr="00D560A8">
        <w:rPr>
          <w:rFonts w:ascii="Arial" w:hAnsi="Arial" w:cs="Arial"/>
          <w:b/>
        </w:rPr>
        <w:t>izottsági</w:t>
      </w:r>
      <w:r w:rsidRPr="007C3A3B">
        <w:rPr>
          <w:rFonts w:ascii="Arial" w:hAnsi="Arial" w:cs="Arial"/>
          <w:b/>
        </w:rPr>
        <w:t xml:space="preserve"> hatáskörbe.</w:t>
      </w:r>
    </w:p>
    <w:p w:rsidR="00F12612" w:rsidRDefault="00F12612" w:rsidP="00F12612">
      <w:pPr>
        <w:jc w:val="both"/>
        <w:rPr>
          <w:rFonts w:ascii="Arial" w:hAnsi="Arial" w:cs="Arial"/>
          <w:b/>
          <w:u w:val="single"/>
        </w:rPr>
      </w:pPr>
    </w:p>
    <w:p w:rsidR="00F12612" w:rsidRPr="007C3A3B" w:rsidRDefault="00594D84" w:rsidP="00F1261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Az </w:t>
      </w:r>
      <w:r w:rsidR="00F12612" w:rsidRPr="00594D84">
        <w:rPr>
          <w:rFonts w:ascii="Arial" w:hAnsi="Arial" w:cs="Arial"/>
          <w:b/>
        </w:rPr>
        <w:t>Egészségügyi, Kulturális és Köznevelési Iroda</w:t>
      </w:r>
      <w:r>
        <w:rPr>
          <w:rFonts w:ascii="Arial" w:hAnsi="Arial" w:cs="Arial"/>
          <w:b/>
        </w:rPr>
        <w:t xml:space="preserve"> </w:t>
      </w:r>
      <w:r w:rsidR="00F12612" w:rsidRPr="007C3A3B">
        <w:rPr>
          <w:rFonts w:ascii="Arial" w:hAnsi="Arial" w:cs="Arial"/>
        </w:rPr>
        <w:t>sokrétű feladataiból (egészségügy, önkormányzati programok, kultúra, civil kapcsolatok, köznevelés stb.) fakadóan igen összetett tevékenységet folytat. Az iroda feladatkörébe tartozik:</w:t>
      </w:r>
    </w:p>
    <w:p w:rsidR="00F12612" w:rsidRPr="007C3A3B" w:rsidRDefault="00F12612" w:rsidP="00F12612">
      <w:pPr>
        <w:pStyle w:val="Listaszerbekezds"/>
        <w:numPr>
          <w:ilvl w:val="0"/>
          <w:numId w:val="17"/>
        </w:numPr>
        <w:jc w:val="both"/>
        <w:rPr>
          <w:sz w:val="24"/>
        </w:rPr>
      </w:pPr>
      <w:r w:rsidRPr="007C3A3B">
        <w:rPr>
          <w:sz w:val="24"/>
        </w:rPr>
        <w:t>A közgyűlési döntések előkészítése, valamint a kapcsolódó bizottságok kiszolgálása (előkészítés és végrehajtás)</w:t>
      </w:r>
      <w:r w:rsidR="00594D84">
        <w:rPr>
          <w:sz w:val="24"/>
        </w:rPr>
        <w:t>.</w:t>
      </w:r>
    </w:p>
    <w:p w:rsidR="00F12612" w:rsidRPr="007C3A3B" w:rsidRDefault="00F12612" w:rsidP="00F12612">
      <w:pPr>
        <w:pStyle w:val="Listaszerbekezds"/>
        <w:numPr>
          <w:ilvl w:val="0"/>
          <w:numId w:val="17"/>
        </w:numPr>
        <w:jc w:val="both"/>
        <w:rPr>
          <w:sz w:val="24"/>
        </w:rPr>
      </w:pPr>
      <w:r w:rsidRPr="007C3A3B">
        <w:rPr>
          <w:sz w:val="24"/>
        </w:rPr>
        <w:t>Az önkormányzati támogatások szerződéseivel kapcsolatos tevékenység, továbbá a képviselői keretek bizonyos részé</w:t>
      </w:r>
      <w:r w:rsidR="00D560A8">
        <w:rPr>
          <w:sz w:val="24"/>
        </w:rPr>
        <w:t>vel kapcsolatos</w:t>
      </w:r>
      <w:r w:rsidRPr="007C3A3B">
        <w:rPr>
          <w:sz w:val="24"/>
        </w:rPr>
        <w:t xml:space="preserve"> </w:t>
      </w:r>
      <w:r w:rsidR="00D560A8">
        <w:rPr>
          <w:sz w:val="24"/>
        </w:rPr>
        <w:t>ügyintézés</w:t>
      </w:r>
      <w:r w:rsidR="00594D84">
        <w:rPr>
          <w:sz w:val="24"/>
        </w:rPr>
        <w:t>.</w:t>
      </w:r>
    </w:p>
    <w:p w:rsidR="00F12612" w:rsidRPr="007C3A3B" w:rsidRDefault="00F12612" w:rsidP="00F12612">
      <w:pPr>
        <w:pStyle w:val="Listaszerbekezds"/>
        <w:numPr>
          <w:ilvl w:val="0"/>
          <w:numId w:val="17"/>
        </w:numPr>
        <w:jc w:val="both"/>
        <w:rPr>
          <w:sz w:val="24"/>
        </w:rPr>
      </w:pPr>
      <w:r w:rsidRPr="007C3A3B">
        <w:rPr>
          <w:sz w:val="24"/>
        </w:rPr>
        <w:t>A „Szombathely visszavár” ösztöndíj, az „Aktív időskor Szombathelyen”, a „Szombathely, a Segítés Városa” elnevezésű önkormányzati programsorozatokkal kapcsolatos feladatok</w:t>
      </w:r>
      <w:r w:rsidR="00594D84">
        <w:rPr>
          <w:sz w:val="24"/>
        </w:rPr>
        <w:t>.</w:t>
      </w:r>
    </w:p>
    <w:p w:rsidR="00F12612" w:rsidRPr="007C3A3B" w:rsidRDefault="00F12612" w:rsidP="00F12612">
      <w:pPr>
        <w:pStyle w:val="Listaszerbekezds"/>
        <w:numPr>
          <w:ilvl w:val="0"/>
          <w:numId w:val="17"/>
        </w:numPr>
        <w:jc w:val="both"/>
        <w:rPr>
          <w:sz w:val="24"/>
        </w:rPr>
      </w:pPr>
      <w:r w:rsidRPr="007C3A3B">
        <w:rPr>
          <w:sz w:val="24"/>
        </w:rPr>
        <w:t>A 2019. január 1. napjától megújult Szent Márton kártyarendszer regisztrációs kérelmeinek feldolgozása</w:t>
      </w:r>
      <w:r w:rsidR="00594D84">
        <w:rPr>
          <w:sz w:val="24"/>
        </w:rPr>
        <w:t>.</w:t>
      </w:r>
      <w:r w:rsidRPr="007C3A3B">
        <w:rPr>
          <w:sz w:val="24"/>
        </w:rPr>
        <w:t xml:space="preserve"> </w:t>
      </w:r>
    </w:p>
    <w:p w:rsidR="00F12612" w:rsidRPr="007C3A3B" w:rsidRDefault="00F12612" w:rsidP="00F12612">
      <w:pPr>
        <w:pStyle w:val="Listaszerbekezds"/>
        <w:numPr>
          <w:ilvl w:val="0"/>
          <w:numId w:val="17"/>
        </w:numPr>
        <w:jc w:val="both"/>
        <w:rPr>
          <w:sz w:val="24"/>
        </w:rPr>
      </w:pPr>
      <w:r w:rsidRPr="007C3A3B">
        <w:rPr>
          <w:sz w:val="24"/>
        </w:rPr>
        <w:t xml:space="preserve">Többletfeladatként jelentkezik a muzeális intézményekről, a nyilvános könyvtári ellátásról és a közművelődésről szóló 1997. évi CXL. törvény módosítása miatt a feladat-ellátási megállapodások felülvizsgálata, az új közművelődési rendelet előkészítése, </w:t>
      </w:r>
      <w:r w:rsidR="00D560A8">
        <w:rPr>
          <w:sz w:val="24"/>
        </w:rPr>
        <w:t>K</w:t>
      </w:r>
      <w:r w:rsidRPr="007C3A3B">
        <w:rPr>
          <w:sz w:val="24"/>
        </w:rPr>
        <w:t>özgyűlés elé terjesztése</w:t>
      </w:r>
      <w:r w:rsidR="00D560A8">
        <w:rPr>
          <w:sz w:val="24"/>
        </w:rPr>
        <w:t>,</w:t>
      </w:r>
      <w:r w:rsidRPr="007C3A3B">
        <w:rPr>
          <w:sz w:val="24"/>
        </w:rPr>
        <w:t xml:space="preserve"> </w:t>
      </w:r>
      <w:r w:rsidR="00D560A8">
        <w:rPr>
          <w:sz w:val="24"/>
        </w:rPr>
        <w:t>a</w:t>
      </w:r>
      <w:r w:rsidRPr="007C3A3B">
        <w:rPr>
          <w:sz w:val="24"/>
        </w:rPr>
        <w:t>melyhez kapcsolódóan 2019. december 11-én a Polgármesteri Hivatal Házasságkötő termében egyeztető fórumra került sor az érintett szervezetekkel. December hónapban átadásra kerültek a „Szombathely visszavár” és Petz ösztöndíjak, továbbá az „Aktív időskor” hátralévő progra</w:t>
      </w:r>
      <w:r w:rsidR="0034244D">
        <w:rPr>
          <w:sz w:val="24"/>
        </w:rPr>
        <w:t>mjai is megrendezésre kerültek.</w:t>
      </w:r>
    </w:p>
    <w:p w:rsidR="00F12612" w:rsidRPr="007C3A3B" w:rsidRDefault="00F12612" w:rsidP="00F12612">
      <w:pPr>
        <w:rPr>
          <w:rFonts w:ascii="Arial" w:hAnsi="Arial" w:cs="Arial"/>
        </w:rPr>
      </w:pPr>
    </w:p>
    <w:p w:rsidR="00F12612" w:rsidRPr="007C3A3B" w:rsidRDefault="00594D84" w:rsidP="00594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12612" w:rsidRPr="00594D84">
        <w:rPr>
          <w:rFonts w:ascii="Arial" w:hAnsi="Arial" w:cs="Arial"/>
          <w:b/>
          <w:bCs/>
        </w:rPr>
        <w:t>Sport és Ifjúsági Iroda</w:t>
      </w:r>
      <w:r>
        <w:rPr>
          <w:rFonts w:ascii="Arial" w:hAnsi="Arial" w:cs="Arial"/>
          <w:b/>
          <w:bCs/>
        </w:rPr>
        <w:t xml:space="preserve"> </w:t>
      </w:r>
      <w:r w:rsidR="00F12612" w:rsidRPr="007C3A3B">
        <w:rPr>
          <w:rFonts w:ascii="Arial" w:hAnsi="Arial" w:cs="Arial"/>
        </w:rPr>
        <w:t>megkezdte a vajdahunyadi sítáborral kapcsolatos szervező munkát.</w:t>
      </w:r>
    </w:p>
    <w:p w:rsidR="00F12612" w:rsidRPr="007C3A3B" w:rsidRDefault="00F12612" w:rsidP="00594D84">
      <w:pPr>
        <w:jc w:val="both"/>
        <w:rPr>
          <w:rFonts w:ascii="Arial" w:hAnsi="Arial" w:cs="Arial"/>
        </w:rPr>
      </w:pPr>
      <w:r w:rsidRPr="007C3A3B">
        <w:rPr>
          <w:rFonts w:ascii="Arial" w:hAnsi="Arial" w:cs="Arial"/>
        </w:rPr>
        <w:t xml:space="preserve">Az iroda elkészítette az </w:t>
      </w:r>
      <w:r w:rsidR="0034244D">
        <w:rPr>
          <w:rFonts w:ascii="Arial" w:hAnsi="Arial" w:cs="Arial"/>
        </w:rPr>
        <w:t>i</w:t>
      </w:r>
      <w:r w:rsidRPr="007C3A3B">
        <w:rPr>
          <w:rFonts w:ascii="Arial" w:hAnsi="Arial" w:cs="Arial"/>
        </w:rPr>
        <w:t>skolai sportkörök támogatását, valamint előkészítette a kérelmezők támogatási szerződéseit.</w:t>
      </w:r>
    </w:p>
    <w:p w:rsidR="00F12612" w:rsidRPr="007C3A3B" w:rsidRDefault="00F12612" w:rsidP="00594D84">
      <w:pPr>
        <w:jc w:val="both"/>
        <w:rPr>
          <w:rFonts w:ascii="Arial" w:hAnsi="Arial" w:cs="Arial"/>
        </w:rPr>
      </w:pPr>
      <w:r w:rsidRPr="007C3A3B">
        <w:rPr>
          <w:rFonts w:ascii="Arial" w:hAnsi="Arial" w:cs="Arial"/>
        </w:rPr>
        <w:t>Az iroda és a Városi Diáksport Bizottság lebonyolította a játékos sportversenyt.</w:t>
      </w:r>
    </w:p>
    <w:p w:rsidR="00F12612" w:rsidRPr="007C3A3B" w:rsidRDefault="0034244D" w:rsidP="00594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iroda e</w:t>
      </w:r>
      <w:r w:rsidR="00F12612" w:rsidRPr="007C3A3B">
        <w:rPr>
          <w:rFonts w:ascii="Arial" w:hAnsi="Arial" w:cs="Arial"/>
        </w:rPr>
        <w:t xml:space="preserve">lvégezte az Iskolai Diák Közösségi Szolgálat tevékenységéből fakadó feladatokat, </w:t>
      </w:r>
      <w:r>
        <w:rPr>
          <w:rFonts w:ascii="Arial" w:hAnsi="Arial" w:cs="Arial"/>
        </w:rPr>
        <w:t xml:space="preserve">valamint </w:t>
      </w:r>
      <w:r w:rsidR="00F12612" w:rsidRPr="007C3A3B">
        <w:rPr>
          <w:rFonts w:ascii="Arial" w:hAnsi="Arial" w:cs="Arial"/>
        </w:rPr>
        <w:t>az iskolák, illetve a diákok részére megküldte a 9. évfolyam tanu</w:t>
      </w:r>
      <w:r>
        <w:rPr>
          <w:rFonts w:ascii="Arial" w:hAnsi="Arial" w:cs="Arial"/>
        </w:rPr>
        <w:t>lói jelentkezési lapját, és fél</w:t>
      </w:r>
      <w:r w:rsidR="00F12612" w:rsidRPr="007C3A3B">
        <w:rPr>
          <w:rFonts w:ascii="Arial" w:hAnsi="Arial" w:cs="Arial"/>
        </w:rPr>
        <w:t>évi összesítőket az iskolák részére. Az iroda biztosította az ifjúsági programok következő rendezvényeinek lebonyolításához szükséges hátteret.</w:t>
      </w:r>
    </w:p>
    <w:p w:rsidR="00F12612" w:rsidRPr="007C3A3B" w:rsidRDefault="00F12612" w:rsidP="00594D84">
      <w:pPr>
        <w:jc w:val="both"/>
        <w:rPr>
          <w:rFonts w:ascii="Arial" w:hAnsi="Arial" w:cs="Arial"/>
        </w:rPr>
      </w:pPr>
    </w:p>
    <w:p w:rsidR="003138D7" w:rsidRDefault="003138D7" w:rsidP="005A407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</w:rPr>
      </w:pPr>
    </w:p>
    <w:p w:rsidR="003138D7" w:rsidRDefault="003138D7" w:rsidP="005A407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</w:rPr>
      </w:pPr>
    </w:p>
    <w:p w:rsidR="003138D7" w:rsidRDefault="003138D7" w:rsidP="005A407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</w:rPr>
      </w:pPr>
    </w:p>
    <w:p w:rsidR="005A4079" w:rsidRDefault="005A4079" w:rsidP="005A407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 xml:space="preserve">A </w:t>
      </w:r>
      <w:r w:rsidRPr="002A3C2F">
        <w:rPr>
          <w:rFonts w:ascii="Arial" w:hAnsi="Arial" w:cs="Arial"/>
          <w:b/>
          <w:color w:val="000000" w:themeColor="text1"/>
          <w:u w:val="single"/>
        </w:rPr>
        <w:t>Közgazdasági és Adó Osztály</w:t>
      </w:r>
      <w:r w:rsidRPr="002A3C2F">
        <w:rPr>
          <w:rFonts w:ascii="Arial" w:hAnsi="Arial" w:cs="Arial"/>
          <w:color w:val="000000" w:themeColor="text1"/>
        </w:rPr>
        <w:t xml:space="preserve"> vezetője az alábbi tájékoztatást adta az osztály munkájáról:</w:t>
      </w:r>
    </w:p>
    <w:p w:rsidR="00A80739" w:rsidRDefault="00A80739" w:rsidP="005A407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</w:rPr>
      </w:pPr>
    </w:p>
    <w:p w:rsidR="00A80739" w:rsidRPr="00DA4521" w:rsidRDefault="00A80739" w:rsidP="00A80739">
      <w:pPr>
        <w:jc w:val="center"/>
        <w:rPr>
          <w:rFonts w:ascii="Arial" w:eastAsiaTheme="minorHAnsi" w:hAnsi="Arial" w:cs="Arial"/>
          <w:b/>
          <w:lang w:eastAsia="en-US"/>
        </w:rPr>
      </w:pPr>
      <w:r w:rsidRPr="00DA4521">
        <w:rPr>
          <w:rFonts w:ascii="Arial" w:eastAsiaTheme="minorHAnsi" w:hAnsi="Arial" w:cs="Arial"/>
          <w:b/>
          <w:lang w:eastAsia="en-US"/>
        </w:rPr>
        <w:t xml:space="preserve">KIMUTATÁS A 2019. DECEMBER </w:t>
      </w:r>
      <w:r>
        <w:rPr>
          <w:rFonts w:ascii="Arial" w:eastAsiaTheme="minorHAnsi" w:hAnsi="Arial" w:cs="Arial"/>
          <w:b/>
          <w:lang w:eastAsia="en-US"/>
        </w:rPr>
        <w:t>31</w:t>
      </w:r>
      <w:r w:rsidRPr="00DA4521">
        <w:rPr>
          <w:rFonts w:ascii="Arial" w:eastAsiaTheme="minorHAnsi" w:hAnsi="Arial" w:cs="Arial"/>
          <w:b/>
          <w:lang w:eastAsia="en-US"/>
        </w:rPr>
        <w:t>-IG BEFOLYT ADÓBEVÉTELERŐL</w:t>
      </w:r>
    </w:p>
    <w:p w:rsidR="00A80739" w:rsidRPr="002A3C2F" w:rsidRDefault="00A80739" w:rsidP="005A407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2180"/>
        <w:gridCol w:w="720"/>
        <w:gridCol w:w="2693"/>
      </w:tblGrid>
      <w:tr w:rsidR="00A80739" w:rsidRPr="00A80739" w:rsidTr="006528BA">
        <w:trPr>
          <w:trHeight w:val="270"/>
          <w:jc w:val="center"/>
        </w:trPr>
        <w:tc>
          <w:tcPr>
            <w:tcW w:w="3763" w:type="dxa"/>
            <w:noWrap/>
            <w:vAlign w:val="bottom"/>
          </w:tcPr>
          <w:p w:rsidR="00A80739" w:rsidRPr="00A80739" w:rsidRDefault="00A80739" w:rsidP="006528BA">
            <w:p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2180" w:type="dxa"/>
            <w:noWrap/>
            <w:vAlign w:val="bottom"/>
          </w:tcPr>
          <w:p w:rsidR="00A80739" w:rsidRPr="00A80739" w:rsidRDefault="00A80739" w:rsidP="006528BA">
            <w:p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413" w:type="dxa"/>
            <w:gridSpan w:val="2"/>
            <w:noWrap/>
            <w:vAlign w:val="bottom"/>
          </w:tcPr>
          <w:p w:rsidR="00A80739" w:rsidRPr="00A80739" w:rsidRDefault="00A80739" w:rsidP="00A80739">
            <w:pPr>
              <w:spacing w:after="160" w:line="259" w:lineRule="auto"/>
              <w:rPr>
                <w:rFonts w:ascii="Arial" w:eastAsiaTheme="minorHAnsi" w:hAnsi="Arial" w:cs="Arial"/>
                <w:i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i/>
                <w:szCs w:val="22"/>
                <w:lang w:eastAsia="en-US"/>
              </w:rPr>
              <w:t xml:space="preserve">                       </w:t>
            </w:r>
            <w:proofErr w:type="gramStart"/>
            <w:r w:rsidRPr="00A80739">
              <w:rPr>
                <w:rFonts w:ascii="Arial" w:eastAsiaTheme="minorHAnsi" w:hAnsi="Arial" w:cs="Arial"/>
                <w:i/>
                <w:szCs w:val="22"/>
                <w:lang w:eastAsia="en-US"/>
              </w:rPr>
              <w:t xml:space="preserve">adatok  </w:t>
            </w:r>
            <w:proofErr w:type="spellStart"/>
            <w:r w:rsidRPr="00A80739">
              <w:rPr>
                <w:rFonts w:ascii="Arial" w:eastAsiaTheme="minorHAnsi" w:hAnsi="Arial" w:cs="Arial"/>
                <w:i/>
                <w:szCs w:val="22"/>
                <w:lang w:eastAsia="en-US"/>
              </w:rPr>
              <w:t>eFt</w:t>
            </w:r>
            <w:proofErr w:type="spellEnd"/>
            <w:proofErr w:type="gramEnd"/>
            <w:r w:rsidRPr="00A80739">
              <w:rPr>
                <w:rFonts w:ascii="Arial" w:eastAsiaTheme="minorHAnsi" w:hAnsi="Arial" w:cs="Arial"/>
                <w:i/>
                <w:szCs w:val="22"/>
                <w:lang w:eastAsia="en-US"/>
              </w:rPr>
              <w:t>-ban</w:t>
            </w:r>
          </w:p>
        </w:tc>
      </w:tr>
      <w:tr w:rsidR="00A80739" w:rsidRPr="00A80739" w:rsidTr="00A80739">
        <w:trPr>
          <w:trHeight w:val="830"/>
          <w:jc w:val="center"/>
        </w:trPr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739" w:rsidRPr="00A80739" w:rsidRDefault="00A80739" w:rsidP="006528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  <w:t>Számlák megnevezése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739" w:rsidRPr="00A80739" w:rsidRDefault="00A80739" w:rsidP="006528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  <w:t>2019. évi előirányzat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0739" w:rsidRPr="00A80739" w:rsidRDefault="00A80739" w:rsidP="006528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  <w:t>2019. december 31-ig könyvelt adóbevétel</w:t>
            </w:r>
          </w:p>
        </w:tc>
      </w:tr>
      <w:tr w:rsidR="00A80739" w:rsidRPr="00A80739" w:rsidTr="00A80739">
        <w:trPr>
          <w:trHeight w:val="701"/>
          <w:jc w:val="center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0739" w:rsidRPr="00A80739" w:rsidRDefault="00A80739" w:rsidP="006528BA">
            <w:p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szCs w:val="22"/>
                <w:lang w:eastAsia="en-US"/>
              </w:rPr>
              <w:t>iparűzési adó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739" w:rsidRPr="00A80739" w:rsidRDefault="00A80739" w:rsidP="006528BA">
            <w:pPr>
              <w:spacing w:after="160" w:line="259" w:lineRule="auto"/>
              <w:jc w:val="right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szCs w:val="22"/>
                <w:lang w:eastAsia="en-US"/>
              </w:rPr>
              <w:t xml:space="preserve">9 200 000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739" w:rsidRPr="00A80739" w:rsidRDefault="00A80739" w:rsidP="006528BA">
            <w:pPr>
              <w:spacing w:after="160" w:line="259" w:lineRule="auto"/>
              <w:jc w:val="right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szCs w:val="22"/>
                <w:lang w:eastAsia="en-US"/>
              </w:rPr>
              <w:t xml:space="preserve">9 937 976 </w:t>
            </w:r>
          </w:p>
        </w:tc>
      </w:tr>
      <w:tr w:rsidR="00A80739" w:rsidRPr="00A80739" w:rsidTr="00A80739">
        <w:trPr>
          <w:trHeight w:val="789"/>
          <w:jc w:val="center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0739" w:rsidRPr="00A80739" w:rsidRDefault="00A80739" w:rsidP="006528BA">
            <w:p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szCs w:val="22"/>
                <w:lang w:eastAsia="en-US"/>
              </w:rPr>
              <w:t>építményadó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739" w:rsidRPr="00A80739" w:rsidRDefault="00A80739" w:rsidP="006528BA">
            <w:pPr>
              <w:spacing w:after="160" w:line="259" w:lineRule="auto"/>
              <w:jc w:val="right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szCs w:val="22"/>
                <w:lang w:eastAsia="en-US"/>
              </w:rPr>
              <w:t xml:space="preserve">1 280 000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739" w:rsidRPr="00A80739" w:rsidRDefault="00A80739" w:rsidP="006528BA">
            <w:pPr>
              <w:spacing w:after="160" w:line="259" w:lineRule="auto"/>
              <w:jc w:val="right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szCs w:val="22"/>
                <w:lang w:eastAsia="en-US"/>
              </w:rPr>
              <w:t xml:space="preserve">  1 276 534 </w:t>
            </w:r>
          </w:p>
        </w:tc>
      </w:tr>
      <w:tr w:rsidR="00A80739" w:rsidRPr="00A80739" w:rsidTr="00A80739">
        <w:trPr>
          <w:trHeight w:val="469"/>
          <w:jc w:val="center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0739" w:rsidRPr="00A80739" w:rsidRDefault="00A80739" w:rsidP="006528BA">
            <w:p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szCs w:val="22"/>
                <w:lang w:eastAsia="en-US"/>
              </w:rPr>
              <w:t>gépjárműadó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80739" w:rsidRPr="00A80739" w:rsidRDefault="00A80739" w:rsidP="00A80739">
            <w:pPr>
              <w:spacing w:after="160" w:line="259" w:lineRule="auto"/>
              <w:jc w:val="right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szCs w:val="22"/>
                <w:lang w:eastAsia="en-US"/>
              </w:rPr>
              <w:t xml:space="preserve">                                275 000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80739" w:rsidRPr="00A80739" w:rsidRDefault="00A80739" w:rsidP="006528BA">
            <w:pPr>
              <w:spacing w:after="160" w:line="259" w:lineRule="auto"/>
              <w:jc w:val="right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A80739">
              <w:rPr>
                <w:rFonts w:ascii="Arial" w:eastAsiaTheme="minorHAnsi" w:hAnsi="Arial" w:cs="Arial"/>
                <w:szCs w:val="22"/>
                <w:lang w:eastAsia="en-US"/>
              </w:rPr>
              <w:t xml:space="preserve">  284 959</w:t>
            </w:r>
          </w:p>
        </w:tc>
      </w:tr>
    </w:tbl>
    <w:p w:rsidR="00A80739" w:rsidRPr="00A80739" w:rsidRDefault="00A80739" w:rsidP="00A80739">
      <w:p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</w:p>
    <w:p w:rsidR="00A80739" w:rsidRPr="00A80739" w:rsidRDefault="00A80739" w:rsidP="001F345F">
      <w:pPr>
        <w:spacing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A80739">
        <w:rPr>
          <w:rFonts w:ascii="Arial" w:eastAsiaTheme="minorHAnsi" w:hAnsi="Arial" w:cs="Arial"/>
          <w:szCs w:val="22"/>
          <w:lang w:eastAsia="en-US"/>
        </w:rPr>
        <w:t xml:space="preserve">A befolyt tételek a végrehajtással beszedett összegekkel együtt értendők. Megállapítható, hogy az építményadó szinte pontos teljesülése mellet a helyi iparűzési adó, valamint a gépjárműadó tekintetében túlteljesítés történt. </w:t>
      </w:r>
    </w:p>
    <w:p w:rsidR="00121ACA" w:rsidRDefault="00121ACA" w:rsidP="001F345F">
      <w:pPr>
        <w:jc w:val="both"/>
        <w:rPr>
          <w:rFonts w:ascii="Arial" w:hAnsi="Arial" w:cs="Arial"/>
          <w:color w:val="000000" w:themeColor="text1"/>
        </w:rPr>
      </w:pPr>
    </w:p>
    <w:p w:rsidR="001F345F" w:rsidRPr="005F52A1" w:rsidRDefault="001F345F" w:rsidP="001F345F">
      <w:pPr>
        <w:jc w:val="both"/>
        <w:rPr>
          <w:rFonts w:ascii="Arial" w:hAnsi="Arial" w:cs="Arial"/>
          <w:color w:val="000000" w:themeColor="text1"/>
        </w:rPr>
      </w:pPr>
    </w:p>
    <w:p w:rsidR="0086069F" w:rsidRPr="005F52A1" w:rsidRDefault="00440060" w:rsidP="001F345F">
      <w:pPr>
        <w:jc w:val="both"/>
        <w:rPr>
          <w:rFonts w:ascii="Arial" w:hAnsi="Arial" w:cs="Arial"/>
          <w:color w:val="000000" w:themeColor="text1"/>
        </w:rPr>
      </w:pPr>
      <w:r w:rsidRPr="005F52A1">
        <w:rPr>
          <w:rFonts w:ascii="Arial" w:hAnsi="Arial" w:cs="Arial"/>
          <w:color w:val="000000" w:themeColor="text1"/>
        </w:rPr>
        <w:t xml:space="preserve">A </w:t>
      </w:r>
      <w:r w:rsidR="000235FC" w:rsidRPr="005F52A1">
        <w:rPr>
          <w:rFonts w:ascii="Arial" w:hAnsi="Arial" w:cs="Arial"/>
          <w:b/>
          <w:color w:val="000000" w:themeColor="text1"/>
          <w:u w:val="single"/>
        </w:rPr>
        <w:t>Főé</w:t>
      </w:r>
      <w:r w:rsidR="009812C9" w:rsidRPr="005F52A1">
        <w:rPr>
          <w:rFonts w:ascii="Arial" w:hAnsi="Arial" w:cs="Arial"/>
          <w:b/>
          <w:color w:val="000000" w:themeColor="text1"/>
          <w:u w:val="single"/>
        </w:rPr>
        <w:t>p</w:t>
      </w:r>
      <w:r w:rsidR="000235FC" w:rsidRPr="005F52A1">
        <w:rPr>
          <w:rFonts w:ascii="Arial" w:hAnsi="Arial" w:cs="Arial"/>
          <w:b/>
          <w:color w:val="000000" w:themeColor="text1"/>
          <w:u w:val="single"/>
        </w:rPr>
        <w:t>ítészi</w:t>
      </w:r>
      <w:r w:rsidRPr="005F52A1">
        <w:rPr>
          <w:rFonts w:ascii="Arial" w:hAnsi="Arial" w:cs="Arial"/>
          <w:b/>
          <w:color w:val="000000" w:themeColor="text1"/>
          <w:u w:val="single"/>
        </w:rPr>
        <w:t xml:space="preserve"> Iroda</w:t>
      </w:r>
      <w:r w:rsidRPr="005F52A1">
        <w:rPr>
          <w:rFonts w:ascii="Arial" w:hAnsi="Arial" w:cs="Arial"/>
          <w:color w:val="000000" w:themeColor="text1"/>
        </w:rPr>
        <w:t xml:space="preserve"> vezetője az alábbi tájékoztatást adta az iroda munkájáról:</w:t>
      </w:r>
    </w:p>
    <w:p w:rsidR="0043361B" w:rsidRDefault="0043361B" w:rsidP="001F345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1F345F" w:rsidRDefault="001F345F" w:rsidP="001F34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előző Közgyűlés óta eltelt időszakban a Főépítészi Iroda településképi véleményeivel közreműködött az építési hatóságok eljárásaiban és településképi bejelentési eljárásokat folytatott le, hatósági bizonyítványokat adott ki, valamint a településrendezési eszköz generális felülvizsgálata során szükséges teendőket látta el. Az Irodát személyesen felkereső ügyfelek szóbeli tájékoztatást kaptak kérdéseikre, továbbá főépítészi konzultációkat folytattunk le a tervezőkkel konkrét tervezési feladatokkal összefüggésben.</w:t>
      </w:r>
    </w:p>
    <w:p w:rsidR="00996E69" w:rsidRDefault="00996E69" w:rsidP="001F345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96E69" w:rsidRDefault="00996E69" w:rsidP="00996E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u w:val="single"/>
        </w:rPr>
        <w:t>Hatósági Osztály</w:t>
      </w:r>
      <w:r>
        <w:rPr>
          <w:rFonts w:ascii="Arial" w:hAnsi="Arial" w:cs="Arial"/>
        </w:rPr>
        <w:t xml:space="preserve"> vezetője az alábbi tájékoztatást adta az osztály munkájáról:</w:t>
      </w:r>
    </w:p>
    <w:p w:rsidR="00996E69" w:rsidRDefault="00996E69" w:rsidP="00996E69">
      <w:pPr>
        <w:jc w:val="both"/>
        <w:rPr>
          <w:rFonts w:ascii="Arial" w:hAnsi="Arial" w:cs="Arial"/>
        </w:rPr>
      </w:pPr>
    </w:p>
    <w:p w:rsidR="00AA06A1" w:rsidRPr="00A14B32" w:rsidRDefault="00AA06A1" w:rsidP="00AA06A1">
      <w:pPr>
        <w:jc w:val="both"/>
        <w:rPr>
          <w:rFonts w:ascii="Arial" w:hAnsi="Arial" w:cs="Arial"/>
          <w:u w:val="single"/>
        </w:rPr>
      </w:pPr>
      <w:r w:rsidRPr="00D565A8">
        <w:rPr>
          <w:rFonts w:ascii="Arial" w:hAnsi="Arial" w:cs="Arial"/>
        </w:rPr>
        <w:t xml:space="preserve">Az előző beszámoló óta az </w:t>
      </w:r>
      <w:r w:rsidRPr="00D565A8">
        <w:rPr>
          <w:rFonts w:ascii="Arial" w:hAnsi="Arial" w:cs="Arial"/>
          <w:b/>
        </w:rPr>
        <w:t>Általános Hatósági Iroda</w:t>
      </w:r>
      <w:r w:rsidRPr="00D565A8">
        <w:rPr>
          <w:rFonts w:ascii="Arial" w:hAnsi="Arial" w:cs="Arial"/>
        </w:rPr>
        <w:t xml:space="preserve"> munkáját érintően az alábbi jogszabályváltozások kerültek kihirdetésre:</w:t>
      </w:r>
    </w:p>
    <w:p w:rsidR="00AA06A1" w:rsidRPr="0031775A" w:rsidRDefault="00AA06A1" w:rsidP="00AA06A1">
      <w:pPr>
        <w:jc w:val="both"/>
        <w:rPr>
          <w:rFonts w:ascii="Arial" w:hAnsi="Arial" w:cs="Arial"/>
        </w:rPr>
      </w:pP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t>A közigazgatás szervezetrendszerében és eljárásrendjében 2020. január 1-jei, 2020. február 1-jei, illetve 2020. március 1-jei hatállyal rendszerszintű változások történtek. A közigazgatási eljárásokat és a szervek kijelölését illetően az osztály feladatkörébe tartozó közigazgatási hatósági eljárások túlnyomó részét érintették az alábbi központi jogszabályok:</w:t>
      </w:r>
    </w:p>
    <w:p w:rsidR="00AA06A1" w:rsidRPr="0031775A" w:rsidRDefault="00AA06A1" w:rsidP="00AA06A1">
      <w:pPr>
        <w:pStyle w:val="Listaszerbekezds"/>
        <w:numPr>
          <w:ilvl w:val="0"/>
          <w:numId w:val="23"/>
        </w:numPr>
        <w:jc w:val="both"/>
        <w:rPr>
          <w:rFonts w:cs="Arial"/>
        </w:rPr>
      </w:pPr>
      <w:r w:rsidRPr="0031775A">
        <w:rPr>
          <w:rFonts w:cs="Arial"/>
        </w:rPr>
        <w:t>a fővárosi és megyei kormányhivatalok működésének egyszerűsítése érdekében egyes törvények módosításáról szóló 2019. évi CX. törvény;</w:t>
      </w:r>
    </w:p>
    <w:p w:rsidR="00AA06A1" w:rsidRPr="0031775A" w:rsidRDefault="00AA06A1" w:rsidP="00AA06A1">
      <w:pPr>
        <w:pStyle w:val="Listaszerbekezds"/>
        <w:numPr>
          <w:ilvl w:val="0"/>
          <w:numId w:val="23"/>
        </w:numPr>
        <w:jc w:val="both"/>
        <w:rPr>
          <w:rFonts w:cs="Arial"/>
        </w:rPr>
      </w:pPr>
      <w:r w:rsidRPr="0031775A">
        <w:rPr>
          <w:rFonts w:cs="Arial"/>
        </w:rPr>
        <w:t>az egyes törvényeknek az egyfokú járási hivatali eljárások megteremtésével összefüggő módosításáról szóló 2019. évi CXXVII. törvény;</w:t>
      </w:r>
    </w:p>
    <w:p w:rsidR="00AA06A1" w:rsidRPr="0031775A" w:rsidRDefault="00AA06A1" w:rsidP="00AA06A1">
      <w:pPr>
        <w:pStyle w:val="Listaszerbekezds"/>
        <w:numPr>
          <w:ilvl w:val="0"/>
          <w:numId w:val="23"/>
        </w:numPr>
        <w:jc w:val="both"/>
        <w:rPr>
          <w:rFonts w:cs="Arial"/>
        </w:rPr>
      </w:pPr>
      <w:r w:rsidRPr="0031775A">
        <w:rPr>
          <w:rFonts w:cs="Arial"/>
        </w:rPr>
        <w:t>a fővárosi és megyei kormányhivatalok működésének egyszerűsítésével összefüggő egyes kormányrendeletek módosításáról szóló 360/2019. (XII.30.) Korm. rendelet.</w:t>
      </w:r>
    </w:p>
    <w:p w:rsidR="00AA06A1" w:rsidRPr="0031775A" w:rsidRDefault="00AA06A1" w:rsidP="00AA06A1">
      <w:pPr>
        <w:jc w:val="both"/>
        <w:rPr>
          <w:rFonts w:ascii="Arial" w:hAnsi="Arial" w:cs="Arial"/>
          <w:b/>
        </w:rPr>
      </w:pP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lastRenderedPageBreak/>
        <w:t>Az alábbi jogszabályokat a módosítások csak kisebb mértékben, általában a központi államigazgatási szervek megváltozása tekintetében</w:t>
      </w:r>
      <w:r>
        <w:rPr>
          <w:rFonts w:ascii="Arial" w:hAnsi="Arial" w:cs="Arial"/>
        </w:rPr>
        <w:t xml:space="preserve"> érintették</w:t>
      </w:r>
      <w:r w:rsidRPr="0031775A">
        <w:rPr>
          <w:rFonts w:ascii="Arial" w:hAnsi="Arial" w:cs="Arial"/>
        </w:rPr>
        <w:t>:</w:t>
      </w:r>
    </w:p>
    <w:p w:rsidR="00AA06A1" w:rsidRPr="0031775A" w:rsidRDefault="00AA06A1" w:rsidP="00AA06A1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 w:rsidRPr="0031775A">
        <w:rPr>
          <w:rFonts w:cs="Arial"/>
        </w:rPr>
        <w:t>a</w:t>
      </w:r>
      <w:r>
        <w:rPr>
          <w:rFonts w:cs="Arial"/>
        </w:rPr>
        <w:t xml:space="preserve"> </w:t>
      </w:r>
      <w:r w:rsidRPr="0031775A">
        <w:rPr>
          <w:rFonts w:cs="Arial"/>
        </w:rPr>
        <w:t xml:space="preserve">közigazgatási szabályszegések szankcióiról szóló 2017. évi CXXV. törvény; </w:t>
      </w:r>
    </w:p>
    <w:p w:rsidR="00AA06A1" w:rsidRPr="0031775A" w:rsidRDefault="00AA06A1" w:rsidP="00AA06A1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 w:rsidRPr="0031775A">
        <w:rPr>
          <w:rFonts w:cs="Arial"/>
        </w:rPr>
        <w:t>a polgárok személyi adatainak és lakcímének nyilvántartásáról szóló 1992.</w:t>
      </w:r>
      <w:r>
        <w:rPr>
          <w:rFonts w:cs="Arial"/>
        </w:rPr>
        <w:t xml:space="preserve"> </w:t>
      </w:r>
      <w:r w:rsidRPr="0031775A">
        <w:rPr>
          <w:rFonts w:cs="Arial"/>
        </w:rPr>
        <w:t>évi LXVI.</w:t>
      </w:r>
      <w:r>
        <w:rPr>
          <w:rFonts w:cs="Arial"/>
        </w:rPr>
        <w:t xml:space="preserve"> </w:t>
      </w:r>
      <w:r w:rsidRPr="0031775A">
        <w:rPr>
          <w:rFonts w:cs="Arial"/>
        </w:rPr>
        <w:t>törvény végrehajtásáról szóló 146/1993. (X.26.) Korm. rendelet;</w:t>
      </w:r>
    </w:p>
    <w:p w:rsidR="00AA06A1" w:rsidRPr="0031775A" w:rsidRDefault="00AA06A1" w:rsidP="00AA06A1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 w:rsidRPr="0031775A">
        <w:rPr>
          <w:rFonts w:cs="Arial"/>
        </w:rPr>
        <w:t>a vásárokról, a</w:t>
      </w:r>
      <w:r>
        <w:rPr>
          <w:rFonts w:cs="Arial"/>
        </w:rPr>
        <w:t xml:space="preserve"> </w:t>
      </w:r>
      <w:r w:rsidRPr="0031775A">
        <w:rPr>
          <w:rFonts w:cs="Arial"/>
        </w:rPr>
        <w:t>piacokról, és a</w:t>
      </w:r>
      <w:r>
        <w:rPr>
          <w:rFonts w:cs="Arial"/>
        </w:rPr>
        <w:t xml:space="preserve"> </w:t>
      </w:r>
      <w:r w:rsidRPr="0031775A">
        <w:rPr>
          <w:rFonts w:cs="Arial"/>
        </w:rPr>
        <w:t>bevásárlóközpontokról szóló 55/2009. (III.13.) Korm. rendelet;</w:t>
      </w:r>
    </w:p>
    <w:p w:rsidR="00AA06A1" w:rsidRPr="0031775A" w:rsidRDefault="00AA06A1" w:rsidP="00AA06A1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 w:rsidRPr="0031775A">
        <w:rPr>
          <w:rFonts w:cs="Arial"/>
        </w:rPr>
        <w:t>a kereskedelmi tevékenységek végzésének feltételeiről szóló 210/2009. (IX.29.) Korm. rendelet;</w:t>
      </w:r>
    </w:p>
    <w:p w:rsidR="00AA06A1" w:rsidRPr="0031775A" w:rsidRDefault="00AA06A1" w:rsidP="00AA06A1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 w:rsidRPr="0031775A">
        <w:rPr>
          <w:rFonts w:cs="Arial"/>
        </w:rPr>
        <w:t>a szálláshely-szolgáltatási tevékenység folytatásának részletes feltételeiről és a szálláshely-üzemeltetési engedély kiadásának rendjéről szóló 239/2009. (X.20.) Korm. rendelet;</w:t>
      </w:r>
    </w:p>
    <w:p w:rsidR="00AA06A1" w:rsidRPr="0031775A" w:rsidRDefault="00AA06A1" w:rsidP="00AA06A1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 w:rsidRPr="0031775A">
        <w:rPr>
          <w:rFonts w:cs="Arial"/>
        </w:rPr>
        <w:t xml:space="preserve">a </w:t>
      </w:r>
      <w:proofErr w:type="spellStart"/>
      <w:r w:rsidRPr="0031775A">
        <w:rPr>
          <w:rFonts w:cs="Arial"/>
        </w:rPr>
        <w:t>vis</w:t>
      </w:r>
      <w:proofErr w:type="spellEnd"/>
      <w:r w:rsidRPr="0031775A">
        <w:rPr>
          <w:rFonts w:cs="Arial"/>
        </w:rPr>
        <w:t xml:space="preserve"> maior támogatás felhasználásának részletes szabályairól szóló 9/2011. (II.15.) Korm. rendelet;</w:t>
      </w:r>
    </w:p>
    <w:p w:rsidR="00AA06A1" w:rsidRPr="0031775A" w:rsidRDefault="00AA06A1" w:rsidP="00AA06A1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 w:rsidRPr="0031775A">
        <w:rPr>
          <w:rFonts w:cs="Arial"/>
        </w:rPr>
        <w:t>a zenés, táncos rendezvények működésének biztonságosabbá tételéről szóló 23/2011. (III.8.) Korm. rendelet;</w:t>
      </w:r>
    </w:p>
    <w:p w:rsidR="00AA06A1" w:rsidRPr="0031775A" w:rsidRDefault="00AA06A1" w:rsidP="00AA06A1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 w:rsidRPr="0031775A">
        <w:rPr>
          <w:rFonts w:cs="Arial"/>
        </w:rPr>
        <w:t>az elővásárlási és előhaszonbérleti jog gyakorlása érdekében az</w:t>
      </w:r>
      <w:r>
        <w:rPr>
          <w:rFonts w:cs="Arial"/>
        </w:rPr>
        <w:t xml:space="preserve"> </w:t>
      </w:r>
      <w:r w:rsidRPr="0031775A">
        <w:rPr>
          <w:rFonts w:cs="Arial"/>
        </w:rPr>
        <w:t>adás-vételi és a</w:t>
      </w:r>
      <w:r>
        <w:rPr>
          <w:rFonts w:cs="Arial"/>
        </w:rPr>
        <w:t xml:space="preserve"> </w:t>
      </w:r>
      <w:r w:rsidRPr="0031775A">
        <w:rPr>
          <w:rFonts w:cs="Arial"/>
        </w:rPr>
        <w:t>haszonbérleti szerződés hirdetményi úton történő közlésére vonatkozó eljárási szabályokról szóló 474/2013. (XII.12.) Korm. rendelet.</w:t>
      </w:r>
    </w:p>
    <w:p w:rsidR="00AA06A1" w:rsidRPr="0031775A" w:rsidRDefault="00AA06A1" w:rsidP="00AA06A1">
      <w:pPr>
        <w:jc w:val="both"/>
        <w:rPr>
          <w:rFonts w:ascii="Arial" w:hAnsi="Arial" w:cs="Arial"/>
          <w:highlight w:val="yellow"/>
        </w:rPr>
      </w:pP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t>Más ügyekben ugyanakkor nagymértékű, az Iroda munkáját jelentősen befolyásoló módosítások történtek.</w:t>
      </w:r>
    </w:p>
    <w:p w:rsidR="00AA06A1" w:rsidRPr="0031775A" w:rsidRDefault="00AA06A1" w:rsidP="00AA06A1">
      <w:pPr>
        <w:jc w:val="both"/>
        <w:rPr>
          <w:rFonts w:ascii="Arial" w:hAnsi="Arial" w:cs="Arial"/>
        </w:rPr>
      </w:pPr>
    </w:p>
    <w:p w:rsidR="00AA06A1" w:rsidRPr="00AB3729" w:rsidRDefault="00AA06A1" w:rsidP="00AA06A1">
      <w:pPr>
        <w:jc w:val="both"/>
        <w:rPr>
          <w:rFonts w:ascii="Arial" w:hAnsi="Arial" w:cs="Arial"/>
        </w:rPr>
      </w:pPr>
      <w:r w:rsidRPr="00AB3729">
        <w:rPr>
          <w:rFonts w:ascii="Arial" w:hAnsi="Arial" w:cs="Arial"/>
        </w:rPr>
        <w:t xml:space="preserve">Módosultak az </w:t>
      </w:r>
      <w:r w:rsidRPr="004C2E87">
        <w:rPr>
          <w:rFonts w:ascii="Arial" w:hAnsi="Arial" w:cs="Arial"/>
          <w:i/>
          <w:u w:val="single"/>
        </w:rPr>
        <w:t>anyakönyvi eljárás</w:t>
      </w:r>
      <w:r w:rsidRPr="00AB3729">
        <w:rPr>
          <w:rFonts w:ascii="Arial" w:hAnsi="Arial" w:cs="Arial"/>
        </w:rPr>
        <w:t xml:space="preserve"> szabályai. Az anyakönyvi eljárásról szóló 2010. évi I. törvény (a továbbiakban: </w:t>
      </w:r>
      <w:proofErr w:type="spellStart"/>
      <w:r w:rsidRPr="00AB3729">
        <w:rPr>
          <w:rFonts w:ascii="Arial" w:hAnsi="Arial" w:cs="Arial"/>
        </w:rPr>
        <w:t>At</w:t>
      </w:r>
      <w:proofErr w:type="spellEnd"/>
      <w:r w:rsidRPr="00AB3729">
        <w:rPr>
          <w:rFonts w:ascii="Arial" w:hAnsi="Arial" w:cs="Arial"/>
        </w:rPr>
        <w:t>.) módosítása 2020. január 1-től pontosította a fellebbezésre vonatkozó rendelkezést, amely szerint az anyakönyvvezető anyakönyvi eljárásában nincs helye fellebbezésnek.</w:t>
      </w:r>
    </w:p>
    <w:p w:rsidR="00AA06A1" w:rsidRPr="00AB3729" w:rsidRDefault="00AA06A1" w:rsidP="00AA06A1">
      <w:pPr>
        <w:jc w:val="both"/>
        <w:rPr>
          <w:rFonts w:ascii="Arial" w:hAnsi="Arial" w:cs="Arial"/>
        </w:rPr>
      </w:pPr>
      <w:r w:rsidRPr="00AB3729">
        <w:rPr>
          <w:rFonts w:ascii="Arial" w:hAnsi="Arial" w:cs="Arial"/>
        </w:rPr>
        <w:t xml:space="preserve">Az </w:t>
      </w:r>
      <w:proofErr w:type="spellStart"/>
      <w:r w:rsidRPr="00AB3729">
        <w:rPr>
          <w:rFonts w:ascii="Arial" w:hAnsi="Arial" w:cs="Arial"/>
        </w:rPr>
        <w:t>At</w:t>
      </w:r>
      <w:proofErr w:type="spellEnd"/>
      <w:r w:rsidRPr="00AB3729">
        <w:rPr>
          <w:rFonts w:ascii="Arial" w:hAnsi="Arial" w:cs="Arial"/>
        </w:rPr>
        <w:t>. további módosításával a nem magyar állampolgárok anyakönyvi eseményeiről történő adatszolgáltatási kötelezettség az anyakönyvi szerv feladatköréből közvetlenül az anyakönyvvezetőhöz került.</w:t>
      </w:r>
      <w:r>
        <w:rPr>
          <w:rFonts w:ascii="Arial" w:hAnsi="Arial" w:cs="Arial"/>
        </w:rPr>
        <w:t xml:space="preserve"> Tekintve, hogy nemzetközi szerződés vagy viszonosság alapján a nem magyar állampolgár anyakönyvi eseményeiről történő adatszolgáltatás anyakönyvi kivonat kiállításával történik, így a hatásköri szabály változásával annak kiállítása, valamint az érintett állam külképviseletének, ennek hiányában a külpolitikáért felelős miniszternek történő megküldése valamennyi, 2020. január 1. napját követően teljesítésre kerülő értesítés esetében az anyakönyvvezető feladata, amely </w:t>
      </w:r>
      <w:r w:rsidRPr="005674A3">
        <w:rPr>
          <w:rFonts w:ascii="Arial" w:hAnsi="Arial" w:cs="Arial"/>
        </w:rPr>
        <w:t>az anyakönyvezési feladatok ellátásának részletes sza</w:t>
      </w:r>
      <w:r>
        <w:rPr>
          <w:rFonts w:ascii="Arial" w:hAnsi="Arial" w:cs="Arial"/>
        </w:rPr>
        <w:t>bályairól szóló 429/2017. (XII.</w:t>
      </w:r>
      <w:r w:rsidRPr="005674A3">
        <w:rPr>
          <w:rFonts w:ascii="Arial" w:hAnsi="Arial" w:cs="Arial"/>
        </w:rPr>
        <w:t>20.) Korm. rendelet</w:t>
      </w:r>
      <w:r>
        <w:rPr>
          <w:rFonts w:ascii="Arial" w:hAnsi="Arial" w:cs="Arial"/>
        </w:rPr>
        <w:t>ben jelent meg.</w:t>
      </w:r>
    </w:p>
    <w:p w:rsidR="00AA06A1" w:rsidRPr="000F2ADB" w:rsidRDefault="00AA06A1" w:rsidP="00AA06A1">
      <w:pPr>
        <w:jc w:val="both"/>
        <w:rPr>
          <w:rFonts w:ascii="Arial" w:hAnsi="Arial" w:cs="Arial"/>
        </w:rPr>
      </w:pPr>
      <w:r w:rsidRPr="000F2ADB">
        <w:rPr>
          <w:rFonts w:ascii="Arial" w:hAnsi="Arial" w:cs="Arial"/>
        </w:rPr>
        <w:t xml:space="preserve">Az </w:t>
      </w:r>
      <w:proofErr w:type="spellStart"/>
      <w:r w:rsidRPr="000F2ADB">
        <w:rPr>
          <w:rFonts w:ascii="Arial" w:hAnsi="Arial" w:cs="Arial"/>
        </w:rPr>
        <w:t>At</w:t>
      </w:r>
      <w:proofErr w:type="spellEnd"/>
      <w:r w:rsidRPr="000F2ADB">
        <w:rPr>
          <w:rFonts w:ascii="Arial" w:hAnsi="Arial" w:cs="Arial"/>
        </w:rPr>
        <w:t>. módosításával az ismeretlen holttest anyakönyvezésével kapcsolatos hatáskörök az anyakönyvi szervtől az anyakönyvvezetőhöz kerülnek. A módosítás ezzel egyidejűleg az illetékességi szabályokat érdemben nem befolyásolja.</w:t>
      </w:r>
    </w:p>
    <w:p w:rsidR="00AA06A1" w:rsidRPr="000F2ADB" w:rsidRDefault="00AA06A1" w:rsidP="00AA06A1">
      <w:pPr>
        <w:jc w:val="both"/>
        <w:rPr>
          <w:rFonts w:ascii="Arial" w:hAnsi="Arial" w:cs="Arial"/>
        </w:rPr>
      </w:pPr>
      <w:r w:rsidRPr="000F2ADB">
        <w:rPr>
          <w:rFonts w:ascii="Arial" w:hAnsi="Arial" w:cs="Arial"/>
        </w:rPr>
        <w:t>A módosításnak megfelelően az anyakönyvvezető az elhalt személy átadott személyazonosító igazolványának, valamint a személyi azonosítóját és lakcímét igazoló hatósági igazolványának fizikai érvénytelenítésén túl gondoskodik a hatósági igazolvány érvénytelenítése tényének a hatósági igazolvány nyilvántartásba való bejegyzéséről is. Ettől függetlenül az anyakönyvvezetőnek a vissza nem igényelt érvénytelenített okmányokat, valamint a további, személyazonosság igazolására alkalmas hatósági igazolványt soron kívül, de legkésőbb három napon belül a jövőben is továbbítania kell a haláleset helye szerint illetékes járási hivatalnak.</w:t>
      </w:r>
    </w:p>
    <w:p w:rsidR="00AA06A1" w:rsidRDefault="00AA06A1" w:rsidP="00AA06A1">
      <w:pPr>
        <w:jc w:val="both"/>
        <w:rPr>
          <w:rFonts w:ascii="Arial" w:hAnsi="Arial" w:cs="Arial"/>
          <w:b/>
          <w:highlight w:val="yellow"/>
        </w:rPr>
      </w:pPr>
    </w:p>
    <w:p w:rsidR="00AA06A1" w:rsidRPr="005F3792" w:rsidRDefault="00AA06A1" w:rsidP="00AA06A1">
      <w:pPr>
        <w:jc w:val="both"/>
        <w:rPr>
          <w:rFonts w:ascii="Arial" w:hAnsi="Arial" w:cs="Arial"/>
        </w:rPr>
      </w:pPr>
      <w:r w:rsidRPr="005F3792">
        <w:rPr>
          <w:rFonts w:ascii="Arial" w:hAnsi="Arial" w:cs="Arial"/>
        </w:rPr>
        <w:t>A 2021. február 1-től hatályos jogszabályváltozás szintén jelentős többletfeladatot sorol az anyakönyvvezetők hatáskörébe:</w:t>
      </w:r>
    </w:p>
    <w:p w:rsidR="00AA06A1" w:rsidRPr="005F3792" w:rsidRDefault="00AA06A1" w:rsidP="00AA06A1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A</w:t>
      </w:r>
      <w:r w:rsidRPr="005F3792">
        <w:rPr>
          <w:rFonts w:cs="Arial"/>
        </w:rPr>
        <w:t xml:space="preserve">z anyakönyvvezető házasságkötési szándék bejelentésével egyidejűleg felvételezi a hivatalból kiállításra kerülő személyazonosság igazolására alkalmas hatósági igazolványok kiállításához szükséges arcképmást, aláírást és jogszabályban meghatározott esetben az </w:t>
      </w:r>
      <w:r w:rsidRPr="005F3792">
        <w:rPr>
          <w:rFonts w:cs="Arial"/>
        </w:rPr>
        <w:lastRenderedPageBreak/>
        <w:t>ujjnyomatot és a házasságkötés megtörténtét követően haladéktalanul továbbítja a személyi</w:t>
      </w:r>
      <w:r>
        <w:rPr>
          <w:rFonts w:cs="Arial"/>
        </w:rPr>
        <w:t xml:space="preserve"> </w:t>
      </w:r>
      <w:r w:rsidRPr="005F3792">
        <w:rPr>
          <w:rFonts w:cs="Arial"/>
        </w:rPr>
        <w:t>adat-</w:t>
      </w:r>
      <w:r>
        <w:rPr>
          <w:rFonts w:cs="Arial"/>
        </w:rPr>
        <w:t xml:space="preserve"> és lakcímnyilvántartásnak.</w:t>
      </w:r>
    </w:p>
    <w:p w:rsidR="00AA06A1" w:rsidRPr="005F3792" w:rsidRDefault="00AA06A1" w:rsidP="00AA06A1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A</w:t>
      </w:r>
      <w:r w:rsidRPr="005F3792">
        <w:rPr>
          <w:rFonts w:cs="Arial"/>
        </w:rPr>
        <w:t xml:space="preserve"> törvénymódosítás hatálybalépését megelőzően tett házasságkötési szándék bejelentése esetén a házasuló erre irányuló kérésére felvételezi az előző pontban meghatározott adatokat és továbbítja a személyi</w:t>
      </w:r>
      <w:r>
        <w:rPr>
          <w:rFonts w:cs="Arial"/>
        </w:rPr>
        <w:t xml:space="preserve"> </w:t>
      </w:r>
      <w:r w:rsidRPr="005F3792">
        <w:rPr>
          <w:rFonts w:cs="Arial"/>
        </w:rPr>
        <w:t>a</w:t>
      </w:r>
      <w:r>
        <w:rPr>
          <w:rFonts w:cs="Arial"/>
        </w:rPr>
        <w:t>dat- és lakcímnyilvántartásnak.</w:t>
      </w:r>
    </w:p>
    <w:p w:rsidR="00AA06A1" w:rsidRPr="005F3792" w:rsidRDefault="00AA06A1" w:rsidP="00AA06A1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 w:rsidRPr="005F3792">
        <w:rPr>
          <w:rFonts w:cs="Arial"/>
        </w:rPr>
        <w:t xml:space="preserve">Az </w:t>
      </w:r>
      <w:r>
        <w:rPr>
          <w:rFonts w:cs="Arial"/>
        </w:rPr>
        <w:t>i</w:t>
      </w:r>
      <w:r w:rsidRPr="005F3792">
        <w:rPr>
          <w:rFonts w:cs="Arial"/>
        </w:rPr>
        <w:t xml:space="preserve">ntézetben történt haláleset és a születés bejelentése az Elektronikus Egészségügyi Szolgáltatási Téren keresztül fog történni. Az </w:t>
      </w:r>
      <w:r>
        <w:rPr>
          <w:rFonts w:cs="Arial"/>
        </w:rPr>
        <w:t>i</w:t>
      </w:r>
      <w:r w:rsidRPr="005F3792">
        <w:rPr>
          <w:rFonts w:cs="Arial"/>
        </w:rPr>
        <w:t>ntézetnek kell bejelentenie az anyakönyvvezető számára a hivatalból kiadásra kerülő állandó személyazonosító igazolványhoz szükséges adatokat és a másik szülő hozzájáruló nyilatkozatát a gyermek állandó személyazonosító igazolványának kiadásához</w:t>
      </w:r>
      <w:r>
        <w:rPr>
          <w:rFonts w:cs="Arial"/>
        </w:rPr>
        <w:t>,</w:t>
      </w:r>
      <w:r w:rsidRPr="005F3792">
        <w:rPr>
          <w:rFonts w:cs="Arial"/>
        </w:rPr>
        <w:t xml:space="preserve"> és ezt az anyakönyvvezető továbbítja a személyi</w:t>
      </w:r>
      <w:r>
        <w:rPr>
          <w:rFonts w:cs="Arial"/>
        </w:rPr>
        <w:t xml:space="preserve"> </w:t>
      </w:r>
      <w:r w:rsidRPr="005F3792">
        <w:rPr>
          <w:rFonts w:cs="Arial"/>
        </w:rPr>
        <w:t>adat-</w:t>
      </w:r>
      <w:r>
        <w:rPr>
          <w:rFonts w:cs="Arial"/>
        </w:rPr>
        <w:t xml:space="preserve"> és lakcímnyilvántartásnak.</w:t>
      </w:r>
    </w:p>
    <w:p w:rsidR="00AA06A1" w:rsidRPr="0031775A" w:rsidRDefault="00AA06A1" w:rsidP="00AA06A1">
      <w:pPr>
        <w:jc w:val="both"/>
        <w:rPr>
          <w:rFonts w:ascii="Arial" w:hAnsi="Arial" w:cs="Arial"/>
          <w:b/>
          <w:highlight w:val="yellow"/>
        </w:rPr>
      </w:pP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t xml:space="preserve">Jelentősen változtak a </w:t>
      </w:r>
      <w:r w:rsidRPr="004C2E87">
        <w:rPr>
          <w:rFonts w:ascii="Arial" w:hAnsi="Arial" w:cs="Arial"/>
          <w:i/>
          <w:u w:val="single"/>
        </w:rPr>
        <w:t>hagyatéki eljárás</w:t>
      </w:r>
      <w:r w:rsidRPr="0031775A">
        <w:rPr>
          <w:rFonts w:ascii="Arial" w:hAnsi="Arial" w:cs="Arial"/>
        </w:rPr>
        <w:t xml:space="preserve"> jegyző előtti szakaszának szabályai a hagyatéki eljárásról szóló 2010. évi XXXVIII. törvény (a továbbiakban: </w:t>
      </w:r>
      <w:proofErr w:type="spellStart"/>
      <w:r w:rsidRPr="0031775A">
        <w:rPr>
          <w:rFonts w:ascii="Arial" w:hAnsi="Arial" w:cs="Arial"/>
        </w:rPr>
        <w:t>Hetv</w:t>
      </w:r>
      <w:proofErr w:type="spellEnd"/>
      <w:r w:rsidRPr="0031775A">
        <w:rPr>
          <w:rFonts w:ascii="Arial" w:hAnsi="Arial" w:cs="Arial"/>
        </w:rPr>
        <w:t>.) módosulása értelmében.</w:t>
      </w:r>
      <w:r w:rsidRPr="00B97A66">
        <w:rPr>
          <w:rFonts w:ascii="Arial" w:hAnsi="Arial" w:cs="Arial"/>
        </w:rPr>
        <w:t xml:space="preserve"> </w:t>
      </w:r>
      <w:r w:rsidRPr="0031775A">
        <w:rPr>
          <w:rFonts w:ascii="Arial" w:hAnsi="Arial" w:cs="Arial"/>
        </w:rPr>
        <w:t xml:space="preserve">A </w:t>
      </w:r>
      <w:proofErr w:type="spellStart"/>
      <w:proofErr w:type="gramStart"/>
      <w:r w:rsidRPr="0031775A">
        <w:rPr>
          <w:rFonts w:ascii="Arial" w:hAnsi="Arial" w:cs="Arial"/>
        </w:rPr>
        <w:t>Hetv</w:t>
      </w:r>
      <w:proofErr w:type="spellEnd"/>
      <w:r w:rsidRPr="0031775A">
        <w:rPr>
          <w:rFonts w:ascii="Arial" w:hAnsi="Arial" w:cs="Arial"/>
        </w:rPr>
        <w:t>.-</w:t>
      </w:r>
      <w:proofErr w:type="gramEnd"/>
      <w:r w:rsidRPr="0031775A">
        <w:rPr>
          <w:rFonts w:ascii="Arial" w:hAnsi="Arial" w:cs="Arial"/>
        </w:rPr>
        <w:t>t érintő változások lépcsőzetesen lépnek hatályba, az új rendelkezéseket a hatálybalépését követően indult eljárásokban kell alkalmazni.</w:t>
      </w:r>
    </w:p>
    <w:p w:rsidR="00AA06A1" w:rsidRPr="0031775A" w:rsidRDefault="00AA06A1" w:rsidP="00AA06A1">
      <w:pPr>
        <w:jc w:val="both"/>
        <w:rPr>
          <w:rFonts w:ascii="Arial" w:hAnsi="Arial" w:cs="Arial"/>
        </w:rPr>
      </w:pPr>
    </w:p>
    <w:p w:rsidR="00AA06A1" w:rsidRPr="0031775A" w:rsidRDefault="00AA06A1" w:rsidP="00AA0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2020. február 1-től</w:t>
      </w:r>
      <w:r w:rsidRPr="0031775A">
        <w:rPr>
          <w:rFonts w:ascii="Arial" w:hAnsi="Arial" w:cs="Arial"/>
        </w:rPr>
        <w:t xml:space="preserve"> a jegyző a hagyatéki leltár felvétele során az adó- és értékbizonyítvány tartalmát közli az öröklésben érdekeltekkel. Az adó- és értékbizonyítványban foglaltakkal szemben az öröklésben érdekeltek az </w:t>
      </w:r>
      <w:proofErr w:type="spellStart"/>
      <w:r w:rsidRPr="0031775A">
        <w:rPr>
          <w:rFonts w:ascii="Arial" w:hAnsi="Arial" w:cs="Arial"/>
        </w:rPr>
        <w:t>Ákr</w:t>
      </w:r>
      <w:proofErr w:type="spellEnd"/>
      <w:r w:rsidRPr="0031775A">
        <w:rPr>
          <w:rFonts w:ascii="Arial" w:hAnsi="Arial" w:cs="Arial"/>
        </w:rPr>
        <w:t xml:space="preserve">-ben foglaltak szerinti fellebbezéssel élhetnek. Az </w:t>
      </w:r>
      <w:proofErr w:type="spellStart"/>
      <w:r w:rsidRPr="0031775A">
        <w:rPr>
          <w:rFonts w:ascii="Arial" w:hAnsi="Arial" w:cs="Arial"/>
        </w:rPr>
        <w:t>Ákr</w:t>
      </w:r>
      <w:proofErr w:type="spellEnd"/>
      <w:r w:rsidRPr="0031775A">
        <w:rPr>
          <w:rFonts w:ascii="Arial" w:hAnsi="Arial" w:cs="Arial"/>
        </w:rPr>
        <w:t>. szerinti fellebbezési határidő a döntés közlésétől számított tizenöt nap, amelyet a döntést meghozó hatóságnál kell előterjeszteni. Ha az adó- és értékbizonyítvány ellen fellebbezéssel éltek, akkor a fellebbezés elbírálása után, ha nem fellebbeztek, akkor a fellebbezési határidő lejárta után küldi meg a jegyző a közjegyzőnek a hagyatéki leltárt. Ha az öröklésben érdekelt a hagyatéki eljárás közjegyzői szakaszában szerzett tudomást az adó- és értékbizonyítvány tartalmáról</w:t>
      </w:r>
      <w:r>
        <w:rPr>
          <w:rFonts w:ascii="Arial" w:hAnsi="Arial" w:cs="Arial"/>
        </w:rPr>
        <w:t>,</w:t>
      </w:r>
      <w:r w:rsidRPr="0031775A">
        <w:rPr>
          <w:rFonts w:ascii="Arial" w:hAnsi="Arial" w:cs="Arial"/>
        </w:rPr>
        <w:t xml:space="preserve"> a tartalmát vitatja és fellebbezni kíván, a közjegyző az eljárást a fellebbezés elbírálásáig felfüggesztheti, a fellebbezést jegyzőkönyvbe veheti, valamint a fellebbezést az adó- és értékbizonyítványt kiállító hatóságnak megküldi.</w:t>
      </w: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t>A jegyző tájékoztatási kötelezettsége vonatkozásában is új szabályok léptek hatályba. A jegyző tájékoztatja a feleket az eljárás során az általa beszerzett adatokról, a hagyaték tárgyához tartozó ismertté vált vagyontárgyakról</w:t>
      </w:r>
      <w:r>
        <w:rPr>
          <w:rFonts w:ascii="Arial" w:hAnsi="Arial" w:cs="Arial"/>
        </w:rPr>
        <w:t xml:space="preserve">, a </w:t>
      </w:r>
      <w:r w:rsidRPr="0031775A">
        <w:rPr>
          <w:rFonts w:ascii="Arial" w:hAnsi="Arial" w:cs="Arial"/>
        </w:rPr>
        <w:t>biztosítási intézkedések kérelmezésének lehetőségéről, valamint iratbetekintési jogukról, az eljárás menetéről, jogaikról, kötelezettségeikről, az eljárás várható költségeiről. A jegyző felhívja a feleket, hogy a felhívás kézhezvételétől számított 8 napon belül jelentsék be, ha további, a hagyaték tárgyához tartozó vagyontárgy rögzítése szükséges a leltárban.</w:t>
      </w: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t xml:space="preserve">Ha kötelesrész iránti igény bejelentés van, a jegyző felhívja a feleket kötelesrész alapjának számításához szükséges vagyontárgy 8 napon belül történő bejelentésére. Ebben az esetben a jegyző tájékoztatja a feleket a hagyaték teljes hatállyal, valamint az ideiglenes hatállyal történő átadásának jogszabályi feltételeiről. A jegyző tájékoztatja az örökösként érdekelteket arról, hogy az eljárás leltározási szakaszában lehetőségük van egymással, valamint a hagyatéki hitelezőkkel egyezségi tárgyalásokat folytatni, illetőleg közvetítői eljárást igénybe venni. Amennyiben a felek között megállapodás jön létre, azt teljes bizonyító </w:t>
      </w:r>
      <w:proofErr w:type="spellStart"/>
      <w:r w:rsidRPr="0031775A">
        <w:rPr>
          <w:rFonts w:ascii="Arial" w:hAnsi="Arial" w:cs="Arial"/>
        </w:rPr>
        <w:t>erejű</w:t>
      </w:r>
      <w:proofErr w:type="spellEnd"/>
      <w:r w:rsidRPr="0031775A">
        <w:rPr>
          <w:rFonts w:ascii="Arial" w:hAnsi="Arial" w:cs="Arial"/>
        </w:rPr>
        <w:t xml:space="preserve"> magánokiratba vagy közokiratba kell foglalni, amelyet egyezségtervezetként, a felek kérelmére a jegyző a hagyatéki leltár mellékleteként továbbít a közjegyzőhöz jóváhagyás céljából. A jegyző tájékoztatja a feleket arról is, hogy az egyezségkötésre a közjegyző előtti eljárásban is lehetőségük van. A tájékoztatást és a felhívást úgy kell kiadni, hogy a feleknek adott 8 napos határidőt is figyelembe véve a leltár, a rá vonatkozó határidőnek megfelelően </w:t>
      </w:r>
      <w:proofErr w:type="spellStart"/>
      <w:r w:rsidRPr="0031775A">
        <w:rPr>
          <w:rFonts w:ascii="Arial" w:hAnsi="Arial" w:cs="Arial"/>
        </w:rPr>
        <w:t>elkészülhessen</w:t>
      </w:r>
      <w:proofErr w:type="spellEnd"/>
      <w:r w:rsidRPr="0031775A">
        <w:rPr>
          <w:rFonts w:ascii="Arial" w:hAnsi="Arial" w:cs="Arial"/>
        </w:rPr>
        <w:t>.</w:t>
      </w: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t>Ha az örökhagyó hagyatéka tekintetében nem állnak fenn a hagyaték leltározására vonatkozó feltétele</w:t>
      </w:r>
      <w:r>
        <w:rPr>
          <w:rFonts w:ascii="Arial" w:hAnsi="Arial" w:cs="Arial"/>
        </w:rPr>
        <w:t>i</w:t>
      </w:r>
      <w:r w:rsidRPr="0031775A">
        <w:rPr>
          <w:rFonts w:ascii="Arial" w:hAnsi="Arial" w:cs="Arial"/>
        </w:rPr>
        <w:t>, a jegyző az eljárást megszünteti.</w:t>
      </w:r>
    </w:p>
    <w:p w:rsidR="00AA06A1" w:rsidRPr="0031775A" w:rsidRDefault="00AA06A1" w:rsidP="00AA06A1">
      <w:pPr>
        <w:jc w:val="both"/>
        <w:rPr>
          <w:rFonts w:ascii="Arial" w:hAnsi="Arial" w:cs="Arial"/>
        </w:rPr>
      </w:pP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lastRenderedPageBreak/>
        <w:t>2021. január 1-től a hagyatéki leltározás határidejére vonatkozóan, illetőleg a belföldön kiállított halottvizsgálati bizonyítvány alapján indult eljárás tekintetében lépnek a hatályba a következő rendelkezések:</w:t>
      </w:r>
    </w:p>
    <w:p w:rsidR="00AA06A1" w:rsidRPr="0031775A" w:rsidRDefault="00AA06A1" w:rsidP="00AA06A1">
      <w:pPr>
        <w:pStyle w:val="Listaszerbekezds"/>
        <w:numPr>
          <w:ilvl w:val="0"/>
          <w:numId w:val="23"/>
        </w:numPr>
        <w:jc w:val="both"/>
        <w:rPr>
          <w:rFonts w:cs="Arial"/>
        </w:rPr>
      </w:pPr>
      <w:r w:rsidRPr="0031775A">
        <w:rPr>
          <w:rFonts w:cs="Arial"/>
        </w:rPr>
        <w:t>A hagyatéki leltárt 30 napon belül kell elkészíteni. Ezt a határidőt attól a naptól kell számítani, amikor a jegyző a kötelező leltározás alá eső vagyontárgyról vagy a leltár felvételét kötelezővé tevő tényről, körülményről okiratból tudomást szerzett.</w:t>
      </w:r>
    </w:p>
    <w:p w:rsidR="00AA06A1" w:rsidRPr="0031775A" w:rsidRDefault="00AA06A1" w:rsidP="00AA06A1">
      <w:pPr>
        <w:pStyle w:val="Listaszerbekezds"/>
        <w:numPr>
          <w:ilvl w:val="0"/>
          <w:numId w:val="23"/>
        </w:numPr>
        <w:jc w:val="both"/>
        <w:rPr>
          <w:rFonts w:cs="Arial"/>
        </w:rPr>
      </w:pPr>
      <w:r w:rsidRPr="0031775A">
        <w:rPr>
          <w:rFonts w:cs="Arial"/>
        </w:rPr>
        <w:t>A határidő meghosszabbítása, valamint a leltár elkészítésének felfüggesztése vagy szünetelése főszabály szerint nem lehetséges.</w:t>
      </w:r>
    </w:p>
    <w:p w:rsidR="00AA06A1" w:rsidRPr="0031775A" w:rsidRDefault="00AA06A1" w:rsidP="00AA06A1">
      <w:pPr>
        <w:pStyle w:val="Listaszerbekezds"/>
        <w:numPr>
          <w:ilvl w:val="0"/>
          <w:numId w:val="23"/>
        </w:numPr>
        <w:jc w:val="both"/>
        <w:rPr>
          <w:rFonts w:cs="Arial"/>
        </w:rPr>
      </w:pPr>
      <w:r w:rsidRPr="0031775A">
        <w:rPr>
          <w:rFonts w:cs="Arial"/>
        </w:rPr>
        <w:t>A jegyző a leltározást a halottvizsgálati bizonyítvány elektronikus beérkezésétől számított 5 napon belül kezdi meg, a belföldön kiállított halottvizsgálati bizonyítvány alapján indult eljárásban. Az eljárásban a leltárt legkésőbb a halottvizsgálati bizonyítvány elektronikus beérkezésének napjától számított 35. napig kell elkészíteni.</w:t>
      </w:r>
    </w:p>
    <w:p w:rsidR="00AA06A1" w:rsidRPr="0031775A" w:rsidRDefault="00AA06A1" w:rsidP="00AA06A1">
      <w:pPr>
        <w:jc w:val="both"/>
        <w:rPr>
          <w:rFonts w:ascii="Arial" w:hAnsi="Arial" w:cs="Arial"/>
          <w:highlight w:val="yellow"/>
        </w:rPr>
      </w:pP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t xml:space="preserve">Csökkent a jegyző hatáskörébe tartozó </w:t>
      </w:r>
      <w:r w:rsidRPr="004C2E87">
        <w:rPr>
          <w:rFonts w:ascii="Arial" w:hAnsi="Arial" w:cs="Arial"/>
          <w:i/>
          <w:u w:val="single"/>
        </w:rPr>
        <w:t>állatvédelmi hatósági feladatok</w:t>
      </w:r>
      <w:r w:rsidRPr="0031775A">
        <w:rPr>
          <w:rFonts w:ascii="Arial" w:hAnsi="Arial" w:cs="Arial"/>
        </w:rPr>
        <w:t xml:space="preserve"> száma, a földművelésügyi hatósági és igazgatási feladatokat ellátó szervek kijelöléséről szóló 383/2016. (XII.2.) Korm. rendelet módosítása </w:t>
      </w:r>
      <w:r>
        <w:rPr>
          <w:rFonts w:ascii="Arial" w:hAnsi="Arial" w:cs="Arial"/>
        </w:rPr>
        <w:t>értelmében</w:t>
      </w:r>
      <w:r w:rsidRPr="0031775A">
        <w:rPr>
          <w:rFonts w:ascii="Arial" w:hAnsi="Arial" w:cs="Arial"/>
        </w:rPr>
        <w:t>.</w:t>
      </w: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t xml:space="preserve">2020. január 1-től a Korm. rendelet szűkebb körben meghatározott esetben jelöli ki a </w:t>
      </w:r>
      <w:proofErr w:type="gramStart"/>
      <w:r w:rsidRPr="0031775A">
        <w:rPr>
          <w:rFonts w:ascii="Arial" w:hAnsi="Arial" w:cs="Arial"/>
        </w:rPr>
        <w:t>jegyzőt</w:t>
      </w:r>
      <w:proofErr w:type="gramEnd"/>
      <w:r w:rsidRPr="0031775A">
        <w:rPr>
          <w:rFonts w:ascii="Arial" w:hAnsi="Arial" w:cs="Arial"/>
        </w:rPr>
        <w:t xml:space="preserve"> mint hatáskörrel rendelkező állatvédelmi hatóságot az állatvédelmi törvényben (</w:t>
      </w:r>
      <w:proofErr w:type="spellStart"/>
      <w:r w:rsidRPr="0031775A">
        <w:rPr>
          <w:rFonts w:ascii="Arial" w:hAnsi="Arial" w:cs="Arial"/>
        </w:rPr>
        <w:t>Ávtv</w:t>
      </w:r>
      <w:proofErr w:type="spellEnd"/>
      <w:r w:rsidRPr="0031775A">
        <w:rPr>
          <w:rFonts w:ascii="Arial" w:hAnsi="Arial" w:cs="Arial"/>
        </w:rPr>
        <w:t xml:space="preserve">.) meghatározott feladatok ellátására. A </w:t>
      </w:r>
      <w:proofErr w:type="gramStart"/>
      <w:r w:rsidRPr="0031775A">
        <w:rPr>
          <w:rFonts w:ascii="Arial" w:hAnsi="Arial" w:cs="Arial"/>
        </w:rPr>
        <w:t>jegyző</w:t>
      </w:r>
      <w:proofErr w:type="gramEnd"/>
      <w:r w:rsidRPr="0031775A">
        <w:rPr>
          <w:rFonts w:ascii="Arial" w:hAnsi="Arial" w:cs="Arial"/>
        </w:rPr>
        <w:t xml:space="preserve"> mint állatvédelmi hatóság az önkormányzat által közvetlenül igazgatott terület vonatkozásában önkormányzati állatvédelmi őrszolgálatot működtethet, illetőleg feladata a kóbor állatok befogása, tulajdonjogának átruházása, végleges elhelyezése, illetőleg az állat életének megengedett módon való kioltása. A Korm. rendeletben meghatározott egyéb feladatok tekintetében a jegyző 2020. január 1-től nem rendelkezik hatáskörrel.</w:t>
      </w: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t xml:space="preserve">A Rendelet rendelkezéseit a folyamatban lévő hatósági ügyekben is alkalmazni kell. Ha jogszabály másként nem rendelkezik, </w:t>
      </w:r>
      <w:r>
        <w:rPr>
          <w:rFonts w:ascii="Arial" w:hAnsi="Arial" w:cs="Arial"/>
        </w:rPr>
        <w:t>a</w:t>
      </w:r>
      <w:r w:rsidRPr="0031775A">
        <w:rPr>
          <w:rFonts w:ascii="Arial" w:hAnsi="Arial" w:cs="Arial"/>
        </w:rPr>
        <w:t xml:space="preserve"> más szerv feladat- és hatáskörébe kerülő folyamatban lév</w:t>
      </w:r>
      <w:r>
        <w:rPr>
          <w:rFonts w:ascii="Arial" w:hAnsi="Arial" w:cs="Arial"/>
        </w:rPr>
        <w:t>ő elsőfokú ügyekben, valamint a</w:t>
      </w:r>
      <w:r w:rsidRPr="0031775A">
        <w:rPr>
          <w:rFonts w:ascii="Arial" w:hAnsi="Arial" w:cs="Arial"/>
        </w:rPr>
        <w:t xml:space="preserve"> folyama</w:t>
      </w:r>
      <w:r>
        <w:rPr>
          <w:rFonts w:ascii="Arial" w:hAnsi="Arial" w:cs="Arial"/>
        </w:rPr>
        <w:t>tban lévő peres eljárásokban az a</w:t>
      </w:r>
      <w:r w:rsidRPr="0031775A">
        <w:rPr>
          <w:rFonts w:ascii="Arial" w:hAnsi="Arial" w:cs="Arial"/>
        </w:rPr>
        <w:t xml:space="preserve"> szerv jár el, amelynek hatáskörébe a</w:t>
      </w:r>
      <w:r>
        <w:rPr>
          <w:rFonts w:ascii="Arial" w:hAnsi="Arial" w:cs="Arial"/>
        </w:rPr>
        <w:t xml:space="preserve"> </w:t>
      </w:r>
      <w:r w:rsidRPr="0031775A">
        <w:rPr>
          <w:rFonts w:ascii="Arial" w:hAnsi="Arial" w:cs="Arial"/>
        </w:rPr>
        <w:t xml:space="preserve">feladat ellátása </w:t>
      </w:r>
      <w:r>
        <w:rPr>
          <w:rFonts w:ascii="Arial" w:hAnsi="Arial" w:cs="Arial"/>
        </w:rPr>
        <w:t>át</w:t>
      </w:r>
      <w:r w:rsidRPr="0031775A">
        <w:rPr>
          <w:rFonts w:ascii="Arial" w:hAnsi="Arial" w:cs="Arial"/>
        </w:rPr>
        <w:t>kerül</w:t>
      </w:r>
      <w:r>
        <w:rPr>
          <w:rFonts w:ascii="Arial" w:hAnsi="Arial" w:cs="Arial"/>
        </w:rPr>
        <w:t>t</w:t>
      </w:r>
      <w:r w:rsidRPr="0031775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folyamatban lévő ügyekben a</w:t>
      </w:r>
      <w:r w:rsidRPr="0031775A">
        <w:rPr>
          <w:rFonts w:ascii="Arial" w:hAnsi="Arial" w:cs="Arial"/>
        </w:rPr>
        <w:t xml:space="preserve"> Rendelet hatálybalépése előtt végzett eljá</w:t>
      </w:r>
      <w:r>
        <w:rPr>
          <w:rFonts w:ascii="Arial" w:hAnsi="Arial" w:cs="Arial"/>
        </w:rPr>
        <w:t xml:space="preserve">rási cselekmények hatályát és a </w:t>
      </w:r>
      <w:r w:rsidRPr="0031775A">
        <w:rPr>
          <w:rFonts w:ascii="Arial" w:hAnsi="Arial" w:cs="Arial"/>
        </w:rPr>
        <w:t xml:space="preserve">megkezdett </w:t>
      </w:r>
      <w:r>
        <w:rPr>
          <w:rFonts w:ascii="Arial" w:hAnsi="Arial" w:cs="Arial"/>
        </w:rPr>
        <w:t xml:space="preserve">határidőket nem érinti, hogy az </w:t>
      </w:r>
      <w:r w:rsidRPr="0031775A">
        <w:rPr>
          <w:rFonts w:ascii="Arial" w:hAnsi="Arial" w:cs="Arial"/>
        </w:rPr>
        <w:t>eljárás lefolytatása a Rendelet hatálybalépésével más szerv feladat- és hatáskörébe kerül.</w:t>
      </w:r>
    </w:p>
    <w:p w:rsidR="00AA06A1" w:rsidRPr="0031775A" w:rsidRDefault="00AA06A1" w:rsidP="00AA06A1">
      <w:pPr>
        <w:jc w:val="both"/>
        <w:rPr>
          <w:rFonts w:ascii="Arial" w:hAnsi="Arial" w:cs="Arial"/>
          <w:highlight w:val="yellow"/>
        </w:rPr>
      </w:pPr>
    </w:p>
    <w:p w:rsidR="00AA06A1" w:rsidRPr="0031775A" w:rsidRDefault="00AA06A1" w:rsidP="00AA06A1">
      <w:pPr>
        <w:jc w:val="both"/>
        <w:rPr>
          <w:rFonts w:ascii="Arial" w:hAnsi="Arial" w:cs="Arial"/>
          <w:highlight w:val="yellow"/>
        </w:rPr>
      </w:pPr>
      <w:r w:rsidRPr="0031775A">
        <w:rPr>
          <w:rFonts w:ascii="Arial" w:hAnsi="Arial" w:cs="Arial"/>
        </w:rPr>
        <w:t xml:space="preserve">A gyámhatóságokról, valamint a gyermekvédelmi és gyámügyi eljárásról szóló 149/1997. (IX.10.) Korm. rendelet (továbbiakban: </w:t>
      </w:r>
      <w:proofErr w:type="spellStart"/>
      <w:r w:rsidRPr="0031775A">
        <w:rPr>
          <w:rFonts w:ascii="Arial" w:hAnsi="Arial" w:cs="Arial"/>
        </w:rPr>
        <w:t>Gyer</w:t>
      </w:r>
      <w:proofErr w:type="spellEnd"/>
      <w:r w:rsidRPr="0031775A">
        <w:rPr>
          <w:rFonts w:ascii="Arial" w:hAnsi="Arial" w:cs="Arial"/>
        </w:rPr>
        <w:t>.), illetőleg a gyermekvédelmi és gyámügyi feladat- és hatáskörök ellátásairól, valamint a gyámhatóság szervezetéről és illeték</w:t>
      </w:r>
      <w:r>
        <w:rPr>
          <w:rFonts w:ascii="Arial" w:hAnsi="Arial" w:cs="Arial"/>
        </w:rPr>
        <w:t>ességéről szóló 331/2006. (XII.</w:t>
      </w:r>
      <w:r w:rsidRPr="0031775A">
        <w:rPr>
          <w:rFonts w:ascii="Arial" w:hAnsi="Arial" w:cs="Arial"/>
        </w:rPr>
        <w:t xml:space="preserve">23.) Korm. rendelet módosításával bővültek a jegyző </w:t>
      </w:r>
      <w:r w:rsidRPr="004C2E87">
        <w:rPr>
          <w:rFonts w:ascii="Arial" w:hAnsi="Arial" w:cs="Arial"/>
          <w:i/>
          <w:u w:val="single"/>
        </w:rPr>
        <w:t>gyámügyi és gyermekvédelmi hatáskörei</w:t>
      </w:r>
      <w:r w:rsidRPr="0031775A">
        <w:rPr>
          <w:rFonts w:ascii="Arial" w:hAnsi="Arial" w:cs="Arial"/>
        </w:rPr>
        <w:t>. Az irodát érintő változás alapján a települési önkormányzat jegyzője a nagykorú apa esetében teljes hatályú apai elismerő nyilatkozatot vesz fel, amelyre most már kizárólagos hatásköre van a jegyzőnek, illetve az anyakönyvvezetőnek.</w:t>
      </w:r>
    </w:p>
    <w:p w:rsidR="00AA06A1" w:rsidRPr="0031775A" w:rsidRDefault="00AA06A1" w:rsidP="00AA06A1">
      <w:pPr>
        <w:jc w:val="both"/>
        <w:rPr>
          <w:rFonts w:ascii="Arial" w:hAnsi="Arial" w:cs="Arial"/>
          <w:highlight w:val="yellow"/>
        </w:rPr>
      </w:pPr>
    </w:p>
    <w:p w:rsidR="00AA06A1" w:rsidRPr="00FF4C90" w:rsidRDefault="00AA06A1" w:rsidP="00AA06A1">
      <w:pPr>
        <w:jc w:val="both"/>
        <w:rPr>
          <w:rFonts w:ascii="Arial" w:hAnsi="Arial" w:cs="Arial"/>
        </w:rPr>
      </w:pPr>
      <w:r w:rsidRPr="00FF4C90">
        <w:rPr>
          <w:rFonts w:ascii="Arial" w:hAnsi="Arial" w:cs="Arial"/>
        </w:rPr>
        <w:t xml:space="preserve">Módosult a </w:t>
      </w:r>
      <w:r w:rsidRPr="004C2E87">
        <w:rPr>
          <w:rFonts w:ascii="Arial" w:hAnsi="Arial" w:cs="Arial"/>
          <w:i/>
          <w:u w:val="single"/>
        </w:rPr>
        <w:t>polgárok személyi adatainak és lakcímének nyilvántartásáról</w:t>
      </w:r>
      <w:r w:rsidRPr="00FF4C90">
        <w:rPr>
          <w:rFonts w:ascii="Arial" w:hAnsi="Arial" w:cs="Arial"/>
        </w:rPr>
        <w:t xml:space="preserve"> szóló 1992. évi LXVI. törvény (a továbbiakban: </w:t>
      </w:r>
      <w:proofErr w:type="spellStart"/>
      <w:r w:rsidRPr="00FF4C90">
        <w:rPr>
          <w:rFonts w:ascii="Arial" w:hAnsi="Arial" w:cs="Arial"/>
        </w:rPr>
        <w:t>Nytv</w:t>
      </w:r>
      <w:proofErr w:type="spellEnd"/>
      <w:r w:rsidRPr="00FF4C90">
        <w:rPr>
          <w:rFonts w:ascii="Arial" w:hAnsi="Arial" w:cs="Arial"/>
        </w:rPr>
        <w:t>.).</w:t>
      </w:r>
    </w:p>
    <w:p w:rsidR="00AA06A1" w:rsidRPr="00FF4C90" w:rsidRDefault="00AA06A1" w:rsidP="00AA06A1">
      <w:pPr>
        <w:jc w:val="both"/>
        <w:rPr>
          <w:rFonts w:ascii="Arial" w:hAnsi="Arial" w:cs="Arial"/>
        </w:rPr>
      </w:pPr>
      <w:r w:rsidRPr="00FF4C90">
        <w:rPr>
          <w:rFonts w:ascii="Arial" w:hAnsi="Arial" w:cs="Arial"/>
        </w:rPr>
        <w:t xml:space="preserve">2020. február 1-től kiegészültek az </w:t>
      </w:r>
      <w:proofErr w:type="spellStart"/>
      <w:r w:rsidRPr="00FF4C90">
        <w:rPr>
          <w:rFonts w:ascii="Arial" w:hAnsi="Arial" w:cs="Arial"/>
        </w:rPr>
        <w:t>Nytv</w:t>
      </w:r>
      <w:proofErr w:type="spellEnd"/>
      <w:r w:rsidRPr="00FF4C90">
        <w:rPr>
          <w:rFonts w:ascii="Arial" w:hAnsi="Arial" w:cs="Arial"/>
        </w:rPr>
        <w:t xml:space="preserve">. nyilvántartás adatforrásaira vonatkozó rendelkezései a honosított arcképmása és aláírása vonatkozásában. Változott a személyazonosítás és személyazonosság igazolására alkalmas hatósági igazolványok kiadásával kapcsolatosan az </w:t>
      </w:r>
      <w:proofErr w:type="spellStart"/>
      <w:r w:rsidRPr="00FF4C90">
        <w:rPr>
          <w:rFonts w:ascii="Arial" w:hAnsi="Arial" w:cs="Arial"/>
        </w:rPr>
        <w:t>Nytv</w:t>
      </w:r>
      <w:proofErr w:type="spellEnd"/>
      <w:r w:rsidRPr="00FF4C90">
        <w:rPr>
          <w:rFonts w:ascii="Arial" w:hAnsi="Arial" w:cs="Arial"/>
        </w:rPr>
        <w:t xml:space="preserve">., ugyanis lehetőség van jogszabályban meghatározott esetekben hivatalból is kiállítani a személyazonosság igazolására alkalmas hatósági igazolványt. Kiegészült az eljáró hatóság személyazonosság igazolására – a polgár ujjnyomatának összevetésére és kezelésére – vonatkozó szabály. Az </w:t>
      </w:r>
      <w:proofErr w:type="spellStart"/>
      <w:r w:rsidRPr="00FF4C90">
        <w:rPr>
          <w:rFonts w:ascii="Arial" w:hAnsi="Arial" w:cs="Arial"/>
        </w:rPr>
        <w:t>Nytv</w:t>
      </w:r>
      <w:proofErr w:type="spellEnd"/>
      <w:r w:rsidRPr="00FF4C90">
        <w:rPr>
          <w:rFonts w:ascii="Arial" w:hAnsi="Arial" w:cs="Arial"/>
        </w:rPr>
        <w:t>. hatálya már nem terjed ki a honosított vagy visszahonosított külföldön élő polgár személyazonosító igazolványával kapcsolatos eljárásra.</w:t>
      </w: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6B6AA1">
        <w:rPr>
          <w:rFonts w:ascii="Arial" w:hAnsi="Arial" w:cs="Arial"/>
        </w:rPr>
        <w:lastRenderedPageBreak/>
        <w:t xml:space="preserve">Az </w:t>
      </w:r>
      <w:proofErr w:type="spellStart"/>
      <w:proofErr w:type="gramStart"/>
      <w:r w:rsidRPr="006B6AA1">
        <w:rPr>
          <w:rFonts w:ascii="Arial" w:hAnsi="Arial" w:cs="Arial"/>
        </w:rPr>
        <w:t>Nytv</w:t>
      </w:r>
      <w:proofErr w:type="spellEnd"/>
      <w:r w:rsidRPr="006B6AA1">
        <w:rPr>
          <w:rFonts w:ascii="Arial" w:hAnsi="Arial" w:cs="Arial"/>
        </w:rPr>
        <w:t>.-</w:t>
      </w:r>
      <w:proofErr w:type="gramEnd"/>
      <w:r w:rsidRPr="006B6AA1">
        <w:rPr>
          <w:rFonts w:ascii="Arial" w:hAnsi="Arial" w:cs="Arial"/>
        </w:rPr>
        <w:t xml:space="preserve">vel kapcsolatos további változások lépcsőzetesen lépnek hatályba. 2020. május 1-től az arcképelemzési nyilvántartással és arcképelemző rendszerrel kapcsolatos szabályok, 2020. július 1-től az </w:t>
      </w:r>
      <w:proofErr w:type="spellStart"/>
      <w:r w:rsidRPr="006B6AA1">
        <w:rPr>
          <w:rFonts w:ascii="Arial" w:hAnsi="Arial" w:cs="Arial"/>
        </w:rPr>
        <w:t>Nytv</w:t>
      </w:r>
      <w:proofErr w:type="spellEnd"/>
      <w:r w:rsidRPr="006B6AA1">
        <w:rPr>
          <w:rFonts w:ascii="Arial" w:hAnsi="Arial" w:cs="Arial"/>
        </w:rPr>
        <w:t>. adatvédelemmel kapcsolatos rendelkezések, 2021. február 1-től pedig a nyilvántartás szervezeti, hatásköri és illetékességi szabályai, a nyilvántartást kezelő szerv feladatai, a nyilvántartás adatai és adatforrásai, az elektronikus anyakönyvbe bejegyzés szabályai, a nyilvántartásból történő adatszolgáltatás szabályai, az elhalálozásról történő értesítési szolgáltatással kapcsolatos rendelkezések, illetőleg a személyazonosítás és személyazonosság igazolására alkalmas hatósági igazolványokkal kapcsolatos szabályok változ</w:t>
      </w:r>
      <w:r>
        <w:rPr>
          <w:rFonts w:ascii="Arial" w:hAnsi="Arial" w:cs="Arial"/>
        </w:rPr>
        <w:t>n</w:t>
      </w:r>
      <w:r w:rsidRPr="006B6AA1">
        <w:rPr>
          <w:rFonts w:ascii="Arial" w:hAnsi="Arial" w:cs="Arial"/>
        </w:rPr>
        <w:t>ak vagy egészül</w:t>
      </w:r>
      <w:r>
        <w:rPr>
          <w:rFonts w:ascii="Arial" w:hAnsi="Arial" w:cs="Arial"/>
        </w:rPr>
        <w:t>n</w:t>
      </w:r>
      <w:r w:rsidRPr="006B6AA1">
        <w:rPr>
          <w:rFonts w:ascii="Arial" w:hAnsi="Arial" w:cs="Arial"/>
        </w:rPr>
        <w:t>ek ki.</w:t>
      </w:r>
    </w:p>
    <w:p w:rsidR="00AA06A1" w:rsidRPr="0031775A" w:rsidRDefault="00AA06A1" w:rsidP="00AA06A1">
      <w:pPr>
        <w:jc w:val="both"/>
        <w:rPr>
          <w:rFonts w:ascii="Arial" w:hAnsi="Arial" w:cs="Arial"/>
          <w:highlight w:val="yellow"/>
        </w:rPr>
      </w:pPr>
    </w:p>
    <w:p w:rsidR="00AA06A1" w:rsidRPr="00510D37" w:rsidRDefault="00AA06A1" w:rsidP="00AA06A1">
      <w:pPr>
        <w:jc w:val="both"/>
        <w:rPr>
          <w:rFonts w:ascii="Arial" w:hAnsi="Arial" w:cs="Arial"/>
        </w:rPr>
      </w:pPr>
      <w:r w:rsidRPr="00510D37">
        <w:rPr>
          <w:rFonts w:ascii="Arial" w:hAnsi="Arial" w:cs="Arial"/>
        </w:rPr>
        <w:t xml:space="preserve">Módosult </w:t>
      </w:r>
      <w:r w:rsidRPr="004C2E87">
        <w:rPr>
          <w:rFonts w:ascii="Arial" w:hAnsi="Arial" w:cs="Arial"/>
        </w:rPr>
        <w:t xml:space="preserve">az </w:t>
      </w:r>
      <w:r w:rsidRPr="004C2E87">
        <w:rPr>
          <w:rFonts w:ascii="Arial" w:hAnsi="Arial" w:cs="Arial"/>
          <w:i/>
          <w:u w:val="single"/>
        </w:rPr>
        <w:t>általános közigazgatási rendtartásról</w:t>
      </w:r>
      <w:r w:rsidRPr="00510D37">
        <w:rPr>
          <w:rFonts w:ascii="Arial" w:hAnsi="Arial" w:cs="Arial"/>
        </w:rPr>
        <w:t xml:space="preserve"> szóló 2016. évi CL. törvény (a továbbiakban: </w:t>
      </w:r>
      <w:proofErr w:type="spellStart"/>
      <w:r w:rsidRPr="00510D37">
        <w:rPr>
          <w:rFonts w:ascii="Arial" w:hAnsi="Arial" w:cs="Arial"/>
        </w:rPr>
        <w:t>Ákr</w:t>
      </w:r>
      <w:proofErr w:type="spellEnd"/>
      <w:r w:rsidRPr="00510D37">
        <w:rPr>
          <w:rFonts w:ascii="Arial" w:hAnsi="Arial" w:cs="Arial"/>
        </w:rPr>
        <w:t>.).</w:t>
      </w:r>
    </w:p>
    <w:p w:rsidR="00AA06A1" w:rsidRPr="00510D37" w:rsidRDefault="00AA06A1" w:rsidP="00AA06A1">
      <w:pPr>
        <w:jc w:val="both"/>
        <w:rPr>
          <w:rFonts w:ascii="Arial" w:hAnsi="Arial" w:cs="Arial"/>
        </w:rPr>
      </w:pPr>
      <w:r w:rsidRPr="00510D37">
        <w:rPr>
          <w:rFonts w:ascii="Arial" w:hAnsi="Arial" w:cs="Arial"/>
        </w:rPr>
        <w:t xml:space="preserve">2020. január 1-től változott az </w:t>
      </w:r>
      <w:proofErr w:type="spellStart"/>
      <w:r w:rsidRPr="00510D37">
        <w:rPr>
          <w:rFonts w:ascii="Arial" w:hAnsi="Arial" w:cs="Arial"/>
        </w:rPr>
        <w:t>Ákr</w:t>
      </w:r>
      <w:proofErr w:type="spellEnd"/>
      <w:r w:rsidRPr="00510D37">
        <w:rPr>
          <w:rFonts w:ascii="Arial" w:hAnsi="Arial" w:cs="Arial"/>
        </w:rPr>
        <w:t xml:space="preserve">. megkeresésre vonatkozó szabálya, </w:t>
      </w:r>
      <w:proofErr w:type="gramStart"/>
      <w:r w:rsidRPr="00510D37">
        <w:rPr>
          <w:rFonts w:ascii="Arial" w:hAnsi="Arial" w:cs="Arial"/>
        </w:rPr>
        <w:t>ugyanis</w:t>
      </w:r>
      <w:proofErr w:type="gramEnd"/>
      <w:r w:rsidRPr="00510D37">
        <w:rPr>
          <w:rFonts w:ascii="Arial" w:hAnsi="Arial" w:cs="Arial"/>
        </w:rPr>
        <w:t xml:space="preserve"> ha a megkeresés teljesítését a megkeresett szerv megtagadja és a megkeresés teljesítésére más szerv jogosult, a megkeresett szerv a megkeresést haladéktalanul a megfelelő szervhez továbbítja, és tájékoztatja erről a megkereső hatóságot. A jogalkotó az adatkezelés vonatkozásában pontosította a törvény által védett adatok meghatározását, illetőleg változtak az adatok zárt kezelésére, a hiánypótlásra, a kérelem megszüntetésére, a tárgyalásra, a döntés tartalmára és formájára vonatkozó egyes rendelkezésekre, a fellebbezésre vonatkozó egyes rendelkezésekre, illetőleg az ügyfélnek a közigazgatási per indítására vonatkozó szabályok. A hatósági ellenőrzés lefolytatására vonatkozó szabály a kérelemre elrendelt hatósági ellenőrzéssel kapcsolatban egészül ki.</w:t>
      </w:r>
    </w:p>
    <w:p w:rsidR="00AA06A1" w:rsidRPr="00510D37" w:rsidRDefault="00AA06A1" w:rsidP="00AA06A1">
      <w:pPr>
        <w:jc w:val="both"/>
        <w:rPr>
          <w:rFonts w:ascii="Arial" w:hAnsi="Arial" w:cs="Arial"/>
        </w:rPr>
      </w:pPr>
      <w:r w:rsidRPr="00510D37">
        <w:rPr>
          <w:rFonts w:ascii="Arial" w:hAnsi="Arial" w:cs="Arial"/>
        </w:rPr>
        <w:t xml:space="preserve">A 2021. január 1-től hatályos módosulások az </w:t>
      </w:r>
      <w:proofErr w:type="spellStart"/>
      <w:r w:rsidRPr="00510D37">
        <w:rPr>
          <w:rFonts w:ascii="Arial" w:hAnsi="Arial" w:cs="Arial"/>
        </w:rPr>
        <w:t>Ákr</w:t>
      </w:r>
      <w:proofErr w:type="spellEnd"/>
      <w:r w:rsidRPr="00510D37">
        <w:rPr>
          <w:rFonts w:ascii="Arial" w:hAnsi="Arial" w:cs="Arial"/>
        </w:rPr>
        <w:t>. döntés módosítása és visszavonási szabályai, illetőleg a felügyeleti eljárás vonatkozásában hoz változást, ugyanis</w:t>
      </w:r>
      <w:r>
        <w:rPr>
          <w:rFonts w:ascii="Arial" w:hAnsi="Arial" w:cs="Arial"/>
        </w:rPr>
        <w:t>,</w:t>
      </w:r>
      <w:r w:rsidRPr="00510D37">
        <w:rPr>
          <w:rFonts w:ascii="Arial" w:hAnsi="Arial" w:cs="Arial"/>
        </w:rPr>
        <w:t xml:space="preserve"> ha a hatóság megállapítja, hogy a másodfokú hatóság, a felügyeleti szerv vagy a közigazgatási bíróság által el nem bírált döntése jogszabályt sért, a döntését annak közlésétől – a közigazgatási szabályszegések szankcióiról szóló törvény közigazgatási szankcióinak alkalmazásának különös szabályaiba ütköző esetben a büntetőügyben hozott határozat közlésétől – számított egy éven belül, legfeljebb egy ízben módosítja vagy visszavonja. </w:t>
      </w:r>
    </w:p>
    <w:p w:rsidR="00AA06A1" w:rsidRPr="0031775A" w:rsidRDefault="00AA06A1" w:rsidP="00AA06A1">
      <w:pPr>
        <w:jc w:val="both"/>
        <w:rPr>
          <w:rFonts w:ascii="Arial" w:hAnsi="Arial" w:cs="Arial"/>
          <w:highlight w:val="yellow"/>
        </w:rPr>
      </w:pPr>
    </w:p>
    <w:p w:rsidR="00AA06A1" w:rsidRPr="0031775A" w:rsidRDefault="00AA06A1" w:rsidP="00AA06A1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31775A">
        <w:rPr>
          <w:rFonts w:ascii="Arial" w:eastAsiaTheme="minorHAnsi" w:hAnsi="Arial" w:cs="Arial"/>
          <w:szCs w:val="22"/>
          <w:lang w:eastAsia="en-US"/>
        </w:rPr>
        <w:t xml:space="preserve">Az </w:t>
      </w:r>
      <w:r w:rsidRPr="0031775A">
        <w:rPr>
          <w:rFonts w:ascii="Arial" w:eastAsiaTheme="minorHAnsi" w:hAnsi="Arial" w:cs="Arial"/>
          <w:b/>
          <w:szCs w:val="22"/>
          <w:lang w:eastAsia="en-US"/>
        </w:rPr>
        <w:t>Építéshatósági Iroda</w:t>
      </w:r>
      <w:r w:rsidRPr="0031775A">
        <w:rPr>
          <w:rFonts w:ascii="Arial" w:eastAsiaTheme="minorHAnsi" w:hAnsi="Arial" w:cs="Arial"/>
          <w:szCs w:val="22"/>
          <w:lang w:eastAsia="en-US"/>
        </w:rPr>
        <w:t xml:space="preserve"> általános építésügyi hatóságként látja el az elsőfokú építésügyi hatósági feladatokat a megyeszékhelyen, valamint 39 környező településen. Kérelemre lefolytatja az engedélyezési eljárásokat, hatósági bizonyítványokat állít ki, valamint teljesíti a szakhatósági és egyéb szervi megkereséseket. Az irodára érkező ügyfeleknek tájékoztatást nyújt, illetve a hatósági rendeletek által előírt, és más hatóságok általi megkeresésre, helyszíni szemléken vesz részt. A hatósági ügyekben a jogszabályban előírt ügyintézési határidőt az Iroda betartotta.</w:t>
      </w:r>
    </w:p>
    <w:p w:rsidR="00AA06A1" w:rsidRPr="0031775A" w:rsidRDefault="00AA06A1" w:rsidP="00AA06A1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AA06A1" w:rsidRPr="0031775A" w:rsidRDefault="00AA06A1" w:rsidP="00AA06A1">
      <w:pPr>
        <w:jc w:val="both"/>
        <w:rPr>
          <w:rFonts w:ascii="Arial" w:eastAsiaTheme="minorHAnsi" w:hAnsi="Arial" w:cs="Arial"/>
          <w:szCs w:val="22"/>
          <w:u w:val="single"/>
          <w:lang w:eastAsia="en-US"/>
        </w:rPr>
      </w:pPr>
      <w:r w:rsidRPr="0031775A">
        <w:rPr>
          <w:rFonts w:ascii="Arial" w:eastAsiaTheme="minorHAnsi" w:hAnsi="Arial" w:cs="Arial"/>
          <w:szCs w:val="22"/>
          <w:u w:val="single"/>
          <w:lang w:eastAsia="en-US"/>
        </w:rPr>
        <w:t xml:space="preserve">Az előző beszámoló óta eltelt időszakban az </w:t>
      </w:r>
      <w:r w:rsidRPr="0031775A">
        <w:rPr>
          <w:rFonts w:ascii="Arial" w:eastAsiaTheme="minorHAnsi" w:hAnsi="Arial" w:cs="Arial"/>
          <w:b/>
          <w:szCs w:val="22"/>
          <w:u w:val="single"/>
          <w:lang w:eastAsia="en-US"/>
        </w:rPr>
        <w:t>építésügyi hatósági munkát érintő</w:t>
      </w:r>
      <w:r w:rsidRPr="0031775A">
        <w:rPr>
          <w:rFonts w:ascii="Arial" w:eastAsiaTheme="minorHAnsi" w:hAnsi="Arial" w:cs="Arial"/>
          <w:szCs w:val="22"/>
          <w:u w:val="single"/>
          <w:lang w:eastAsia="en-US"/>
        </w:rPr>
        <w:t xml:space="preserve"> jogszabályváltozások az alábbiak:</w:t>
      </w:r>
    </w:p>
    <w:p w:rsidR="00AA06A1" w:rsidRPr="0031775A" w:rsidRDefault="00AA06A1" w:rsidP="00AA06A1">
      <w:pPr>
        <w:jc w:val="both"/>
        <w:rPr>
          <w:rFonts w:ascii="Arial" w:eastAsiaTheme="minorHAnsi" w:hAnsi="Arial" w:cs="Arial"/>
          <w:szCs w:val="22"/>
          <w:u w:val="single"/>
          <w:lang w:eastAsia="en-US"/>
        </w:rPr>
      </w:pPr>
    </w:p>
    <w:p w:rsidR="00AA06A1" w:rsidRPr="0031775A" w:rsidRDefault="00AA06A1" w:rsidP="00AA06A1">
      <w:pPr>
        <w:jc w:val="both"/>
        <w:rPr>
          <w:rFonts w:ascii="Arial" w:eastAsiaTheme="minorHAnsi" w:hAnsi="Arial" w:cs="Arial"/>
          <w:iCs/>
          <w:szCs w:val="22"/>
          <w:lang w:eastAsia="en-US"/>
        </w:rPr>
      </w:pPr>
      <w:r w:rsidRPr="00A14B32">
        <w:rPr>
          <w:rFonts w:ascii="Arial" w:eastAsiaTheme="minorHAnsi" w:hAnsi="Arial" w:cs="Arial"/>
          <w:szCs w:val="22"/>
          <w:shd w:val="clear" w:color="auto" w:fill="FFFFFF"/>
          <w:lang w:eastAsia="en-US"/>
        </w:rPr>
        <w:t>A fővárosi és megyei kormányhivatalok működésének egyszerűsítése érdekében egyes törvények módosításáról</w:t>
      </w:r>
      <w:r w:rsidRPr="00A14B32">
        <w:rPr>
          <w:rFonts w:ascii="Arial" w:eastAsiaTheme="minorHAnsi" w:hAnsi="Arial" w:cs="Arial"/>
          <w:color w:val="424753"/>
          <w:szCs w:val="22"/>
          <w:shd w:val="clear" w:color="auto" w:fill="FFFFFF"/>
          <w:lang w:eastAsia="en-US"/>
        </w:rPr>
        <w:t xml:space="preserve"> </w:t>
      </w:r>
      <w:r w:rsidRPr="0031775A">
        <w:rPr>
          <w:rFonts w:ascii="Arial" w:eastAsiaTheme="minorHAnsi" w:hAnsi="Arial" w:cs="Arial"/>
          <w:szCs w:val="22"/>
          <w:shd w:val="clear" w:color="auto" w:fill="FFFFFF"/>
          <w:lang w:eastAsia="en-US"/>
        </w:rPr>
        <w:t xml:space="preserve">szóló 2019. évi CX. törvény értelmében </w:t>
      </w:r>
      <w:r w:rsidRPr="0031775A">
        <w:rPr>
          <w:rFonts w:ascii="Arial" w:eastAsiaTheme="minorHAnsi" w:hAnsi="Arial" w:cs="Arial"/>
          <w:iCs/>
          <w:szCs w:val="22"/>
          <w:lang w:eastAsia="en-US"/>
        </w:rPr>
        <w:t xml:space="preserve">2020. március 1. napjától a jegyzők építésügyi hatósági hatásköre megszűnik, az építésügyi hatósági feladatokat a kormányhivatalok fogják ellátni. Ennek megfelelően </w:t>
      </w:r>
      <w:r w:rsidRPr="00A14B32">
        <w:rPr>
          <w:rFonts w:ascii="Arial" w:eastAsiaTheme="minorHAnsi" w:hAnsi="Arial" w:cs="Arial"/>
          <w:iCs/>
          <w:szCs w:val="22"/>
          <w:lang w:eastAsia="en-US"/>
        </w:rPr>
        <w:t>a helyi önkormányzatok és szerveik, a köztársasági megbízottak, valamint egyes centrális alárendeltségű szervek feladat- és hatásköreiről</w:t>
      </w:r>
      <w:r w:rsidRPr="0031775A">
        <w:rPr>
          <w:rFonts w:ascii="Arial" w:eastAsiaTheme="minorHAnsi" w:hAnsi="Arial" w:cs="Arial"/>
          <w:iCs/>
          <w:szCs w:val="22"/>
          <w:lang w:eastAsia="en-US"/>
        </w:rPr>
        <w:t xml:space="preserve"> szóló 1991. évi XX. törvényből is törlésre kerül a jegyzői építésügyi szabályozásra vonatkozó </w:t>
      </w:r>
      <w:r>
        <w:rPr>
          <w:rFonts w:ascii="Arial" w:eastAsiaTheme="minorHAnsi" w:hAnsi="Arial" w:cs="Arial"/>
          <w:iCs/>
          <w:szCs w:val="22"/>
          <w:lang w:eastAsia="en-US"/>
        </w:rPr>
        <w:t>rendelkezés</w:t>
      </w:r>
      <w:r w:rsidRPr="0031775A">
        <w:rPr>
          <w:rFonts w:ascii="Arial" w:eastAsiaTheme="minorHAnsi" w:hAnsi="Arial" w:cs="Arial"/>
          <w:iCs/>
          <w:szCs w:val="22"/>
          <w:lang w:eastAsia="en-US"/>
        </w:rPr>
        <w:t xml:space="preserve">. </w:t>
      </w:r>
    </w:p>
    <w:p w:rsidR="00AA06A1" w:rsidRPr="0031775A" w:rsidRDefault="00AA06A1" w:rsidP="00AA06A1">
      <w:pPr>
        <w:jc w:val="both"/>
        <w:rPr>
          <w:rFonts w:ascii="Arial" w:eastAsiaTheme="minorHAnsi" w:hAnsi="Arial" w:cs="Arial"/>
          <w:iCs/>
          <w:szCs w:val="22"/>
          <w:lang w:eastAsia="en-US"/>
        </w:rPr>
      </w:pPr>
    </w:p>
    <w:p w:rsidR="00AA06A1" w:rsidRDefault="00AA06A1" w:rsidP="00AA06A1">
      <w:pPr>
        <w:jc w:val="both"/>
        <w:rPr>
          <w:rFonts w:ascii="Arial" w:hAnsi="Arial" w:cs="Arial"/>
        </w:rPr>
      </w:pPr>
      <w:r w:rsidRPr="00331AE0">
        <w:rPr>
          <w:rFonts w:ascii="Arial" w:hAnsi="Arial" w:cs="Arial"/>
        </w:rPr>
        <w:t xml:space="preserve">Az építésügyi és az építésfelügyeleti hatóságok kijelöléséről és működési feltételeiről szóló </w:t>
      </w:r>
      <w:r>
        <w:rPr>
          <w:rFonts w:ascii="Arial" w:hAnsi="Arial" w:cs="Arial"/>
        </w:rPr>
        <w:t>343/2006. (XII.</w:t>
      </w:r>
      <w:r w:rsidRPr="00331AE0">
        <w:rPr>
          <w:rFonts w:ascii="Arial" w:hAnsi="Arial" w:cs="Arial"/>
        </w:rPr>
        <w:t xml:space="preserve">23.) Korm. rendelet </w:t>
      </w:r>
      <w:r w:rsidRPr="0031775A">
        <w:rPr>
          <w:rFonts w:ascii="Arial" w:eastAsiaTheme="minorHAnsi" w:hAnsi="Arial" w:cs="Arial"/>
          <w:iCs/>
          <w:szCs w:val="22"/>
          <w:lang w:eastAsia="en-US"/>
        </w:rPr>
        <w:t xml:space="preserve">(a továbbiakban: Korm. rendelet) </w:t>
      </w:r>
      <w:r w:rsidRPr="00331AE0">
        <w:rPr>
          <w:rFonts w:ascii="Arial" w:hAnsi="Arial" w:cs="Arial"/>
        </w:rPr>
        <w:t xml:space="preserve">alapján – a jogszabályban meghatározott kivételekkel – 2020. március 1-től </w:t>
      </w:r>
      <w:r w:rsidRPr="0031775A">
        <w:rPr>
          <w:rFonts w:ascii="Arial" w:eastAsiaTheme="minorHAnsi" w:hAnsi="Arial" w:cs="Arial"/>
          <w:iCs/>
          <w:szCs w:val="22"/>
          <w:lang w:eastAsia="en-US"/>
        </w:rPr>
        <w:t>a jegyző é</w:t>
      </w:r>
      <w:r>
        <w:rPr>
          <w:rFonts w:ascii="Arial" w:eastAsiaTheme="minorHAnsi" w:hAnsi="Arial" w:cs="Arial"/>
          <w:iCs/>
          <w:szCs w:val="22"/>
          <w:lang w:eastAsia="en-US"/>
        </w:rPr>
        <w:t xml:space="preserve">pítésügyi feladat- </w:t>
      </w:r>
      <w:r>
        <w:rPr>
          <w:rFonts w:ascii="Arial" w:eastAsiaTheme="minorHAnsi" w:hAnsi="Arial" w:cs="Arial"/>
          <w:iCs/>
          <w:szCs w:val="22"/>
          <w:lang w:eastAsia="en-US"/>
        </w:rPr>
        <w:lastRenderedPageBreak/>
        <w:t>és hatáskörei</w:t>
      </w:r>
      <w:r w:rsidRPr="0031775A">
        <w:rPr>
          <w:rFonts w:ascii="Arial" w:eastAsiaTheme="minorHAnsi" w:hAnsi="Arial" w:cs="Arial"/>
          <w:iCs/>
          <w:szCs w:val="22"/>
          <w:lang w:eastAsia="en-US"/>
        </w:rPr>
        <w:t xml:space="preserve"> megsz</w:t>
      </w:r>
      <w:r>
        <w:rPr>
          <w:rFonts w:ascii="Arial" w:eastAsiaTheme="minorHAnsi" w:hAnsi="Arial" w:cs="Arial"/>
          <w:iCs/>
          <w:szCs w:val="22"/>
          <w:lang w:eastAsia="en-US"/>
        </w:rPr>
        <w:t>űnnek, és</w:t>
      </w:r>
      <w:r w:rsidRPr="00331AE0">
        <w:rPr>
          <w:rFonts w:ascii="Arial" w:hAnsi="Arial" w:cs="Arial"/>
        </w:rPr>
        <w:t xml:space="preserve"> a fővárosi és megyei kormányhivatal (</w:t>
      </w:r>
      <w:r>
        <w:rPr>
          <w:rFonts w:ascii="Arial" w:hAnsi="Arial" w:cs="Arial"/>
        </w:rPr>
        <w:t xml:space="preserve">a </w:t>
      </w:r>
      <w:r w:rsidRPr="00331AE0">
        <w:rPr>
          <w:rFonts w:ascii="Arial" w:hAnsi="Arial" w:cs="Arial"/>
        </w:rPr>
        <w:t>továbbiakban: kormányhivatal) az általános építésügyi hatóság.</w:t>
      </w:r>
    </w:p>
    <w:p w:rsidR="00AA06A1" w:rsidRPr="00331AE0" w:rsidRDefault="00AA06A1" w:rsidP="00AA06A1">
      <w:pPr>
        <w:jc w:val="both"/>
        <w:rPr>
          <w:rFonts w:ascii="Arial" w:hAnsi="Arial" w:cs="Arial"/>
        </w:rPr>
      </w:pPr>
      <w:r w:rsidRPr="00331AE0">
        <w:rPr>
          <w:rFonts w:ascii="Arial" w:hAnsi="Arial" w:cs="Arial"/>
        </w:rPr>
        <w:t>A feleknek (polgármester és kormányhivatal) megállapodást kell kötni a feladatok átadásával kapcsolatos feladatok vonatkozásában, amelyben a polgármester teljes kör</w:t>
      </w:r>
      <w:r>
        <w:rPr>
          <w:rFonts w:ascii="Arial" w:hAnsi="Arial" w:cs="Arial"/>
        </w:rPr>
        <w:t>ű felelősséget vállal az</w:t>
      </w:r>
      <w:r w:rsidRPr="00331AE0">
        <w:rPr>
          <w:rFonts w:ascii="Arial" w:hAnsi="Arial" w:cs="Arial"/>
        </w:rPr>
        <w:t xml:space="preserve"> általa tett nyilatkozatok és az</w:t>
      </w:r>
      <w:r>
        <w:rPr>
          <w:rFonts w:ascii="Arial" w:hAnsi="Arial" w:cs="Arial"/>
        </w:rPr>
        <w:t xml:space="preserve"> </w:t>
      </w:r>
      <w:r w:rsidRPr="00331AE0">
        <w:rPr>
          <w:rFonts w:ascii="Arial" w:hAnsi="Arial" w:cs="Arial"/>
        </w:rPr>
        <w:t>átadott, ismertetett adatok, információk, tények, okiratok, dokumentumok valóságtartalmáért, teljeskörűségéért és az</w:t>
      </w:r>
      <w:r>
        <w:rPr>
          <w:rFonts w:ascii="Arial" w:hAnsi="Arial" w:cs="Arial"/>
        </w:rPr>
        <w:t xml:space="preserve"> </w:t>
      </w:r>
      <w:r w:rsidRPr="00331AE0">
        <w:rPr>
          <w:rFonts w:ascii="Arial" w:hAnsi="Arial" w:cs="Arial"/>
        </w:rPr>
        <w:t>érdemi vizsgálatra alkalmas voltáért a</w:t>
      </w:r>
      <w:r>
        <w:rPr>
          <w:rFonts w:ascii="Arial" w:hAnsi="Arial" w:cs="Arial"/>
        </w:rPr>
        <w:t xml:space="preserve"> </w:t>
      </w:r>
      <w:r w:rsidRPr="00331AE0">
        <w:rPr>
          <w:rFonts w:ascii="Arial" w:hAnsi="Arial" w:cs="Arial"/>
        </w:rPr>
        <w:t xml:space="preserve">megállapodás mellékletét képező teljességi nyilatkozattal. A törvény alapján az önkormányzat vagyona és vagyoni értékű joga, amely a jegyző építésügyi igazgatási feladatainak ellátását biztosítja, 2020. március 1. napján az állam ingyenes használatába kerül. A megállapodást 2020. január 31-ig kell megkötni. </w:t>
      </w:r>
    </w:p>
    <w:p w:rsidR="00AA06A1" w:rsidRPr="0031775A" w:rsidRDefault="00AA06A1" w:rsidP="00AA06A1">
      <w:pPr>
        <w:jc w:val="both"/>
        <w:rPr>
          <w:rFonts w:ascii="Arial" w:eastAsiaTheme="minorHAnsi" w:hAnsi="Arial" w:cs="Arial"/>
          <w:iCs/>
          <w:szCs w:val="22"/>
          <w:lang w:eastAsia="en-US"/>
        </w:rPr>
      </w:pPr>
      <w:r>
        <w:rPr>
          <w:rFonts w:ascii="Arial" w:eastAsiaTheme="minorHAnsi" w:hAnsi="Arial" w:cs="Arial"/>
          <w:iCs/>
          <w:szCs w:val="22"/>
          <w:lang w:eastAsia="en-US"/>
        </w:rPr>
        <w:t>A</w:t>
      </w:r>
      <w:r w:rsidRPr="0031775A">
        <w:rPr>
          <w:rFonts w:ascii="Arial" w:eastAsiaTheme="minorHAnsi" w:hAnsi="Arial" w:cs="Arial"/>
          <w:iCs/>
          <w:szCs w:val="22"/>
          <w:lang w:eastAsia="en-US"/>
        </w:rPr>
        <w:t xml:space="preserve"> Korm. rendelet január 1-től hatályos 13. § (3) és (4) bekezdései szerint a 2020. február 29-ig </w:t>
      </w:r>
      <w:proofErr w:type="gramStart"/>
      <w:r w:rsidRPr="0031775A">
        <w:rPr>
          <w:rFonts w:ascii="Arial" w:eastAsiaTheme="minorHAnsi" w:hAnsi="Arial" w:cs="Arial"/>
          <w:iCs/>
          <w:szCs w:val="22"/>
          <w:lang w:eastAsia="en-US"/>
        </w:rPr>
        <w:t>első fokú</w:t>
      </w:r>
      <w:proofErr w:type="gramEnd"/>
      <w:r w:rsidRPr="0031775A">
        <w:rPr>
          <w:rFonts w:ascii="Arial" w:eastAsiaTheme="minorHAnsi" w:hAnsi="Arial" w:cs="Arial"/>
          <w:iCs/>
          <w:szCs w:val="22"/>
          <w:lang w:eastAsia="en-US"/>
        </w:rPr>
        <w:t xml:space="preserve"> építésügyi hatósági feladatokat ellátó általános építésügyi hatáskört gyakorló járásszékhely települési önkormányzat jegyzője a 2020. február 29. napján folyamatban lévő papíralapú ügyek iratait </w:t>
      </w:r>
      <w:r>
        <w:rPr>
          <w:rFonts w:ascii="Arial" w:eastAsiaTheme="minorHAnsi" w:hAnsi="Arial" w:cs="Arial"/>
          <w:iCs/>
          <w:szCs w:val="22"/>
          <w:lang w:eastAsia="en-US"/>
        </w:rPr>
        <w:t xml:space="preserve">az </w:t>
      </w:r>
      <w:proofErr w:type="spellStart"/>
      <w:r>
        <w:rPr>
          <w:rFonts w:ascii="Arial" w:eastAsiaTheme="minorHAnsi" w:hAnsi="Arial" w:cs="Arial"/>
          <w:iCs/>
          <w:szCs w:val="22"/>
          <w:lang w:eastAsia="en-US"/>
        </w:rPr>
        <w:t>Ákr</w:t>
      </w:r>
      <w:proofErr w:type="spellEnd"/>
      <w:r>
        <w:rPr>
          <w:rFonts w:ascii="Arial" w:eastAsiaTheme="minorHAnsi" w:hAnsi="Arial" w:cs="Arial"/>
          <w:iCs/>
          <w:szCs w:val="22"/>
          <w:lang w:eastAsia="en-US"/>
        </w:rPr>
        <w:t xml:space="preserve">. </w:t>
      </w:r>
      <w:r w:rsidRPr="0031775A">
        <w:rPr>
          <w:rFonts w:ascii="Arial" w:eastAsiaTheme="minorHAnsi" w:hAnsi="Arial" w:cs="Arial"/>
          <w:iCs/>
          <w:szCs w:val="22"/>
          <w:lang w:eastAsia="en-US"/>
        </w:rPr>
        <w:t xml:space="preserve">17. §-a alapján az iratok kezelésére vonatkozó jogszabályoknak megfelelő bontásban haladéktalanul megküldi, valamint az építésügyi hatósági engedélyezési eljárást támogató elektronikus dokumentációs rendszerben lévő valamennyi ügyet az alkalmazásban csoportosan átteszi a hatáskörrel és illetékességgel rendelkező építésügyi hatósághoz. </w:t>
      </w:r>
    </w:p>
    <w:p w:rsidR="00AA06A1" w:rsidRPr="0031775A" w:rsidRDefault="00AA06A1" w:rsidP="00AA06A1">
      <w:pPr>
        <w:jc w:val="both"/>
        <w:rPr>
          <w:rFonts w:ascii="Arial" w:eastAsiaTheme="minorHAnsi" w:hAnsi="Arial" w:cs="Arial"/>
          <w:iCs/>
          <w:szCs w:val="22"/>
          <w:lang w:eastAsia="en-US"/>
        </w:rPr>
      </w:pPr>
      <w:r w:rsidRPr="0031775A">
        <w:rPr>
          <w:rFonts w:ascii="Arial" w:eastAsiaTheme="minorHAnsi" w:hAnsi="Arial" w:cs="Arial"/>
          <w:iCs/>
          <w:szCs w:val="22"/>
          <w:lang w:eastAsia="en-US"/>
        </w:rPr>
        <w:t>Folyamatban lévő ügynek kell tekinteni az érdemi döntéssel le nem zárt, a végre nem hajtott kötelezettséget elrendelő döntést tartalmazó, valamint a hatályos építési vagy bontási engedélyt tartalmazó ügyet. A 2013. január 1. és 2020. február 29. napja között lezárt iratok őrzéséről a járásszékhelyi jegyző gondoskodik az önkormányzati hivatalok egységes irattári tervének kiadásáról szóló rendelet szerinti egységes irattári terv, valamint az önkormányzati hivatal iratkezelési szabályzata alapján. Az építésügyi hatóság kérésére a lezárt iratokat a járásszékhelyi jegyző köteles három napon belül átadni az építésügyi hatóságnak.</w:t>
      </w:r>
    </w:p>
    <w:p w:rsidR="00AA06A1" w:rsidRPr="0031775A" w:rsidRDefault="00AA06A1" w:rsidP="00AA06A1">
      <w:pPr>
        <w:jc w:val="both"/>
        <w:rPr>
          <w:rFonts w:ascii="Arial" w:eastAsiaTheme="minorHAnsi" w:hAnsi="Arial" w:cs="Arial"/>
          <w:iCs/>
          <w:szCs w:val="22"/>
          <w:lang w:eastAsia="en-US"/>
        </w:rPr>
      </w:pPr>
      <w:r w:rsidRPr="0031775A">
        <w:rPr>
          <w:rFonts w:ascii="Arial" w:eastAsiaTheme="minorHAnsi" w:hAnsi="Arial" w:cs="Arial"/>
          <w:iCs/>
          <w:szCs w:val="22"/>
          <w:lang w:eastAsia="en-US"/>
        </w:rPr>
        <w:t>A Korm. rendelet 13. § (2) bekezdés azt is előírja, hogy a 2012. december 31. napjáig lezárt iratok őrzéséről a jegyző gondoskodik az önkormányzati hivatalok egységes irattári tervének kiadásáról szóló rendelet szerinti egységes irattári terv, valamint az önkormányzati hivatal iratkezelési szabályzata alapján. Az építésügyi hatóság kérésére a lezárt iratokat a jegyző köteles három napon belül átadni az építésügyi hatóságnak.</w:t>
      </w:r>
    </w:p>
    <w:p w:rsidR="00AA06A1" w:rsidRPr="0031775A" w:rsidRDefault="00AA06A1" w:rsidP="00AA06A1">
      <w:pPr>
        <w:jc w:val="both"/>
        <w:rPr>
          <w:rFonts w:ascii="Arial" w:eastAsiaTheme="minorHAnsi" w:hAnsi="Arial" w:cs="Arial"/>
          <w:bCs/>
          <w:szCs w:val="22"/>
          <w:lang w:eastAsia="en-US"/>
        </w:rPr>
      </w:pPr>
      <w:r w:rsidRPr="0031775A">
        <w:rPr>
          <w:rFonts w:ascii="Arial" w:eastAsiaTheme="minorHAnsi" w:hAnsi="Arial" w:cs="Arial"/>
          <w:szCs w:val="22"/>
          <w:lang w:eastAsia="en-US"/>
        </w:rPr>
        <w:t>A 2020. március 1-jével más szerv feladat- és hatáskörébe kerülő, folyamatban lévő elsőfokú ügyekben, valamint a folyamatban lévő peres eljárásokban az a szerv jár el, amelynek hatáskörébe a feladat ellátása a jogszabály rendelkezése szerint kerül.</w:t>
      </w:r>
      <w:r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31775A">
        <w:rPr>
          <w:rFonts w:ascii="Arial" w:eastAsiaTheme="minorHAnsi" w:hAnsi="Arial" w:cs="Arial"/>
          <w:bCs/>
          <w:szCs w:val="22"/>
          <w:lang w:eastAsia="en-US"/>
        </w:rPr>
        <w:t>Mindazon elsőfokú ügyeket, amelyekben az általános építésügyi hatóságok 2020. február végéig nem hoznak döntést, már a kormányhivatalok fogják befejezni</w:t>
      </w:r>
      <w:r w:rsidRPr="0031775A">
        <w:rPr>
          <w:rFonts w:ascii="Arial" w:eastAsiaTheme="minorHAnsi" w:hAnsi="Arial" w:cs="Arial"/>
          <w:szCs w:val="22"/>
          <w:lang w:eastAsia="en-US"/>
        </w:rPr>
        <w:t>.</w:t>
      </w:r>
    </w:p>
    <w:p w:rsidR="00AA06A1" w:rsidRPr="0031775A" w:rsidRDefault="00AA06A1" w:rsidP="00AA06A1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31775A">
        <w:rPr>
          <w:rFonts w:ascii="Arial" w:eastAsiaTheme="minorHAnsi" w:hAnsi="Arial" w:cs="Arial"/>
          <w:szCs w:val="22"/>
          <w:lang w:eastAsia="en-US"/>
        </w:rPr>
        <w:t>A folyamatban lévő ügyekben a</w:t>
      </w:r>
      <w:r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31775A">
        <w:rPr>
          <w:rFonts w:ascii="Arial" w:eastAsiaTheme="minorHAnsi" w:hAnsi="Arial" w:cs="Arial"/>
          <w:bCs/>
          <w:szCs w:val="22"/>
          <w:lang w:eastAsia="en-US"/>
        </w:rPr>
        <w:t>2020. március 1-je előtt végzett eljárási cselekmények hatályát és a megkezdett határidőket nem érinti, hogy az eljárás lefolytatása más szerv feladat- és hatáskörébe kerül</w:t>
      </w:r>
      <w:r>
        <w:rPr>
          <w:rFonts w:ascii="Arial" w:eastAsiaTheme="minorHAnsi" w:hAnsi="Arial" w:cs="Arial"/>
          <w:szCs w:val="22"/>
          <w:lang w:eastAsia="en-US"/>
        </w:rPr>
        <w:t>.</w:t>
      </w:r>
    </w:p>
    <w:p w:rsidR="00AA06A1" w:rsidRPr="0031775A" w:rsidRDefault="00AA06A1" w:rsidP="00AA06A1">
      <w:pPr>
        <w:jc w:val="both"/>
        <w:rPr>
          <w:rFonts w:ascii="Arial" w:eastAsiaTheme="minorHAnsi" w:hAnsi="Arial" w:cs="Arial"/>
          <w:bCs/>
          <w:szCs w:val="22"/>
          <w:lang w:eastAsia="en-US"/>
        </w:rPr>
      </w:pPr>
      <w:r w:rsidRPr="00331AE0">
        <w:rPr>
          <w:rFonts w:ascii="Arial" w:eastAsiaTheme="minorHAnsi" w:hAnsi="Arial" w:cs="Arial"/>
          <w:bCs/>
          <w:szCs w:val="22"/>
          <w:lang w:eastAsia="en-US"/>
        </w:rPr>
        <w:t>Az egyes törvényeknek az egyfokú járási hivatali eljárások megteremtésével összefüggő módosításáról</w:t>
      </w:r>
      <w:r w:rsidRPr="0031775A">
        <w:rPr>
          <w:rFonts w:ascii="Arial" w:eastAsiaTheme="minorHAnsi" w:hAnsi="Arial" w:cs="Arial"/>
          <w:bCs/>
          <w:szCs w:val="22"/>
          <w:lang w:eastAsia="en-US"/>
        </w:rPr>
        <w:t xml:space="preserve"> szóló</w:t>
      </w:r>
      <w:r>
        <w:rPr>
          <w:rFonts w:ascii="Arial" w:eastAsiaTheme="minorHAnsi" w:hAnsi="Arial" w:cs="Arial"/>
          <w:bCs/>
          <w:szCs w:val="22"/>
          <w:lang w:eastAsia="en-US"/>
        </w:rPr>
        <w:t xml:space="preserve"> </w:t>
      </w:r>
      <w:hyperlink r:id="rId8" w:history="1">
        <w:r w:rsidRPr="0031775A">
          <w:rPr>
            <w:rFonts w:ascii="Arial" w:eastAsiaTheme="minorHAnsi" w:hAnsi="Arial" w:cs="Arial"/>
            <w:bCs/>
            <w:szCs w:val="22"/>
            <w:lang w:eastAsia="en-US"/>
          </w:rPr>
          <w:t>2019. évi CXXVII. törvény</w:t>
        </w:r>
      </w:hyperlink>
      <w:r>
        <w:rPr>
          <w:rFonts w:ascii="Arial" w:eastAsiaTheme="minorHAnsi" w:hAnsi="Arial" w:cs="Arial"/>
          <w:bCs/>
          <w:szCs w:val="22"/>
          <w:lang w:eastAsia="en-US"/>
        </w:rPr>
        <w:t xml:space="preserve"> </w:t>
      </w:r>
      <w:r w:rsidRPr="0031775A">
        <w:rPr>
          <w:rFonts w:ascii="Arial" w:eastAsiaTheme="minorHAnsi" w:hAnsi="Arial" w:cs="Arial"/>
          <w:bCs/>
          <w:szCs w:val="22"/>
          <w:lang w:eastAsia="en-US"/>
        </w:rPr>
        <w:t xml:space="preserve">alapján 2020. március 1. napját követően indult ügyekben – főszabály szerint – már nem lehet fellebbezést előterjeszteni a döntésekkel szemben, kizárólag közigazgatási peres eljárást lehet kezdeményezni. Ennek megfelelően </w:t>
      </w:r>
      <w:r w:rsidRPr="00331AE0">
        <w:rPr>
          <w:rFonts w:ascii="Arial" w:eastAsiaTheme="minorHAnsi" w:hAnsi="Arial" w:cs="Arial"/>
          <w:bCs/>
          <w:szCs w:val="22"/>
          <w:lang w:eastAsia="en-US"/>
        </w:rPr>
        <w:t xml:space="preserve">az épített környezet alakításáról és védelméről szóló 1997. évi LXXVIII. törvényből, valamint </w:t>
      </w:r>
      <w:r w:rsidRPr="00331AE0">
        <w:rPr>
          <w:rFonts w:ascii="Arial" w:eastAsiaTheme="minorHAnsi" w:hAnsi="Arial" w:cs="Arial"/>
          <w:shd w:val="clear" w:color="auto" w:fill="FFFFFF"/>
          <w:lang w:eastAsia="en-US"/>
        </w:rPr>
        <w:t>az építésügyi és építésfelügyeleti hatósági eljárásokról és ellenőrzésekről, valamint az építésügyi hatósági szolgáltatásról</w:t>
      </w:r>
      <w:r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Arial" w:eastAsiaTheme="minorHAnsi" w:hAnsi="Arial" w:cs="Arial"/>
          <w:bCs/>
          <w:szCs w:val="22"/>
          <w:lang w:eastAsia="en-US"/>
        </w:rPr>
        <w:t>szóló 312/2012. (XI.</w:t>
      </w:r>
      <w:r w:rsidRPr="0031775A">
        <w:rPr>
          <w:rFonts w:ascii="Arial" w:eastAsiaTheme="minorHAnsi" w:hAnsi="Arial" w:cs="Arial"/>
          <w:bCs/>
          <w:szCs w:val="22"/>
          <w:lang w:eastAsia="en-US"/>
        </w:rPr>
        <w:t>8.) Korm. rendeletből kikerül az összes olyan rendelkezés, amely a fellebbezéssel, másodfokú eljárásokkal kapcsolatos volt, de csak közvetetten ér</w:t>
      </w:r>
      <w:r>
        <w:rPr>
          <w:rFonts w:ascii="Arial" w:eastAsiaTheme="minorHAnsi" w:hAnsi="Arial" w:cs="Arial"/>
          <w:bCs/>
          <w:szCs w:val="22"/>
          <w:lang w:eastAsia="en-US"/>
        </w:rPr>
        <w:t>intett szabályokat is törölnek.</w:t>
      </w:r>
    </w:p>
    <w:p w:rsidR="00AA06A1" w:rsidRPr="0031775A" w:rsidRDefault="00AA06A1" w:rsidP="00AA06A1">
      <w:pPr>
        <w:jc w:val="both"/>
        <w:rPr>
          <w:rFonts w:ascii="Arial" w:eastAsiaTheme="minorHAnsi" w:hAnsi="Arial" w:cs="Arial"/>
          <w:bCs/>
          <w:szCs w:val="22"/>
          <w:lang w:eastAsia="en-US"/>
        </w:rPr>
      </w:pPr>
      <w:r w:rsidRPr="0031775A">
        <w:rPr>
          <w:rFonts w:ascii="Arial" w:eastAsiaTheme="minorHAnsi" w:hAnsi="Arial" w:cs="Arial"/>
          <w:bCs/>
          <w:szCs w:val="22"/>
          <w:lang w:eastAsia="en-US"/>
        </w:rPr>
        <w:t xml:space="preserve">Az </w:t>
      </w:r>
      <w:proofErr w:type="spellStart"/>
      <w:r w:rsidRPr="0031775A">
        <w:rPr>
          <w:rFonts w:ascii="Arial" w:eastAsiaTheme="minorHAnsi" w:hAnsi="Arial" w:cs="Arial"/>
          <w:bCs/>
          <w:szCs w:val="22"/>
          <w:lang w:eastAsia="en-US"/>
        </w:rPr>
        <w:t>Ákr</w:t>
      </w:r>
      <w:proofErr w:type="spellEnd"/>
      <w:r w:rsidRPr="0031775A">
        <w:rPr>
          <w:rFonts w:ascii="Arial" w:eastAsiaTheme="minorHAnsi" w:hAnsi="Arial" w:cs="Arial"/>
          <w:bCs/>
          <w:szCs w:val="22"/>
          <w:lang w:eastAsia="en-US"/>
        </w:rPr>
        <w:t>. 116. § (2) bekezdésének azon módosítását, hogy a járási (kerületi) hivatal vezetője határozatával szemben már nem lehet fellebbezni, csak a 2020. március 1. napját követően indult és a megisméte</w:t>
      </w:r>
      <w:r>
        <w:rPr>
          <w:rFonts w:ascii="Arial" w:eastAsiaTheme="minorHAnsi" w:hAnsi="Arial" w:cs="Arial"/>
          <w:bCs/>
          <w:szCs w:val="22"/>
          <w:lang w:eastAsia="en-US"/>
        </w:rPr>
        <w:t xml:space="preserve">lt eljárásokban kell alkalmazni. </w:t>
      </w:r>
      <w:r w:rsidRPr="0031775A">
        <w:rPr>
          <w:rFonts w:ascii="Arial" w:eastAsiaTheme="minorHAnsi" w:hAnsi="Arial" w:cs="Arial"/>
          <w:bCs/>
          <w:szCs w:val="22"/>
          <w:lang w:eastAsia="en-US"/>
        </w:rPr>
        <w:t>Az építésügyekben ez azt jelent(</w:t>
      </w:r>
      <w:proofErr w:type="spellStart"/>
      <w:r w:rsidRPr="0031775A">
        <w:rPr>
          <w:rFonts w:ascii="Arial" w:eastAsiaTheme="minorHAnsi" w:hAnsi="Arial" w:cs="Arial"/>
          <w:bCs/>
          <w:szCs w:val="22"/>
          <w:lang w:eastAsia="en-US"/>
        </w:rPr>
        <w:t>het</w:t>
      </w:r>
      <w:proofErr w:type="spellEnd"/>
      <w:r w:rsidRPr="0031775A">
        <w:rPr>
          <w:rFonts w:ascii="Arial" w:eastAsiaTheme="minorHAnsi" w:hAnsi="Arial" w:cs="Arial"/>
          <w:bCs/>
          <w:szCs w:val="22"/>
          <w:lang w:eastAsia="en-US"/>
        </w:rPr>
        <w:t>)i, hogy a</w:t>
      </w:r>
      <w:r>
        <w:rPr>
          <w:rFonts w:ascii="Arial" w:eastAsiaTheme="minorHAnsi" w:hAnsi="Arial" w:cs="Arial"/>
          <w:bCs/>
          <w:szCs w:val="22"/>
          <w:lang w:eastAsia="en-US"/>
        </w:rPr>
        <w:t xml:space="preserve"> </w:t>
      </w:r>
      <w:r w:rsidRPr="0031775A">
        <w:rPr>
          <w:rFonts w:ascii="Arial" w:eastAsiaTheme="minorHAnsi" w:hAnsi="Arial" w:cs="Arial"/>
          <w:bCs/>
          <w:szCs w:val="22"/>
          <w:lang w:eastAsia="en-US"/>
        </w:rPr>
        <w:t xml:space="preserve">2020. március 1. napja előtt indított hatósági eljárásokban még beadható </w:t>
      </w:r>
      <w:r w:rsidRPr="0031775A">
        <w:rPr>
          <w:rFonts w:ascii="Arial" w:eastAsiaTheme="minorHAnsi" w:hAnsi="Arial" w:cs="Arial"/>
          <w:bCs/>
          <w:szCs w:val="22"/>
          <w:lang w:eastAsia="en-US"/>
        </w:rPr>
        <w:lastRenderedPageBreak/>
        <w:t xml:space="preserve">fellebbezés, és azokat a Kormányhivatal bírálja el az eljárás megindításának napján hatályos rendelkezések alapján. </w:t>
      </w:r>
    </w:p>
    <w:p w:rsidR="00AA06A1" w:rsidRPr="0031775A" w:rsidRDefault="00AA06A1" w:rsidP="00AA06A1">
      <w:pPr>
        <w:jc w:val="both"/>
        <w:rPr>
          <w:rFonts w:ascii="Arial" w:hAnsi="Arial" w:cs="Arial"/>
        </w:rPr>
      </w:pPr>
    </w:p>
    <w:p w:rsidR="00AA06A1" w:rsidRPr="0031775A" w:rsidRDefault="00AA06A1" w:rsidP="00AA06A1">
      <w:pPr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t xml:space="preserve">Az </w:t>
      </w:r>
      <w:r w:rsidRPr="0031775A">
        <w:rPr>
          <w:rFonts w:ascii="Arial" w:hAnsi="Arial" w:cs="Arial"/>
          <w:b/>
        </w:rPr>
        <w:t>Általános Hatósági Irodához</w:t>
      </w:r>
      <w:r w:rsidRPr="0031775A">
        <w:rPr>
          <w:rFonts w:ascii="Arial" w:hAnsi="Arial" w:cs="Arial"/>
        </w:rPr>
        <w:t xml:space="preserve"> tartozó </w:t>
      </w:r>
      <w:r w:rsidRPr="00331AE0">
        <w:rPr>
          <w:rFonts w:ascii="Arial" w:hAnsi="Arial" w:cs="Arial"/>
          <w:b/>
        </w:rPr>
        <w:t>Ügyfélszolgálat</w:t>
      </w:r>
      <w:r w:rsidRPr="0031775A">
        <w:rPr>
          <w:rFonts w:ascii="Arial" w:hAnsi="Arial" w:cs="Arial"/>
        </w:rPr>
        <w:t xml:space="preserve"> munkájáról az alábbiakban számolok be. 2019. december hónapban az ügyfelek az alábbi ügyekben fordultak az Ügyfélszolgálathoz:</w:t>
      </w:r>
    </w:p>
    <w:p w:rsidR="00AA06A1" w:rsidRPr="0031775A" w:rsidRDefault="00AA06A1" w:rsidP="00AA06A1">
      <w:pPr>
        <w:jc w:val="both"/>
        <w:rPr>
          <w:rFonts w:ascii="Arial" w:hAnsi="Arial" w:cs="Arial"/>
          <w:sz w:val="16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7"/>
        <w:gridCol w:w="987"/>
        <w:gridCol w:w="787"/>
        <w:gridCol w:w="737"/>
        <w:gridCol w:w="1046"/>
        <w:gridCol w:w="1077"/>
        <w:gridCol w:w="1440"/>
        <w:gridCol w:w="967"/>
        <w:gridCol w:w="1350"/>
      </w:tblGrid>
      <w:tr w:rsidR="00AA06A1" w:rsidRPr="0031775A" w:rsidTr="008C7947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775A">
              <w:rPr>
                <w:rFonts w:ascii="Arial" w:hAnsi="Arial" w:cs="Arial"/>
                <w:b/>
                <w:sz w:val="18"/>
                <w:szCs w:val="18"/>
              </w:rPr>
              <w:t>Általános információk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775A">
              <w:rPr>
                <w:rFonts w:ascii="Arial" w:hAnsi="Arial" w:cs="Arial"/>
                <w:b/>
                <w:sz w:val="18"/>
                <w:szCs w:val="18"/>
              </w:rPr>
              <w:t>Szociális ügyek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775A">
              <w:rPr>
                <w:rFonts w:ascii="Arial" w:hAnsi="Arial" w:cs="Arial"/>
                <w:b/>
                <w:sz w:val="18"/>
                <w:szCs w:val="18"/>
              </w:rPr>
              <w:t>Lakás-ügyek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775A">
              <w:rPr>
                <w:rFonts w:ascii="Arial" w:hAnsi="Arial" w:cs="Arial"/>
                <w:b/>
                <w:sz w:val="18"/>
                <w:szCs w:val="18"/>
              </w:rPr>
              <w:t>Adó-ügyek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1775A">
              <w:rPr>
                <w:rFonts w:ascii="Arial" w:hAnsi="Arial" w:cs="Arial"/>
                <w:b/>
                <w:sz w:val="18"/>
                <w:szCs w:val="18"/>
              </w:rPr>
              <w:t>Kommun</w:t>
            </w:r>
            <w:proofErr w:type="spellEnd"/>
            <w:r w:rsidRPr="0031775A">
              <w:rPr>
                <w:rFonts w:ascii="Arial" w:hAnsi="Arial" w:cs="Arial"/>
                <w:b/>
                <w:sz w:val="18"/>
                <w:szCs w:val="18"/>
              </w:rPr>
              <w:t>. ügyek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1775A">
              <w:rPr>
                <w:rFonts w:ascii="Arial" w:hAnsi="Arial" w:cs="Arial"/>
                <w:b/>
                <w:sz w:val="18"/>
                <w:szCs w:val="18"/>
              </w:rPr>
              <w:t>Keresked</w:t>
            </w:r>
            <w:proofErr w:type="spellEnd"/>
            <w:r w:rsidRPr="0031775A">
              <w:rPr>
                <w:rFonts w:ascii="Arial" w:hAnsi="Arial" w:cs="Arial"/>
                <w:b/>
                <w:sz w:val="18"/>
                <w:szCs w:val="18"/>
              </w:rPr>
              <w:t>. ügyek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775A">
              <w:rPr>
                <w:rFonts w:ascii="Arial" w:hAnsi="Arial" w:cs="Arial"/>
                <w:b/>
                <w:sz w:val="18"/>
                <w:szCs w:val="18"/>
              </w:rPr>
              <w:t>Szt. Márton kártya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775A">
              <w:rPr>
                <w:rFonts w:ascii="Arial" w:hAnsi="Arial" w:cs="Arial"/>
                <w:b/>
                <w:sz w:val="18"/>
                <w:szCs w:val="18"/>
              </w:rPr>
              <w:t>Erzsébet utalvány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775A">
              <w:rPr>
                <w:rFonts w:ascii="Arial" w:hAnsi="Arial" w:cs="Arial"/>
                <w:b/>
                <w:sz w:val="18"/>
                <w:szCs w:val="18"/>
              </w:rPr>
              <w:t xml:space="preserve">Kiskert </w:t>
            </w:r>
            <w:proofErr w:type="spellStart"/>
            <w:r w:rsidRPr="0031775A">
              <w:rPr>
                <w:rFonts w:ascii="Arial" w:hAnsi="Arial" w:cs="Arial"/>
                <w:b/>
                <w:sz w:val="18"/>
                <w:szCs w:val="18"/>
              </w:rPr>
              <w:t>szerz</w:t>
            </w:r>
            <w:proofErr w:type="spellEnd"/>
            <w:r w:rsidRPr="0031775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AA06A1" w:rsidRPr="0031775A" w:rsidTr="008C7947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75A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75A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75A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75A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75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75A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75A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7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75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</w:tbl>
    <w:p w:rsidR="00AA06A1" w:rsidRPr="0031775A" w:rsidRDefault="00AA06A1" w:rsidP="00AA06A1">
      <w:pPr>
        <w:spacing w:before="120"/>
        <w:jc w:val="both"/>
        <w:rPr>
          <w:rFonts w:ascii="Arial" w:hAnsi="Arial" w:cs="Arial"/>
        </w:rPr>
      </w:pPr>
      <w:r w:rsidRPr="0031775A">
        <w:rPr>
          <w:rFonts w:ascii="Arial" w:hAnsi="Arial" w:cs="Arial"/>
        </w:rPr>
        <w:t>Az Ügyfélszolgálathoz ezen kívül e-mailen és telefonon is érkeznek megkeresések, bejelentések, illetve kérnek az ügyfelek tájékoztatást. Ezek számadatai az alábbiak szerint alakultak:</w:t>
      </w:r>
    </w:p>
    <w:p w:rsidR="00AA06A1" w:rsidRPr="00C24E41" w:rsidRDefault="00AA06A1" w:rsidP="00AA06A1">
      <w:pPr>
        <w:jc w:val="both"/>
        <w:rPr>
          <w:rFonts w:ascii="Arial" w:hAnsi="Arial" w:cs="Arial"/>
          <w:sz w:val="16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AA06A1" w:rsidRPr="0031775A" w:rsidTr="008C794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</w:rPr>
            </w:pPr>
            <w:r w:rsidRPr="0031775A">
              <w:rPr>
                <w:rFonts w:ascii="Arial" w:hAnsi="Arial" w:cs="Arial"/>
              </w:rPr>
              <w:t>Hónap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</w:rPr>
            </w:pPr>
            <w:r w:rsidRPr="0031775A">
              <w:rPr>
                <w:rFonts w:ascii="Arial" w:hAnsi="Arial" w:cs="Arial"/>
              </w:rPr>
              <w:t>e-mail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</w:rPr>
            </w:pPr>
            <w:r w:rsidRPr="0031775A">
              <w:rPr>
                <w:rFonts w:ascii="Arial" w:hAnsi="Arial" w:cs="Arial"/>
              </w:rPr>
              <w:t>telefon</w:t>
            </w:r>
          </w:p>
        </w:tc>
      </w:tr>
      <w:tr w:rsidR="00AA06A1" w:rsidRPr="0031775A" w:rsidTr="008C794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</w:rPr>
            </w:pPr>
            <w:r w:rsidRPr="0031775A">
              <w:rPr>
                <w:rFonts w:ascii="Arial" w:hAnsi="Arial" w:cs="Arial"/>
              </w:rPr>
              <w:t>2019. december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</w:rPr>
            </w:pPr>
            <w:r w:rsidRPr="0031775A">
              <w:rPr>
                <w:rFonts w:ascii="Arial" w:hAnsi="Arial" w:cs="Arial"/>
              </w:rPr>
              <w:t>311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1" w:rsidRPr="0031775A" w:rsidRDefault="00AA06A1" w:rsidP="008C7947">
            <w:pPr>
              <w:jc w:val="both"/>
              <w:rPr>
                <w:rFonts w:ascii="Arial" w:hAnsi="Arial" w:cs="Arial"/>
              </w:rPr>
            </w:pPr>
            <w:r w:rsidRPr="0031775A">
              <w:rPr>
                <w:rFonts w:ascii="Arial" w:hAnsi="Arial" w:cs="Arial"/>
              </w:rPr>
              <w:t>115</w:t>
            </w:r>
          </w:p>
        </w:tc>
      </w:tr>
    </w:tbl>
    <w:p w:rsidR="00AA06A1" w:rsidRDefault="00AA06A1" w:rsidP="00AA06A1">
      <w:pPr>
        <w:jc w:val="both"/>
        <w:rPr>
          <w:rFonts w:ascii="Arial" w:hAnsi="Arial" w:cs="Arial"/>
        </w:rPr>
      </w:pPr>
    </w:p>
    <w:p w:rsidR="002B00E6" w:rsidRDefault="002B00E6" w:rsidP="00F62585">
      <w:pPr>
        <w:jc w:val="both"/>
        <w:rPr>
          <w:rFonts w:ascii="Arial" w:hAnsi="Arial" w:cs="Arial"/>
          <w:color w:val="000000" w:themeColor="text1"/>
        </w:rPr>
      </w:pPr>
    </w:p>
    <w:p w:rsidR="00F62585" w:rsidRPr="005F52A1" w:rsidRDefault="00F62585" w:rsidP="00F62585">
      <w:pPr>
        <w:jc w:val="both"/>
        <w:rPr>
          <w:rFonts w:ascii="Arial" w:hAnsi="Arial" w:cs="Arial"/>
          <w:color w:val="000000" w:themeColor="text1"/>
        </w:rPr>
      </w:pPr>
      <w:r w:rsidRPr="005F52A1">
        <w:rPr>
          <w:rFonts w:ascii="Arial" w:hAnsi="Arial" w:cs="Arial"/>
          <w:color w:val="000000" w:themeColor="text1"/>
        </w:rPr>
        <w:t xml:space="preserve">A </w:t>
      </w:r>
      <w:r w:rsidRPr="005F52A1">
        <w:rPr>
          <w:rFonts w:ascii="Arial" w:hAnsi="Arial" w:cs="Arial"/>
          <w:b/>
          <w:bCs/>
          <w:color w:val="000000" w:themeColor="text1"/>
          <w:u w:val="single"/>
        </w:rPr>
        <w:t>Városüzemeltetési</w:t>
      </w:r>
      <w:r w:rsidR="003E01DC">
        <w:rPr>
          <w:rFonts w:ascii="Arial" w:hAnsi="Arial" w:cs="Arial"/>
          <w:b/>
          <w:bCs/>
          <w:color w:val="000000" w:themeColor="text1"/>
          <w:u w:val="single"/>
        </w:rPr>
        <w:t xml:space="preserve"> és Városfejlesztési</w:t>
      </w:r>
      <w:r w:rsidRPr="005F52A1">
        <w:rPr>
          <w:rFonts w:ascii="Arial" w:hAnsi="Arial" w:cs="Arial"/>
          <w:b/>
          <w:bCs/>
          <w:color w:val="000000" w:themeColor="text1"/>
          <w:u w:val="single"/>
        </w:rPr>
        <w:t xml:space="preserve"> Osztály</w:t>
      </w:r>
      <w:r w:rsidRPr="005F52A1">
        <w:rPr>
          <w:rFonts w:ascii="Arial" w:hAnsi="Arial" w:cs="Arial"/>
          <w:color w:val="000000" w:themeColor="text1"/>
        </w:rPr>
        <w:t xml:space="preserve"> vezetője az alábbi tájékoztatást adta az osztály tevékenységéről:</w:t>
      </w:r>
    </w:p>
    <w:p w:rsidR="00E75A3F" w:rsidRPr="006C3A13" w:rsidRDefault="00E75A3F" w:rsidP="00E75A3F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75A3F" w:rsidRPr="00033659" w:rsidRDefault="00E75A3F" w:rsidP="00E75A3F">
      <w:pPr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 xml:space="preserve">A </w:t>
      </w:r>
      <w:r w:rsidRPr="00033659">
        <w:rPr>
          <w:rFonts w:ascii="Arial" w:hAnsi="Arial" w:cs="Arial"/>
          <w:b/>
          <w:bCs/>
        </w:rPr>
        <w:t>Közbeszerzési Iroda</w:t>
      </w:r>
      <w:r w:rsidRPr="00033659">
        <w:rPr>
          <w:rFonts w:ascii="Arial" w:hAnsi="Arial" w:cs="Arial"/>
        </w:rPr>
        <w:t xml:space="preserve"> munkáját </w:t>
      </w:r>
      <w:r w:rsidR="00C0414D" w:rsidRPr="00C0414D">
        <w:rPr>
          <w:rFonts w:ascii="Arial" w:hAnsi="Arial" w:cs="Arial"/>
        </w:rPr>
        <w:t xml:space="preserve">a közbeszerzésekről </w:t>
      </w:r>
      <w:r w:rsidR="00C0414D">
        <w:rPr>
          <w:rFonts w:ascii="Arial" w:hAnsi="Arial" w:cs="Arial"/>
        </w:rPr>
        <w:t xml:space="preserve">szóló </w:t>
      </w:r>
      <w:r w:rsidR="00C0414D" w:rsidRPr="00C0414D">
        <w:rPr>
          <w:rFonts w:ascii="Arial" w:hAnsi="Arial" w:cs="Arial"/>
        </w:rPr>
        <w:t xml:space="preserve">2015. évi CXLIII. törvény </w:t>
      </w:r>
      <w:r w:rsidR="00C0414D">
        <w:rPr>
          <w:rFonts w:ascii="Arial" w:hAnsi="Arial" w:cs="Arial"/>
        </w:rPr>
        <w:t>(Kbt.) módosítása</w:t>
      </w:r>
      <w:r w:rsidRPr="00033659">
        <w:rPr>
          <w:rFonts w:ascii="Arial" w:hAnsi="Arial" w:cs="Arial"/>
        </w:rPr>
        <w:t xml:space="preserve"> érinti, amely 2019. december 18-án </w:t>
      </w:r>
      <w:r w:rsidR="00C0414D">
        <w:rPr>
          <w:rFonts w:ascii="Arial" w:hAnsi="Arial" w:cs="Arial"/>
        </w:rPr>
        <w:t>került kihirdetésre</w:t>
      </w:r>
      <w:r w:rsidRPr="00033659">
        <w:rPr>
          <w:rFonts w:ascii="Arial" w:hAnsi="Arial" w:cs="Arial"/>
        </w:rPr>
        <w:t xml:space="preserve"> a Magyar Közlönyben.</w:t>
      </w:r>
    </w:p>
    <w:p w:rsidR="00E75A3F" w:rsidRPr="00033659" w:rsidRDefault="00E75A3F" w:rsidP="00E75A3F">
      <w:pPr>
        <w:jc w:val="both"/>
        <w:rPr>
          <w:rFonts w:ascii="Arial" w:hAnsi="Arial" w:cs="Arial"/>
        </w:rPr>
      </w:pPr>
    </w:p>
    <w:p w:rsidR="00E75A3F" w:rsidRPr="00033659" w:rsidRDefault="00E75A3F" w:rsidP="00E75A3F">
      <w:pPr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>A hatályba lépő módosítások a kialakult szabályokat alapjaiban nem változtatják meg, amely elsődlegesen annak köszönhető, hogy a hatályos Kbt. megfelel az uniós irányelveknek, és alkalmazása során is egyértelmű gyakorlat alakult ki, így tehát csak néhány területen volt szükség korrekcióra.</w:t>
      </w:r>
    </w:p>
    <w:p w:rsidR="00E75A3F" w:rsidRPr="00033659" w:rsidRDefault="00E75A3F" w:rsidP="00E75A3F">
      <w:pPr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>A módosítás legjelentősebb területe az összefoglaló tájékoztatással induló eljárásforma megszüntetése. A Kbt. 113. §-ban szabályozott eljárástípus esetén az ajánlatkérő nem volt köteles hirdetményt közzétenni, csak a beszerzési szándékáról kellett egy összefoglalót megjelentetni és az erre jelentkezőknek, továbbá az általa előre rögzített legalább három szereplőnek kellett az ajánlattételi felhívást megküldeni.</w:t>
      </w:r>
    </w:p>
    <w:p w:rsidR="00E75A3F" w:rsidRPr="00033659" w:rsidRDefault="00E75A3F" w:rsidP="00E75A3F">
      <w:pPr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>Ezen eljárásforma kivezetésre kerül, így tehát főszabállyá válik nemzeti eljárásrendben is a hirdetmények alkalmazása az eljárások megindítása során, amely hozzájárul a verseny és átláthatóság növeléséhez.</w:t>
      </w:r>
    </w:p>
    <w:p w:rsidR="00E75A3F" w:rsidRPr="00033659" w:rsidRDefault="00E75A3F" w:rsidP="00E75A3F">
      <w:pPr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>Nemzeti eljárásrendben megszűnik az ajánlatok kétszakaszos bírálatának kötelezettsége, ez a nemzeti eljárásrendben kiírásra kerülő közbeszerzési eljárások gyorsítását fogja eredményezni.</w:t>
      </w:r>
    </w:p>
    <w:p w:rsidR="00E75A3F" w:rsidRPr="00033659" w:rsidRDefault="00E75A3F" w:rsidP="00E75A3F">
      <w:pPr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>Iratbetekintés kérelmezésére a közbeszerzési eljárások eredményhirdetését követően 10 naptári napon belül kell sort kerítenie az ajánlattevőknek.</w:t>
      </w:r>
    </w:p>
    <w:p w:rsidR="00E75A3F" w:rsidRPr="00033659" w:rsidRDefault="00E75A3F" w:rsidP="00E75A3F">
      <w:pPr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>A jövőben kevesebb információt kell majd az ajánlatkérőknek a felhívásaikban közzétenniük, számos információt elegendő lesz majd a dokumentációban szerepeltetni.</w:t>
      </w:r>
    </w:p>
    <w:p w:rsidR="00E75A3F" w:rsidRPr="00033659" w:rsidRDefault="00E75A3F" w:rsidP="00E75A3F">
      <w:pPr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>A szakemberek gyakorlati időtartamával kapcsolatos lényeges változás, hogy amennyiben egy ajánlattevő egy szakember gyakorlati időtartamával kapcsolatban a felolvasólapra magasabb, azaz kedvezőbb értéket ír, mint amit az alátámasztó dokumentumok visszaigazolnak, és a felolvasólapra írt magasabb értéket nem sikerül hiánypótlással alátámasztani, úgy a benyújtott ajánlat érvénytelen lesz.</w:t>
      </w:r>
    </w:p>
    <w:p w:rsidR="00E75A3F" w:rsidRPr="00033659" w:rsidRDefault="00E75A3F" w:rsidP="00E75A3F">
      <w:pPr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 xml:space="preserve">Megszűnik azon szabály is, amely előírta, hogy nem alkalmazható a legalacsonyabb ár szempontja egyedüli értékelési szempontként a tervezési, a mérnöki és építészeti szolgáltatások, valamint építési beruházások esetében. A továbbiakban nem minden esetben lesz kötelező az építési beruházások és tervezési szolgáltatást érintő </w:t>
      </w:r>
      <w:r w:rsidRPr="00033659">
        <w:rPr>
          <w:rFonts w:ascii="Arial" w:hAnsi="Arial" w:cs="Arial"/>
        </w:rPr>
        <w:lastRenderedPageBreak/>
        <w:t>közbeszerzések esetében az áron kívüli más értékelési szempont előírása, ugyanakkor a minőségi</w:t>
      </w:r>
      <w:r w:rsidRPr="00033659">
        <w:rPr>
          <w:rFonts w:cs="Arial"/>
          <w:color w:val="474747"/>
        </w:rPr>
        <w:t xml:space="preserve"> </w:t>
      </w:r>
      <w:r w:rsidRPr="00033659">
        <w:rPr>
          <w:rFonts w:ascii="Arial" w:hAnsi="Arial" w:cs="Arial"/>
        </w:rPr>
        <w:t>értékelés</w:t>
      </w:r>
      <w:r w:rsidRPr="00033659">
        <w:rPr>
          <w:rFonts w:cs="Arial"/>
          <w:color w:val="474747"/>
        </w:rPr>
        <w:t xml:space="preserve"> </w:t>
      </w:r>
      <w:r w:rsidRPr="00033659">
        <w:rPr>
          <w:rFonts w:ascii="Arial" w:hAnsi="Arial" w:cs="Arial"/>
        </w:rPr>
        <w:t>főszabálya fenntartásra kerül és az attól való eltérést indokolni kell.</w:t>
      </w:r>
    </w:p>
    <w:p w:rsidR="00E75A3F" w:rsidRPr="00033659" w:rsidRDefault="00E75A3F" w:rsidP="00E75A3F">
      <w:pPr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>Kiemelten fontos módosítás az építési beruházások közbeszerzési értékhatárának jelentős emelése. Az évek óta irányadó nettó 25 millió forintos értékhatár nettó 50 millió forintra emelkedik, így a közbeszerzési kötelezettség csak akkor áll fenn, ha egy műszaki és gazdasági szempontból funkcionális egységet képező építési beruházás becsült értéke eléri, vagy meghaladja a nettó 50 millió forintot. Az árubeszerzés és szolgáltatás megrendelés nettó 15 millió forintos értékhatára nem változik.</w:t>
      </w:r>
    </w:p>
    <w:p w:rsidR="00E75A3F" w:rsidRPr="00033659" w:rsidRDefault="00E75A3F" w:rsidP="00E75A3F">
      <w:pPr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>A közbeszerzési törvény módosításai 4 lépcsőben lépnek hatályba:</w:t>
      </w:r>
      <w:r w:rsidR="00033659">
        <w:rPr>
          <w:rFonts w:ascii="Arial" w:hAnsi="Arial" w:cs="Arial"/>
        </w:rPr>
        <w:t xml:space="preserve"> </w:t>
      </w:r>
      <w:r w:rsidRPr="00033659">
        <w:rPr>
          <w:rFonts w:ascii="Arial" w:hAnsi="Arial" w:cs="Arial"/>
        </w:rPr>
        <w:t>a kihirdetést követő napon, azaz 2019. december 19-én, 2020. január 1-én, 2020. február 1-én és 2020. április 1-én.</w:t>
      </w:r>
    </w:p>
    <w:p w:rsidR="00033659" w:rsidRDefault="00033659" w:rsidP="00E75A3F">
      <w:pPr>
        <w:autoSpaceDE w:val="0"/>
        <w:autoSpaceDN w:val="0"/>
        <w:jc w:val="both"/>
        <w:rPr>
          <w:rFonts w:ascii="Arial" w:hAnsi="Arial" w:cs="Arial"/>
        </w:rPr>
      </w:pPr>
    </w:p>
    <w:p w:rsidR="00E75A3F" w:rsidRPr="00033659" w:rsidRDefault="00E75A3F" w:rsidP="00E75A3F">
      <w:pPr>
        <w:autoSpaceDE w:val="0"/>
        <w:autoSpaceDN w:val="0"/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 xml:space="preserve">Az előző Közgyűlés óta eltelt időszakban a Közbeszerzési Iroda folyamatosan közreműködik a TOP pályázatok támogatási szerződési határidejének ütemezésében, előkészíti a Közbeszerzési Bíráló Bizottság előterjesztéseit. </w:t>
      </w:r>
    </w:p>
    <w:p w:rsidR="00E75A3F" w:rsidRPr="00033659" w:rsidRDefault="00E75A3F" w:rsidP="00E75A3F">
      <w:pPr>
        <w:autoSpaceDE w:val="0"/>
        <w:autoSpaceDN w:val="0"/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>Közbeszerzési tanácsadónk megbízási szerződése 2019. december 15. napjával lejárt, a felelős akkreditált közbeszerzési szaktanácsadó beszerzésére irányuló versenyszabályzat szerinti eljárást lefolytattuk, a szerződés egy éves időtartamra a nyertes ajánlattevővel aláírásra került. /</w:t>
      </w:r>
      <w:proofErr w:type="spellStart"/>
      <w:r w:rsidRPr="00033659">
        <w:rPr>
          <w:rFonts w:ascii="Arial" w:hAnsi="Arial" w:cs="Arial"/>
          <w:b/>
        </w:rPr>
        <w:t>Apex</w:t>
      </w:r>
      <w:proofErr w:type="spellEnd"/>
      <w:r w:rsidRPr="00033659">
        <w:rPr>
          <w:rFonts w:ascii="Arial" w:hAnsi="Arial" w:cs="Arial"/>
          <w:b/>
        </w:rPr>
        <w:t>-MM Kft.</w:t>
      </w:r>
      <w:r w:rsidR="00C0414D">
        <w:rPr>
          <w:rFonts w:ascii="Arial" w:hAnsi="Arial" w:cs="Arial"/>
          <w:b/>
        </w:rPr>
        <w:t xml:space="preserve"> </w:t>
      </w:r>
      <w:r w:rsidR="00C0414D">
        <w:rPr>
          <w:rFonts w:ascii="Arial" w:hAnsi="Arial" w:cs="Arial"/>
        </w:rPr>
        <w:t>(</w:t>
      </w:r>
      <w:r w:rsidRPr="00033659">
        <w:rPr>
          <w:rFonts w:ascii="Arial" w:hAnsi="Arial" w:cs="Arial"/>
        </w:rPr>
        <w:t xml:space="preserve">2093 Budajenő, Patics </w:t>
      </w:r>
      <w:proofErr w:type="gramStart"/>
      <w:r w:rsidRPr="00033659">
        <w:rPr>
          <w:rFonts w:ascii="Arial" w:hAnsi="Arial" w:cs="Arial"/>
        </w:rPr>
        <w:t>u.10.)/</w:t>
      </w:r>
      <w:proofErr w:type="gramEnd"/>
    </w:p>
    <w:p w:rsidR="00E75A3F" w:rsidRPr="00033659" w:rsidRDefault="00E75A3F" w:rsidP="00E75A3F">
      <w:pPr>
        <w:jc w:val="both"/>
        <w:rPr>
          <w:rFonts w:ascii="Arial" w:hAnsi="Arial" w:cs="Arial"/>
        </w:rPr>
      </w:pPr>
    </w:p>
    <w:p w:rsidR="00E75A3F" w:rsidRPr="00033659" w:rsidRDefault="00E75A3F" w:rsidP="00E75A3F">
      <w:pPr>
        <w:autoSpaceDE w:val="0"/>
        <w:autoSpaceDN w:val="0"/>
        <w:jc w:val="both"/>
        <w:rPr>
          <w:rFonts w:ascii="Arial" w:hAnsi="Arial" w:cs="Arial"/>
        </w:rPr>
      </w:pPr>
      <w:r w:rsidRPr="00033659">
        <w:rPr>
          <w:rFonts w:ascii="Arial" w:hAnsi="Arial" w:cs="Arial"/>
        </w:rPr>
        <w:t>A folyamatban lévő közbeszerzési eljárásokat és azok stádiumait az alábbi táblázat tartalmazza.</w:t>
      </w:r>
    </w:p>
    <w:p w:rsidR="00E75A3F" w:rsidRPr="00033659" w:rsidRDefault="00E75A3F" w:rsidP="00E75A3F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751"/>
        <w:gridCol w:w="4351"/>
      </w:tblGrid>
      <w:tr w:rsidR="00E75A3F" w:rsidRPr="00033659" w:rsidTr="006528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6528B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6528B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75A3F" w:rsidRPr="00033659" w:rsidRDefault="00E75A3F" w:rsidP="0003365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33659">
              <w:rPr>
                <w:rFonts w:ascii="Arial" w:hAnsi="Arial" w:cs="Arial"/>
                <w:b/>
                <w:bCs/>
                <w:lang w:eastAsia="en-US"/>
              </w:rPr>
              <w:t>Eljárás megnevezése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6528B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75A3F" w:rsidRPr="00033659" w:rsidRDefault="00E75A3F" w:rsidP="006528B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33659">
              <w:rPr>
                <w:rFonts w:ascii="Arial" w:hAnsi="Arial" w:cs="Arial"/>
                <w:b/>
                <w:bCs/>
                <w:lang w:eastAsia="en-US"/>
              </w:rPr>
              <w:t>Állapot</w:t>
            </w:r>
          </w:p>
        </w:tc>
      </w:tr>
      <w:tr w:rsidR="00E75A3F" w:rsidRPr="00033659" w:rsidTr="006528BA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6528BA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33659">
              <w:rPr>
                <w:rFonts w:ascii="Arial" w:hAnsi="Arial" w:cs="Arial"/>
                <w:b/>
                <w:bCs/>
                <w:lang w:eastAsia="en-US"/>
              </w:rPr>
              <w:t xml:space="preserve">TOP kerékpáros barát fejlesztés </w:t>
            </w:r>
          </w:p>
          <w:p w:rsidR="00E75A3F" w:rsidRPr="00033659" w:rsidRDefault="00E75A3F" w:rsidP="00033659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4453B9">
            <w:pPr>
              <w:spacing w:before="120" w:after="120"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A fedezet biztosításáig az ajánlati kötöttség 2020.március 13. napjáig meghosszabbításra került.</w:t>
            </w:r>
          </w:p>
        </w:tc>
      </w:tr>
      <w:tr w:rsidR="00E75A3F" w:rsidRPr="00033659" w:rsidTr="006528BA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6528BA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33659">
              <w:rPr>
                <w:rFonts w:ascii="Arial" w:hAnsi="Arial" w:cs="Arial"/>
                <w:b/>
                <w:bCs/>
                <w:lang w:eastAsia="en-US"/>
              </w:rPr>
              <w:t>TOP Óvoda fejlesztések IV.</w:t>
            </w: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(Gazdag Erzsi Óvoda, Vadvirág Óvoda)</w:t>
            </w: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4453B9">
            <w:pPr>
              <w:spacing w:before="120" w:after="120"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Az eljárás eredménytelenné nyilvánítása megtörtént 2019.11.25. napján, a KFF záró tanúsítványá</w:t>
            </w:r>
            <w:r w:rsidR="004453B9">
              <w:rPr>
                <w:rFonts w:ascii="Arial" w:hAnsi="Arial" w:cs="Arial"/>
                <w:bCs/>
                <w:lang w:eastAsia="en-US"/>
              </w:rPr>
              <w:t>t</w:t>
            </w:r>
            <w:r w:rsidRPr="00033659">
              <w:rPr>
                <w:rFonts w:ascii="Arial" w:hAnsi="Arial" w:cs="Arial"/>
                <w:bCs/>
                <w:lang w:eastAsia="en-US"/>
              </w:rPr>
              <w:t xml:space="preserve"> 2019. december 16 napján kiadta.</w:t>
            </w:r>
          </w:p>
          <w:p w:rsidR="00E75A3F" w:rsidRPr="00033659" w:rsidRDefault="00E75A3F" w:rsidP="004453B9">
            <w:pPr>
              <w:spacing w:before="120" w:after="120"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Új eljárás indítása szükséges.</w:t>
            </w:r>
          </w:p>
        </w:tc>
      </w:tr>
      <w:tr w:rsidR="00E75A3F" w:rsidRPr="00033659" w:rsidTr="006528BA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6528BA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3.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33659">
              <w:rPr>
                <w:rFonts w:ascii="Arial" w:hAnsi="Arial" w:cs="Arial"/>
                <w:b/>
                <w:bCs/>
                <w:lang w:eastAsia="en-US"/>
              </w:rPr>
              <w:t>TOP Vásárcsarnok</w:t>
            </w: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4453B9">
            <w:pPr>
              <w:spacing w:before="120" w:after="120"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A fedezet biztosításáig az ajánlati kötöttség 2020.március 13. napjáig meghosszabbításra került.</w:t>
            </w:r>
          </w:p>
        </w:tc>
      </w:tr>
      <w:tr w:rsidR="00E75A3F" w:rsidRPr="00033659" w:rsidTr="006528BA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6528BA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4.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33659">
              <w:rPr>
                <w:rFonts w:ascii="Arial" w:hAnsi="Arial" w:cs="Arial"/>
                <w:b/>
                <w:bCs/>
                <w:lang w:eastAsia="en-US"/>
              </w:rPr>
              <w:t xml:space="preserve">TOP Képtár eszközbeszerzés </w:t>
            </w: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(műtárgy világítás, informatikai eszközök)</w:t>
            </w: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4453B9">
            <w:pPr>
              <w:tabs>
                <w:tab w:val="left" w:pos="3840"/>
              </w:tabs>
              <w:spacing w:before="120" w:after="120"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A folyamatba épített ellenőrzés miatt a felhívás és a dokumentumok a KFF részére minőségbiztosításra felterjesztésre kerültek, hiánypótlás a becsült érték alátámasztására folyamatban van.</w:t>
            </w:r>
          </w:p>
        </w:tc>
      </w:tr>
      <w:tr w:rsidR="00E75A3F" w:rsidRPr="00033659" w:rsidTr="004453B9">
        <w:trPr>
          <w:trHeight w:val="121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6528BA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 xml:space="preserve">5.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33659">
              <w:rPr>
                <w:rFonts w:ascii="Arial" w:hAnsi="Arial" w:cs="Arial"/>
                <w:b/>
                <w:bCs/>
                <w:lang w:eastAsia="en-US"/>
              </w:rPr>
              <w:t>TOP Ferenczy utca felújítása</w:t>
            </w: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4453B9">
            <w:pPr>
              <w:tabs>
                <w:tab w:val="left" w:pos="3840"/>
              </w:tabs>
              <w:spacing w:line="257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Közbeszerzési tanácsadó beszerzése folyamatban van, piackutatás megtörtént.</w:t>
            </w:r>
          </w:p>
          <w:p w:rsidR="004453B9" w:rsidRPr="00033659" w:rsidRDefault="00E75A3F" w:rsidP="004453B9">
            <w:pPr>
              <w:spacing w:line="257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Az eljárás még nem indult meg.</w:t>
            </w:r>
          </w:p>
        </w:tc>
      </w:tr>
      <w:tr w:rsidR="00E75A3F" w:rsidRPr="00033659" w:rsidTr="006528BA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lastRenderedPageBreak/>
              <w:t>6.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33659">
              <w:rPr>
                <w:rFonts w:ascii="Arial" w:hAnsi="Arial" w:cs="Arial"/>
                <w:b/>
                <w:bCs/>
                <w:lang w:eastAsia="en-US"/>
              </w:rPr>
              <w:t xml:space="preserve">TOP Energetika – </w:t>
            </w:r>
            <w:proofErr w:type="spellStart"/>
            <w:r w:rsidRPr="00033659">
              <w:rPr>
                <w:rFonts w:ascii="Arial" w:hAnsi="Arial" w:cs="Arial"/>
                <w:b/>
                <w:bCs/>
                <w:lang w:eastAsia="en-US"/>
              </w:rPr>
              <w:t>Oladi</w:t>
            </w:r>
            <w:proofErr w:type="spellEnd"/>
            <w:r w:rsidRPr="00033659">
              <w:rPr>
                <w:rFonts w:ascii="Arial" w:hAnsi="Arial" w:cs="Arial"/>
                <w:b/>
                <w:bCs/>
                <w:lang w:eastAsia="en-US"/>
              </w:rPr>
              <w:t xml:space="preserve"> Szakképző</w:t>
            </w: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4453B9">
            <w:pPr>
              <w:tabs>
                <w:tab w:val="left" w:pos="3840"/>
              </w:tabs>
              <w:spacing w:line="257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Közbeszerzési tanácsadó beszerzése megtörtént.</w:t>
            </w:r>
          </w:p>
          <w:p w:rsidR="00E75A3F" w:rsidRPr="00033659" w:rsidRDefault="00E75A3F" w:rsidP="004453B9">
            <w:pPr>
              <w:spacing w:line="257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Az eljárás előkészítése folyamatban van</w:t>
            </w:r>
            <w:r w:rsidR="004453B9">
              <w:rPr>
                <w:rFonts w:ascii="Arial" w:hAnsi="Arial" w:cs="Arial"/>
                <w:bCs/>
                <w:lang w:eastAsia="en-US"/>
              </w:rPr>
              <w:t>.</w:t>
            </w:r>
          </w:p>
        </w:tc>
      </w:tr>
      <w:tr w:rsidR="00E75A3F" w:rsidRPr="00033659" w:rsidTr="006528BA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7.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33659">
              <w:rPr>
                <w:rFonts w:ascii="Arial" w:hAnsi="Arial" w:cs="Arial"/>
                <w:b/>
                <w:bCs/>
                <w:lang w:eastAsia="en-US"/>
              </w:rPr>
              <w:t>TOP Energetika –Maros-Pipitér Óvoda</w:t>
            </w: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4453B9">
            <w:pPr>
              <w:spacing w:line="25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Közbeszerzési tanácsadó beszerzése megtörtént</w:t>
            </w:r>
          </w:p>
          <w:p w:rsidR="00E75A3F" w:rsidRPr="00033659" w:rsidRDefault="00E75A3F" w:rsidP="004453B9">
            <w:pPr>
              <w:spacing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Az eljárás előkészítése folyamatban van.</w:t>
            </w:r>
          </w:p>
        </w:tc>
      </w:tr>
      <w:tr w:rsidR="00E75A3F" w:rsidRPr="00033659" w:rsidTr="006528BA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8.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33659">
              <w:rPr>
                <w:rFonts w:ascii="Arial" w:hAnsi="Arial" w:cs="Arial"/>
                <w:b/>
                <w:bCs/>
                <w:lang w:eastAsia="en-US"/>
              </w:rPr>
              <w:t xml:space="preserve">TOP </w:t>
            </w:r>
            <w:proofErr w:type="spellStart"/>
            <w:r w:rsidRPr="00033659">
              <w:rPr>
                <w:rFonts w:ascii="Arial" w:hAnsi="Arial" w:cs="Arial"/>
                <w:b/>
                <w:bCs/>
                <w:lang w:eastAsia="en-US"/>
              </w:rPr>
              <w:t>Schrammel</w:t>
            </w:r>
            <w:proofErr w:type="spellEnd"/>
            <w:r w:rsidRPr="00033659">
              <w:rPr>
                <w:rFonts w:ascii="Arial" w:hAnsi="Arial" w:cs="Arial"/>
                <w:b/>
                <w:bCs/>
                <w:lang w:eastAsia="en-US"/>
              </w:rPr>
              <w:t xml:space="preserve"> – eszközbeszerzés</w:t>
            </w: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(műtárgyvilágítás, informatikai eszközök)</w:t>
            </w: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4453B9">
            <w:pPr>
              <w:tabs>
                <w:tab w:val="left" w:pos="3840"/>
              </w:tabs>
              <w:spacing w:line="257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Közbeszerzési eljárás bizottságra történő előkészítése folyamatban van.</w:t>
            </w:r>
          </w:p>
          <w:p w:rsidR="00E75A3F" w:rsidRPr="00033659" w:rsidRDefault="00E75A3F" w:rsidP="004453B9">
            <w:pPr>
              <w:spacing w:line="257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Az eljárás előkészítése folyamatban van</w:t>
            </w:r>
            <w:r w:rsidR="004453B9">
              <w:rPr>
                <w:rFonts w:ascii="Arial" w:hAnsi="Arial" w:cs="Arial"/>
                <w:bCs/>
                <w:lang w:eastAsia="en-US"/>
              </w:rPr>
              <w:t>.</w:t>
            </w:r>
          </w:p>
        </w:tc>
      </w:tr>
      <w:tr w:rsidR="00E75A3F" w:rsidRPr="00033659" w:rsidTr="006528BA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9.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33659">
              <w:rPr>
                <w:rFonts w:ascii="Arial" w:hAnsi="Arial" w:cs="Arial"/>
                <w:b/>
                <w:bCs/>
                <w:lang w:eastAsia="en-US"/>
              </w:rPr>
              <w:t>TOP- Szociális városrehabilitáció II.</w:t>
            </w:r>
          </w:p>
          <w:p w:rsidR="00E75A3F" w:rsidRPr="00033659" w:rsidRDefault="00E75A3F" w:rsidP="006528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>(Tóth István Park, Szabadságharcos u.4. vizesblokk)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A3F" w:rsidRPr="00033659" w:rsidRDefault="00E75A3F" w:rsidP="004453B9">
            <w:pPr>
              <w:tabs>
                <w:tab w:val="left" w:pos="3840"/>
              </w:tabs>
              <w:spacing w:before="120" w:after="120"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033659">
              <w:rPr>
                <w:rFonts w:ascii="Arial" w:hAnsi="Arial" w:cs="Arial"/>
                <w:bCs/>
                <w:lang w:eastAsia="en-US"/>
              </w:rPr>
              <w:t xml:space="preserve">KBB 2020.01.16. napján tesz </w:t>
            </w:r>
            <w:proofErr w:type="gramStart"/>
            <w:r w:rsidRPr="00033659">
              <w:rPr>
                <w:rFonts w:ascii="Arial" w:hAnsi="Arial" w:cs="Arial"/>
                <w:bCs/>
                <w:lang w:eastAsia="en-US"/>
              </w:rPr>
              <w:t>javaslatot  az</w:t>
            </w:r>
            <w:proofErr w:type="gramEnd"/>
            <w:r w:rsidRPr="00033659">
              <w:rPr>
                <w:rFonts w:ascii="Arial" w:hAnsi="Arial" w:cs="Arial"/>
                <w:bCs/>
                <w:lang w:eastAsia="en-US"/>
              </w:rPr>
              <w:t xml:space="preserve"> eljárás indítására</w:t>
            </w:r>
            <w:r w:rsidR="004453B9">
              <w:rPr>
                <w:rFonts w:ascii="Arial" w:hAnsi="Arial" w:cs="Arial"/>
                <w:bCs/>
                <w:lang w:eastAsia="en-US"/>
              </w:rPr>
              <w:t>.</w:t>
            </w:r>
          </w:p>
        </w:tc>
      </w:tr>
    </w:tbl>
    <w:p w:rsidR="00E75A3F" w:rsidRDefault="00E75A3F" w:rsidP="00E75A3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4453B9" w:rsidRPr="008F3ACE" w:rsidRDefault="004453B9" w:rsidP="004453B9">
      <w:pPr>
        <w:jc w:val="both"/>
        <w:rPr>
          <w:rFonts w:ascii="Arial" w:hAnsi="Arial" w:cs="Arial"/>
          <w:color w:val="000000" w:themeColor="text1"/>
        </w:rPr>
      </w:pPr>
      <w:r w:rsidRPr="008F3ACE">
        <w:rPr>
          <w:rFonts w:ascii="Arial" w:hAnsi="Arial" w:cs="Arial"/>
          <w:color w:val="000000" w:themeColor="text1"/>
        </w:rPr>
        <w:t xml:space="preserve">A </w:t>
      </w:r>
      <w:r w:rsidRPr="004453B9">
        <w:rPr>
          <w:rFonts w:ascii="Arial" w:hAnsi="Arial" w:cs="Arial"/>
          <w:b/>
          <w:bCs/>
          <w:color w:val="000000" w:themeColor="text1"/>
        </w:rPr>
        <w:t>Beruházási Iroda</w:t>
      </w:r>
      <w:r w:rsidRPr="008F3ACE">
        <w:rPr>
          <w:rFonts w:ascii="Arial" w:hAnsi="Arial" w:cs="Arial"/>
          <w:color w:val="000000" w:themeColor="text1"/>
        </w:rPr>
        <w:t xml:space="preserve"> vezetője az alábbi tájékoztatást adta az iroda munkájáról:</w:t>
      </w:r>
    </w:p>
    <w:p w:rsidR="00E75A3F" w:rsidRPr="002A3C2F" w:rsidRDefault="00E75A3F" w:rsidP="00E75A3F">
      <w:pPr>
        <w:jc w:val="both"/>
        <w:rPr>
          <w:rFonts w:ascii="Arial" w:hAnsi="Arial" w:cs="Arial"/>
          <w:color w:val="000000" w:themeColor="text1"/>
        </w:rPr>
      </w:pPr>
    </w:p>
    <w:p w:rsidR="00E75A3F" w:rsidRPr="00F81756" w:rsidRDefault="00E75A3F" w:rsidP="00E75A3F">
      <w:pPr>
        <w:pStyle w:val="Listaszerbekezds"/>
        <w:spacing w:after="120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b/>
          <w:bCs/>
          <w:color w:val="000000" w:themeColor="text1"/>
          <w:sz w:val="24"/>
        </w:rPr>
        <w:t>TOP-6.2.1-15-SH1-2016-00005 Bölcsődei fejlesztések Szombathelyen</w:t>
      </w:r>
      <w:r w:rsidRPr="00F81756">
        <w:rPr>
          <w:rFonts w:cs="Arial"/>
          <w:color w:val="000000" w:themeColor="text1"/>
          <w:sz w:val="24"/>
        </w:rPr>
        <w:t xml:space="preserve"> című projekt keretében, a Kuckó Bölcsőde kivitelezése befejeződött. A használatbavételi engedély rendelkezésre áll. </w:t>
      </w:r>
    </w:p>
    <w:p w:rsidR="00E75A3F" w:rsidRPr="00F81756" w:rsidRDefault="00E75A3F" w:rsidP="00E75A3F">
      <w:pPr>
        <w:pStyle w:val="Listaszerbekezds"/>
        <w:spacing w:after="120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color w:val="000000" w:themeColor="text1"/>
          <w:sz w:val="24"/>
        </w:rPr>
        <w:t xml:space="preserve">A Csodaország Bölcsőde kivitelezése befejeződött. A konyhai gépészeti befúvó rendszer kiépítésére vonatkozó EBI által megkötött szerződés szerint a kivitelezés még folyamatban. A bölcsődei eszközbeszerzés folyamatban van. </w:t>
      </w:r>
    </w:p>
    <w:p w:rsidR="00E75A3F" w:rsidRPr="00F81756" w:rsidRDefault="00E75A3F" w:rsidP="00E75A3F">
      <w:pPr>
        <w:pStyle w:val="Listaszerbekezds"/>
        <w:spacing w:after="120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b/>
          <w:bCs/>
          <w:color w:val="000000" w:themeColor="text1"/>
          <w:sz w:val="24"/>
        </w:rPr>
        <w:t>TOP-6.3.2-15-SH1-2016-00001 A szombathelyi Sportliget fejlesztése</w:t>
      </w:r>
      <w:r w:rsidRPr="00F81756">
        <w:rPr>
          <w:rFonts w:cs="Arial"/>
          <w:color w:val="000000" w:themeColor="text1"/>
          <w:sz w:val="24"/>
        </w:rPr>
        <w:t xml:space="preserve"> című projekt kivitelezését a Sportliget 2018 Konzorcium (Homlok Építő Zrt. és a </w:t>
      </w:r>
      <w:proofErr w:type="spellStart"/>
      <w:r w:rsidRPr="00F81756">
        <w:rPr>
          <w:rFonts w:cs="Arial"/>
          <w:color w:val="000000" w:themeColor="text1"/>
          <w:sz w:val="24"/>
        </w:rPr>
        <w:t>Prenor</w:t>
      </w:r>
      <w:proofErr w:type="spellEnd"/>
      <w:r w:rsidRPr="00F81756">
        <w:rPr>
          <w:rFonts w:cs="Arial"/>
          <w:color w:val="000000" w:themeColor="text1"/>
          <w:sz w:val="24"/>
        </w:rPr>
        <w:t xml:space="preserve"> Kft.) végezte el. A parkoló forgalomba helyezési eljárásban a jogerősítés folyamatban, a használatbavételi eljárás és a vízjogi üzembe helyezési eljárás lezárult.</w:t>
      </w:r>
    </w:p>
    <w:p w:rsidR="00E75A3F" w:rsidRPr="00F81756" w:rsidRDefault="006528BA" w:rsidP="00E75A3F">
      <w:pPr>
        <w:pStyle w:val="Listaszerbekezds"/>
        <w:spacing w:after="120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A p</w:t>
      </w:r>
      <w:r w:rsidR="00E75A3F" w:rsidRPr="00F81756">
        <w:rPr>
          <w:rFonts w:cs="Arial"/>
          <w:color w:val="000000" w:themeColor="text1"/>
          <w:sz w:val="24"/>
        </w:rPr>
        <w:t>rojekthez kapcsolód</w:t>
      </w:r>
      <w:r>
        <w:rPr>
          <w:rFonts w:cs="Arial"/>
          <w:color w:val="000000" w:themeColor="text1"/>
          <w:sz w:val="24"/>
        </w:rPr>
        <w:t>ó</w:t>
      </w:r>
      <w:r w:rsidR="00E75A3F" w:rsidRPr="00F81756">
        <w:rPr>
          <w:rFonts w:cs="Arial"/>
          <w:color w:val="000000" w:themeColor="text1"/>
          <w:sz w:val="24"/>
        </w:rPr>
        <w:t xml:space="preserve"> Aranypatak híd műszaki átadása megtörtént, forgalomba helyezési eljárás jogerősítése folyamatban.</w:t>
      </w:r>
    </w:p>
    <w:p w:rsidR="00E75A3F" w:rsidRPr="00F81756" w:rsidRDefault="00E75A3F" w:rsidP="00E75A3F">
      <w:pPr>
        <w:pStyle w:val="Listaszerbekezds"/>
        <w:spacing w:after="120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color w:val="000000" w:themeColor="text1"/>
          <w:sz w:val="24"/>
        </w:rPr>
        <w:t xml:space="preserve">Az önerőből megvalósítandó Aranypatak revitalizáció műszaki átadása lezárult. </w:t>
      </w:r>
    </w:p>
    <w:p w:rsidR="00E75A3F" w:rsidRPr="00F81756" w:rsidRDefault="00E75A3F" w:rsidP="00E75A3F">
      <w:pPr>
        <w:pStyle w:val="Listaszerbekezds"/>
        <w:spacing w:after="120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b/>
          <w:bCs/>
          <w:color w:val="000000" w:themeColor="text1"/>
          <w:sz w:val="24"/>
        </w:rPr>
        <w:t>TOP-6.5.1-15-SH1-2016-00002 AGORA központ energetikai korszerűsítése</w:t>
      </w:r>
      <w:r w:rsidRPr="00F81756">
        <w:rPr>
          <w:rFonts w:cs="Arial"/>
          <w:color w:val="000000" w:themeColor="text1"/>
          <w:sz w:val="24"/>
        </w:rPr>
        <w:t xml:space="preserve"> című projekt kivitelezése befejeződött, garanciális jellegű tűzvédelmi rendszerrel összefüggő probléma kezelése folyamatban. </w:t>
      </w:r>
    </w:p>
    <w:p w:rsidR="00E75A3F" w:rsidRPr="00F81756" w:rsidRDefault="00E75A3F" w:rsidP="006528BA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TOP-6.6.1-15-SH1-2016-00001 Új Egészségügyi Alapellátó Központ</w:t>
      </w:r>
      <w:r w:rsidRPr="00F81756">
        <w:rPr>
          <w:rFonts w:ascii="Arial" w:hAnsi="Arial" w:cs="Arial"/>
          <w:color w:val="000000" w:themeColor="text1"/>
        </w:rPr>
        <w:t xml:space="preserve"> kialakítása</w:t>
      </w:r>
      <w:r w:rsidRPr="00F81756">
        <w:rPr>
          <w:rFonts w:ascii="Arial" w:hAnsi="Arial" w:cs="Arial"/>
          <w:b/>
          <w:bCs/>
          <w:color w:val="000000" w:themeColor="text1"/>
        </w:rPr>
        <w:t xml:space="preserve"> </w:t>
      </w:r>
      <w:r w:rsidRPr="00F81756">
        <w:rPr>
          <w:rFonts w:ascii="Arial" w:hAnsi="Arial" w:cs="Arial"/>
          <w:color w:val="000000" w:themeColor="text1"/>
        </w:rPr>
        <w:t xml:space="preserve">című projekt megvalósítására a </w:t>
      </w:r>
      <w:proofErr w:type="spellStart"/>
      <w:r w:rsidRPr="00F81756">
        <w:rPr>
          <w:rFonts w:ascii="Arial" w:hAnsi="Arial" w:cs="Arial"/>
          <w:color w:val="000000" w:themeColor="text1"/>
        </w:rPr>
        <w:t>Dreiszker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Kft.-vel kötött az önkormányzat szerződést. A kivitelezés folyamatban</w:t>
      </w:r>
      <w:r w:rsidR="004C2974">
        <w:rPr>
          <w:rFonts w:ascii="Arial" w:hAnsi="Arial" w:cs="Arial"/>
          <w:color w:val="000000" w:themeColor="text1"/>
        </w:rPr>
        <w:t xml:space="preserve"> van</w:t>
      </w:r>
      <w:r w:rsidRPr="00F81756">
        <w:rPr>
          <w:rFonts w:ascii="Arial" w:hAnsi="Arial" w:cs="Arial"/>
          <w:color w:val="000000" w:themeColor="text1"/>
        </w:rPr>
        <w:t>. A távhő-szolgáltatóval a fűtési energia biztosítására a szerződés mó</w:t>
      </w:r>
      <w:r w:rsidR="004C2974">
        <w:rPr>
          <w:rFonts w:ascii="Arial" w:hAnsi="Arial" w:cs="Arial"/>
          <w:color w:val="000000" w:themeColor="text1"/>
        </w:rPr>
        <w:t>dosítása egyeztetés alatt van.</w:t>
      </w:r>
    </w:p>
    <w:p w:rsidR="00E75A3F" w:rsidRPr="00F81756" w:rsidRDefault="00E75A3F" w:rsidP="006528BA">
      <w:pPr>
        <w:pStyle w:val="Listaszerbekezds"/>
        <w:spacing w:after="120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b/>
          <w:bCs/>
          <w:color w:val="000000" w:themeColor="text1"/>
          <w:sz w:val="24"/>
        </w:rPr>
        <w:t>TOP-6.7.1-15-SH1-2016-00001 Szociális város rehabilitáció II. ütem</w:t>
      </w:r>
      <w:r w:rsidRPr="00F81756">
        <w:rPr>
          <w:rFonts w:cs="Arial"/>
          <w:color w:val="000000" w:themeColor="text1"/>
          <w:sz w:val="24"/>
        </w:rPr>
        <w:t xml:space="preserve"> című projekt keretében, a szociális bérlakás felújítások esetében, a műszaki átadás-átvételi eljárás lezárult.</w:t>
      </w:r>
      <w:r w:rsidR="004C2974">
        <w:rPr>
          <w:rFonts w:cs="Arial"/>
          <w:color w:val="000000" w:themeColor="text1"/>
          <w:sz w:val="24"/>
        </w:rPr>
        <w:t xml:space="preserve"> A</w:t>
      </w:r>
      <w:r w:rsidRPr="00F81756">
        <w:rPr>
          <w:rFonts w:cs="Arial"/>
          <w:color w:val="000000" w:themeColor="text1"/>
          <w:sz w:val="24"/>
        </w:rPr>
        <w:t xml:space="preserve"> </w:t>
      </w:r>
      <w:r w:rsidR="004C2974">
        <w:rPr>
          <w:rFonts w:cs="Arial"/>
          <w:color w:val="000000" w:themeColor="text1"/>
          <w:sz w:val="24"/>
        </w:rPr>
        <w:t>g</w:t>
      </w:r>
      <w:r w:rsidRPr="00F81756">
        <w:rPr>
          <w:rFonts w:cs="Arial"/>
          <w:color w:val="000000" w:themeColor="text1"/>
          <w:sz w:val="24"/>
        </w:rPr>
        <w:t xml:space="preserve">aranciális jellegű hibák javítása folyamatos, a SZOVA </w:t>
      </w:r>
      <w:r w:rsidR="004C2974">
        <w:rPr>
          <w:rFonts w:cs="Arial"/>
          <w:color w:val="000000" w:themeColor="text1"/>
          <w:sz w:val="24"/>
        </w:rPr>
        <w:t xml:space="preserve">Nonprofit </w:t>
      </w:r>
      <w:r w:rsidRPr="00F81756">
        <w:rPr>
          <w:rFonts w:cs="Arial"/>
          <w:color w:val="000000" w:themeColor="text1"/>
          <w:sz w:val="24"/>
        </w:rPr>
        <w:t>Zrt. részéről a gázmérő-óra felszerelés</w:t>
      </w:r>
      <w:r w:rsidR="004C2974">
        <w:rPr>
          <w:rFonts w:cs="Arial"/>
          <w:color w:val="000000" w:themeColor="text1"/>
          <w:sz w:val="24"/>
        </w:rPr>
        <w:t>ek ügyintézése van folyamatban.</w:t>
      </w:r>
    </w:p>
    <w:p w:rsidR="00E75A3F" w:rsidRDefault="00E75A3F" w:rsidP="006528BA">
      <w:pPr>
        <w:pStyle w:val="Listaszerbekezds"/>
        <w:spacing w:after="120"/>
        <w:ind w:left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color w:val="000000" w:themeColor="text1"/>
          <w:sz w:val="24"/>
        </w:rPr>
        <w:t>A Szabadságharcos utca 4. szám alatti ingatlanon 3 lakásban fürdő helyiség kialakítására</w:t>
      </w:r>
      <w:r w:rsidR="006528BA" w:rsidRPr="006528BA">
        <w:rPr>
          <w:rFonts w:cs="Arial"/>
          <w:sz w:val="24"/>
        </w:rPr>
        <w:t xml:space="preserve"> </w:t>
      </w:r>
      <w:r w:rsidR="006528BA">
        <w:rPr>
          <w:rFonts w:cs="Arial"/>
          <w:sz w:val="24"/>
        </w:rPr>
        <w:t>a</w:t>
      </w:r>
      <w:r w:rsidR="006528BA" w:rsidRPr="00F81756">
        <w:rPr>
          <w:rFonts w:cs="Arial"/>
          <w:sz w:val="24"/>
        </w:rPr>
        <w:t xml:space="preserve"> közbeszerzési eljárás előkészítés</w:t>
      </w:r>
      <w:r w:rsidR="006528BA">
        <w:rPr>
          <w:rFonts w:cs="Arial"/>
          <w:sz w:val="24"/>
        </w:rPr>
        <w:t>e folyamatban</w:t>
      </w:r>
      <w:r w:rsidR="006528BA" w:rsidRPr="00F81756">
        <w:rPr>
          <w:rFonts w:cs="Arial"/>
          <w:sz w:val="24"/>
        </w:rPr>
        <w:t xml:space="preserve"> van</w:t>
      </w:r>
      <w:r w:rsidRPr="00F81756">
        <w:rPr>
          <w:rFonts w:cs="Arial"/>
          <w:color w:val="000000" w:themeColor="text1"/>
          <w:sz w:val="24"/>
        </w:rPr>
        <w:t>, valamint a Tóth István park fejlesztésére vonatkozó közbeszerzési eljárás előkészítése</w:t>
      </w:r>
      <w:r w:rsidR="006528BA">
        <w:rPr>
          <w:rFonts w:cs="Arial"/>
          <w:color w:val="000000" w:themeColor="text1"/>
          <w:sz w:val="24"/>
        </w:rPr>
        <w:t xml:space="preserve"> is.</w:t>
      </w:r>
      <w:r w:rsidRPr="00F81756">
        <w:rPr>
          <w:rFonts w:cs="Arial"/>
          <w:color w:val="000000" w:themeColor="text1"/>
          <w:sz w:val="24"/>
        </w:rPr>
        <w:t xml:space="preserve"> </w:t>
      </w:r>
    </w:p>
    <w:p w:rsidR="006528BA" w:rsidRPr="00F81756" w:rsidRDefault="006528BA" w:rsidP="006528BA">
      <w:pPr>
        <w:pStyle w:val="Listaszerbekezds"/>
        <w:spacing w:after="120"/>
        <w:ind w:left="0"/>
        <w:jc w:val="both"/>
        <w:rPr>
          <w:rFonts w:cs="Arial"/>
          <w:sz w:val="24"/>
        </w:rPr>
      </w:pPr>
    </w:p>
    <w:p w:rsidR="00E75A3F" w:rsidRPr="00F81756" w:rsidRDefault="00E75A3F" w:rsidP="006528BA">
      <w:pPr>
        <w:pStyle w:val="Listaszerbekezds"/>
        <w:spacing w:after="120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b/>
          <w:bCs/>
          <w:color w:val="000000" w:themeColor="text1"/>
          <w:sz w:val="24"/>
        </w:rPr>
        <w:t>TOP-6.4.1-15-SH1-2016-00001 számú „Szombathely Megyei Jogú Város kerékpárosbarát fejlesztése”</w:t>
      </w:r>
      <w:r w:rsidRPr="00F81756">
        <w:rPr>
          <w:rFonts w:cs="Arial"/>
          <w:color w:val="000000" w:themeColor="text1"/>
          <w:sz w:val="24"/>
        </w:rPr>
        <w:t xml:space="preserve"> című pályázatban, Szombathely Megyei Jogú Város </w:t>
      </w:r>
      <w:r w:rsidRPr="00F81756">
        <w:rPr>
          <w:rFonts w:cs="Arial"/>
          <w:color w:val="000000" w:themeColor="text1"/>
          <w:sz w:val="24"/>
        </w:rPr>
        <w:lastRenderedPageBreak/>
        <w:t xml:space="preserve">Közgyűlésének 42/2016. (II.25.) Kgy. számú határozata alapján eljárva a tervezők, azaz az </w:t>
      </w:r>
      <w:proofErr w:type="spellStart"/>
      <w:r w:rsidRPr="00F81756">
        <w:rPr>
          <w:rFonts w:cs="Arial"/>
          <w:color w:val="000000" w:themeColor="text1"/>
          <w:sz w:val="24"/>
        </w:rPr>
        <w:t>Investment</w:t>
      </w:r>
      <w:proofErr w:type="spellEnd"/>
      <w:r w:rsidRPr="00F81756">
        <w:rPr>
          <w:rFonts w:cs="Arial"/>
          <w:color w:val="000000" w:themeColor="text1"/>
          <w:sz w:val="24"/>
        </w:rPr>
        <w:t xml:space="preserve"> Kft., a Somlai Mérnöki Iroda Kft., valamint a </w:t>
      </w:r>
      <w:proofErr w:type="spellStart"/>
      <w:r w:rsidRPr="00F81756">
        <w:rPr>
          <w:rFonts w:cs="Arial"/>
          <w:color w:val="000000" w:themeColor="text1"/>
          <w:sz w:val="24"/>
        </w:rPr>
        <w:t>Westber</w:t>
      </w:r>
      <w:proofErr w:type="spellEnd"/>
      <w:r w:rsidRPr="00F81756">
        <w:rPr>
          <w:rFonts w:cs="Arial"/>
          <w:color w:val="000000" w:themeColor="text1"/>
          <w:sz w:val="24"/>
        </w:rPr>
        <w:t xml:space="preserve"> Kft. beszerzésre kerültek és a kiviteli tervek elkészültek. Az építési műszaki ellenőr beszerzése megtörtént, a Magyar Mérnök Céh Kft.-vel a megbízási szerződést megkötött</w:t>
      </w:r>
      <w:r w:rsidR="006528BA">
        <w:rPr>
          <w:rFonts w:cs="Arial"/>
          <w:color w:val="000000" w:themeColor="text1"/>
          <w:sz w:val="24"/>
        </w:rPr>
        <w:t>e az önkormányzat</w:t>
      </w:r>
      <w:r w:rsidRPr="00F81756">
        <w:rPr>
          <w:rFonts w:cs="Arial"/>
          <w:color w:val="000000" w:themeColor="text1"/>
          <w:sz w:val="24"/>
        </w:rPr>
        <w:t>. A kivitelező beszerzésére vonatkozó eljárásban az ajánlatok beérkeztek</w:t>
      </w:r>
      <w:r w:rsidR="006F69CF">
        <w:rPr>
          <w:rFonts w:cs="Arial"/>
          <w:color w:val="000000" w:themeColor="text1"/>
          <w:sz w:val="24"/>
        </w:rPr>
        <w:t>, az értékelés folyamatban van.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TOP-6.4.1.-16 számú Fenntartható városi közlekedésfejlesztés </w:t>
      </w:r>
      <w:r w:rsidRPr="00F81756">
        <w:rPr>
          <w:rFonts w:ascii="Arial" w:hAnsi="Arial" w:cs="Arial"/>
          <w:bCs/>
          <w:color w:val="000000" w:themeColor="text1"/>
        </w:rPr>
        <w:t>című</w:t>
      </w:r>
      <w:r w:rsidRPr="00F81756">
        <w:rPr>
          <w:rFonts w:ascii="Arial" w:hAnsi="Arial" w:cs="Arial"/>
          <w:color w:val="000000" w:themeColor="text1"/>
        </w:rPr>
        <w:t xml:space="preserve"> felhívás keretén belül a </w:t>
      </w:r>
      <w:r w:rsidRPr="00F81756">
        <w:rPr>
          <w:rFonts w:ascii="Arial" w:hAnsi="Arial" w:cs="Arial"/>
          <w:b/>
          <w:color w:val="000000" w:themeColor="text1"/>
        </w:rPr>
        <w:t>Szombathely és Vép között tervezett kerékpárút</w:t>
      </w:r>
      <w:r w:rsidRPr="00F81756">
        <w:rPr>
          <w:rFonts w:ascii="Arial" w:hAnsi="Arial" w:cs="Arial"/>
          <w:color w:val="000000" w:themeColor="text1"/>
        </w:rPr>
        <w:t xml:space="preserve"> szakaszra vonatkozóan az engedélyes és kiviteli tervek elkészítésére vonatkozó tervezési szerződés előkészítés alatt van. </w:t>
      </w:r>
      <w:r w:rsidRPr="00F81756">
        <w:rPr>
          <w:rFonts w:ascii="Arial" w:hAnsi="Arial" w:cs="Arial"/>
          <w:b/>
          <w:bCs/>
          <w:color w:val="000000" w:themeColor="text1"/>
        </w:rPr>
        <w:t xml:space="preserve">Szombathely-Balogunyom településeket összekötő kerékpárút </w:t>
      </w:r>
      <w:r w:rsidRPr="00F81756">
        <w:rPr>
          <w:rFonts w:ascii="Arial" w:hAnsi="Arial" w:cs="Arial"/>
          <w:color w:val="000000" w:themeColor="text1"/>
        </w:rPr>
        <w:t xml:space="preserve">engedélyes terveit, az építési engedélyt, valamint a kiviteli terveket a Beruházási Iroda beszerezte. A beruházáshoz szükséges kisajátítás folyamatban van. 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color w:val="000000" w:themeColor="text1"/>
        </w:rPr>
        <w:t>TOP-6.5.1-16-SH1-2018-00001 "Maros és Pipitér óvoda energetikai korszerűsítése"</w:t>
      </w:r>
      <w:r w:rsidRPr="00F81756">
        <w:rPr>
          <w:rFonts w:ascii="Arial" w:hAnsi="Arial" w:cs="Arial"/>
          <w:color w:val="000000" w:themeColor="text1"/>
        </w:rPr>
        <w:t xml:space="preserve"> Az engedélyes szintű tervek leadása </w:t>
      </w:r>
      <w:r w:rsidR="00ED09FA">
        <w:rPr>
          <w:rFonts w:ascii="Arial" w:hAnsi="Arial" w:cs="Arial"/>
          <w:color w:val="000000" w:themeColor="text1"/>
        </w:rPr>
        <w:t xml:space="preserve">2019. </w:t>
      </w:r>
      <w:r w:rsidRPr="00F81756">
        <w:rPr>
          <w:rFonts w:ascii="Arial" w:hAnsi="Arial" w:cs="Arial"/>
          <w:color w:val="000000" w:themeColor="text1"/>
        </w:rPr>
        <w:t>szeptember 2-án megtörtént, a kiviteli tervek és a tervezői költségbecslés rendelkezésre áll. A műszaki ellenőr beszerzése megtörtént. Jelenleg a kiviteli tervek felülvizsgálata, valamint a kivitelező beszerzésére vonatkozó közbeszerzési eljárás előkészítése folyamatban</w:t>
      </w:r>
      <w:r w:rsidR="00405FEF">
        <w:rPr>
          <w:rFonts w:ascii="Arial" w:hAnsi="Arial" w:cs="Arial"/>
          <w:color w:val="000000" w:themeColor="text1"/>
        </w:rPr>
        <w:t xml:space="preserve"> </w:t>
      </w:r>
      <w:r w:rsidR="00405FEF" w:rsidRPr="00F81756">
        <w:rPr>
          <w:rFonts w:ascii="Arial" w:hAnsi="Arial" w:cs="Arial"/>
          <w:color w:val="000000" w:themeColor="text1"/>
        </w:rPr>
        <w:t>van</w:t>
      </w:r>
      <w:r w:rsidRPr="00F81756">
        <w:rPr>
          <w:rFonts w:ascii="Arial" w:hAnsi="Arial" w:cs="Arial"/>
          <w:color w:val="000000" w:themeColor="text1"/>
        </w:rPr>
        <w:t>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color w:val="000000" w:themeColor="text1"/>
        </w:rPr>
        <w:t xml:space="preserve">TOP-6.2.1-19 kódszámú „Bölcsődei férőhelyek kialakítása, bővítése” </w:t>
      </w:r>
      <w:r w:rsidRPr="00F81756">
        <w:rPr>
          <w:rFonts w:ascii="Arial" w:hAnsi="Arial" w:cs="Arial"/>
          <w:color w:val="000000" w:themeColor="text1"/>
        </w:rPr>
        <w:t xml:space="preserve">című felhívás keretében </w:t>
      </w:r>
      <w:r w:rsidRPr="00F81756">
        <w:rPr>
          <w:rFonts w:ascii="Arial" w:hAnsi="Arial" w:cs="Arial"/>
          <w:b/>
          <w:color w:val="000000" w:themeColor="text1"/>
        </w:rPr>
        <w:t xml:space="preserve">„Új bölcsődei intézmény létesítése Szombathelyen” </w:t>
      </w:r>
      <w:r w:rsidRPr="00F81756">
        <w:rPr>
          <w:rFonts w:ascii="Arial" w:hAnsi="Arial" w:cs="Arial"/>
          <w:color w:val="000000" w:themeColor="text1"/>
        </w:rPr>
        <w:t xml:space="preserve">című pályázat megvalósításhoz szükséges </w:t>
      </w:r>
      <w:r w:rsidRPr="00F81756">
        <w:rPr>
          <w:rFonts w:ascii="Arial" w:hAnsi="Arial" w:cs="Arial"/>
          <w:bCs/>
          <w:color w:val="000000" w:themeColor="text1"/>
        </w:rPr>
        <w:t>engedélyezési és kiviteli terveinek elkészítésére vonatkozó indikatív árajánlatok rendelkezésre állnak. A pályázati kérelem beadásra került, a jogosultsági döntést 2019. október 10-én megkapta az önkormányzat. Támogatói döntésre várunk. A tervező beszerzése előkészítés alatt van.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TOP-6.2.1-15-SH1-2016-00002 Óvodák fejlesztése Szombathelyen</w:t>
      </w:r>
      <w:r w:rsidRPr="00F81756">
        <w:rPr>
          <w:rFonts w:ascii="Arial" w:hAnsi="Arial" w:cs="Arial"/>
          <w:color w:val="000000" w:themeColor="text1"/>
        </w:rPr>
        <w:t xml:space="preserve"> projekt keretében, Szombathely Megyei Jogú Város Közgyűlésének 111/2016. (IV.20.) Kgy. számú határozata alapján eljárva az engedélyes és kiviteli tervek, az építési műszaki ellenőr beszerzésre kerültek, valamint a kivitelezők beszerzése részben megtörtént.</w:t>
      </w:r>
    </w:p>
    <w:p w:rsidR="00E75A3F" w:rsidRPr="00F81756" w:rsidRDefault="00E75A3F" w:rsidP="00E75A3F">
      <w:pPr>
        <w:pStyle w:val="Listaszerbekezds"/>
        <w:numPr>
          <w:ilvl w:val="0"/>
          <w:numId w:val="6"/>
        </w:numPr>
        <w:spacing w:after="120"/>
        <w:ind w:left="851" w:hanging="425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color w:val="000000" w:themeColor="text1"/>
          <w:sz w:val="24"/>
        </w:rPr>
        <w:t xml:space="preserve">A </w:t>
      </w:r>
      <w:r w:rsidRPr="00F81756">
        <w:rPr>
          <w:rFonts w:cs="Arial"/>
          <w:b/>
          <w:color w:val="000000" w:themeColor="text1"/>
          <w:sz w:val="24"/>
        </w:rPr>
        <w:t>Gazdag Erzsi Óvoda</w:t>
      </w:r>
      <w:r w:rsidRPr="00F81756">
        <w:rPr>
          <w:rFonts w:cs="Arial"/>
          <w:color w:val="000000" w:themeColor="text1"/>
          <w:sz w:val="24"/>
        </w:rPr>
        <w:t xml:space="preserve"> tekintetében a közbeszerzés nyertesével a </w:t>
      </w:r>
      <w:proofErr w:type="spellStart"/>
      <w:r w:rsidRPr="00F81756">
        <w:rPr>
          <w:rFonts w:cs="Arial"/>
          <w:color w:val="000000" w:themeColor="text1"/>
          <w:sz w:val="24"/>
        </w:rPr>
        <w:t>Pritamin</w:t>
      </w:r>
      <w:proofErr w:type="spellEnd"/>
      <w:r w:rsidRPr="00F81756">
        <w:rPr>
          <w:rFonts w:cs="Arial"/>
          <w:color w:val="000000" w:themeColor="text1"/>
          <w:sz w:val="24"/>
        </w:rPr>
        <w:t xml:space="preserve"> Trend Kft.-vel kötött az önkormányzat szerződést, azonban a szerződéses határidőben a kivitelező nem kezdte meg a kivitelezési munkákat. A szerződés felmondásra került, a meghiúsulási kötbér érvényesítése érdekében szükséges intézkedés kezdeményez</w:t>
      </w:r>
      <w:r w:rsidR="00405FEF">
        <w:rPr>
          <w:rFonts w:cs="Arial"/>
          <w:color w:val="000000" w:themeColor="text1"/>
          <w:sz w:val="24"/>
        </w:rPr>
        <w:t>ése megtörtént.</w:t>
      </w:r>
      <w:r w:rsidRPr="00F81756">
        <w:rPr>
          <w:rFonts w:cs="Arial"/>
          <w:color w:val="000000" w:themeColor="text1"/>
          <w:sz w:val="24"/>
        </w:rPr>
        <w:t xml:space="preserve"> Ismételt közbeszerzési eljárás került kiírásra, mely eredménytelen lett, mivel két ajánlat helyett csak egy érkezett be.</w:t>
      </w:r>
    </w:p>
    <w:p w:rsidR="00E75A3F" w:rsidRPr="00F81756" w:rsidRDefault="00E75A3F" w:rsidP="00E75A3F">
      <w:pPr>
        <w:pStyle w:val="Listaszerbekezds"/>
        <w:numPr>
          <w:ilvl w:val="0"/>
          <w:numId w:val="6"/>
        </w:numPr>
        <w:spacing w:after="120"/>
        <w:ind w:left="851" w:hanging="425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color w:val="000000" w:themeColor="text1"/>
          <w:sz w:val="24"/>
        </w:rPr>
        <w:t xml:space="preserve">A </w:t>
      </w:r>
      <w:r w:rsidRPr="00F81756">
        <w:rPr>
          <w:rFonts w:cs="Arial"/>
          <w:b/>
          <w:color w:val="000000" w:themeColor="text1"/>
          <w:sz w:val="24"/>
        </w:rPr>
        <w:t>Vadvirág Óvodában</w:t>
      </w:r>
      <w:r w:rsidRPr="00F81756">
        <w:rPr>
          <w:rFonts w:cs="Arial"/>
          <w:color w:val="000000" w:themeColor="text1"/>
          <w:sz w:val="24"/>
        </w:rPr>
        <w:t xml:space="preserve"> a közbeszerzés nyertesével a </w:t>
      </w:r>
      <w:proofErr w:type="spellStart"/>
      <w:r w:rsidRPr="00F81756">
        <w:rPr>
          <w:rFonts w:cs="Arial"/>
          <w:color w:val="000000" w:themeColor="text1"/>
          <w:sz w:val="24"/>
        </w:rPr>
        <w:t>Pritamin</w:t>
      </w:r>
      <w:proofErr w:type="spellEnd"/>
      <w:r w:rsidRPr="00F81756">
        <w:rPr>
          <w:rFonts w:cs="Arial"/>
          <w:color w:val="000000" w:themeColor="text1"/>
          <w:sz w:val="24"/>
        </w:rPr>
        <w:t xml:space="preserve"> Trend Kft.-vel megkötésre került a szerződés, azonban a szerződéses határidőben csupán a vállalás 75 %-át teljesítették. A szükséges intézkedéseket megtett</w:t>
      </w:r>
      <w:r w:rsidR="00DD2DC0">
        <w:rPr>
          <w:rFonts w:cs="Arial"/>
          <w:color w:val="000000" w:themeColor="text1"/>
          <w:sz w:val="24"/>
        </w:rPr>
        <w:t>e az iroda</w:t>
      </w:r>
      <w:r w:rsidRPr="00F81756">
        <w:rPr>
          <w:rFonts w:cs="Arial"/>
          <w:color w:val="000000" w:themeColor="text1"/>
          <w:sz w:val="24"/>
        </w:rPr>
        <w:t xml:space="preserve"> az elszámolás és a kötbér érvényesítése érdekében. Ismételt közbeszerzési eljárás került kiírásra, mely eredménytelen lett, mivel két ajánlat helyett csak egy érkezett be.</w:t>
      </w:r>
    </w:p>
    <w:p w:rsidR="00E75A3F" w:rsidRPr="00F81756" w:rsidRDefault="00E75A3F" w:rsidP="00E75A3F">
      <w:pPr>
        <w:pStyle w:val="Listaszerbekezds"/>
        <w:numPr>
          <w:ilvl w:val="0"/>
          <w:numId w:val="6"/>
        </w:numPr>
        <w:spacing w:after="120"/>
        <w:ind w:left="851" w:hanging="425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color w:val="000000" w:themeColor="text1"/>
          <w:sz w:val="24"/>
        </w:rPr>
        <w:t xml:space="preserve">Az </w:t>
      </w:r>
      <w:r w:rsidRPr="00F81756">
        <w:rPr>
          <w:rFonts w:cs="Arial"/>
          <w:b/>
          <w:color w:val="000000" w:themeColor="text1"/>
          <w:sz w:val="24"/>
        </w:rPr>
        <w:t>Aréna Óvoda</w:t>
      </w:r>
      <w:r w:rsidRPr="00F81756">
        <w:rPr>
          <w:rFonts w:cs="Arial"/>
          <w:color w:val="000000" w:themeColor="text1"/>
          <w:sz w:val="24"/>
        </w:rPr>
        <w:t xml:space="preserve"> felújítására vonatkozóan a harmadik közbeszerzési eljárás eredményesen zárult, a nyertes KG </w:t>
      </w:r>
      <w:proofErr w:type="spellStart"/>
      <w:r w:rsidRPr="00F81756">
        <w:rPr>
          <w:rFonts w:cs="Arial"/>
          <w:color w:val="000000" w:themeColor="text1"/>
          <w:sz w:val="24"/>
        </w:rPr>
        <w:t>Invest</w:t>
      </w:r>
      <w:proofErr w:type="spellEnd"/>
      <w:r w:rsidRPr="00F81756">
        <w:rPr>
          <w:rFonts w:cs="Arial"/>
          <w:color w:val="000000" w:themeColor="text1"/>
          <w:sz w:val="24"/>
        </w:rPr>
        <w:t xml:space="preserve"> 2008 Kft</w:t>
      </w:r>
      <w:r w:rsidR="00B54413">
        <w:rPr>
          <w:rFonts w:cs="Arial"/>
          <w:color w:val="000000" w:themeColor="text1"/>
          <w:sz w:val="24"/>
        </w:rPr>
        <w:t>.</w:t>
      </w:r>
      <w:r w:rsidRPr="00F81756">
        <w:rPr>
          <w:rFonts w:cs="Arial"/>
          <w:color w:val="000000" w:themeColor="text1"/>
          <w:sz w:val="24"/>
        </w:rPr>
        <w:t xml:space="preserve">-vel a kivitelezési szerződés megkötésre került. A munkaterület 2019. június 6-án került átadásra kivitelezőnek. Az </w:t>
      </w:r>
      <w:r w:rsidR="00C901F7">
        <w:rPr>
          <w:rFonts w:cs="Arial"/>
          <w:color w:val="000000" w:themeColor="text1"/>
          <w:sz w:val="24"/>
        </w:rPr>
        <w:t>ó</w:t>
      </w:r>
      <w:r w:rsidRPr="00F81756">
        <w:rPr>
          <w:rFonts w:cs="Arial"/>
          <w:color w:val="000000" w:themeColor="text1"/>
          <w:sz w:val="24"/>
        </w:rPr>
        <w:t xml:space="preserve">voda felújításához kapcsolódóan a pályázatból kimaradt műszaki tartalom (pl.: bútorok, személyfelvonó) megvalósítására </w:t>
      </w:r>
      <w:r w:rsidR="00B54413">
        <w:rPr>
          <w:rFonts w:cs="Arial"/>
          <w:color w:val="000000" w:themeColor="text1"/>
          <w:sz w:val="24"/>
        </w:rPr>
        <w:t xml:space="preserve">az </w:t>
      </w:r>
      <w:r w:rsidRPr="00F81756">
        <w:rPr>
          <w:rFonts w:cs="Arial"/>
          <w:color w:val="000000" w:themeColor="text1"/>
          <w:sz w:val="24"/>
        </w:rPr>
        <w:t xml:space="preserve">önkormányzat által biztosított támogatásból a Szombathelyi Köznevelési GAMESZ kötött szerződést a KG </w:t>
      </w:r>
      <w:proofErr w:type="spellStart"/>
      <w:r w:rsidRPr="00F81756">
        <w:rPr>
          <w:rFonts w:cs="Arial"/>
          <w:color w:val="000000" w:themeColor="text1"/>
          <w:sz w:val="24"/>
        </w:rPr>
        <w:t>Invest</w:t>
      </w:r>
      <w:proofErr w:type="spellEnd"/>
      <w:r w:rsidRPr="00F81756">
        <w:rPr>
          <w:rFonts w:cs="Arial"/>
          <w:color w:val="000000" w:themeColor="text1"/>
          <w:sz w:val="24"/>
        </w:rPr>
        <w:t xml:space="preserve"> 2008 Kft</w:t>
      </w:r>
      <w:r w:rsidR="00B54413">
        <w:rPr>
          <w:rFonts w:cs="Arial"/>
          <w:color w:val="000000" w:themeColor="text1"/>
          <w:sz w:val="24"/>
        </w:rPr>
        <w:t>.</w:t>
      </w:r>
      <w:r w:rsidRPr="00F81756">
        <w:rPr>
          <w:rFonts w:cs="Arial"/>
          <w:color w:val="000000" w:themeColor="text1"/>
          <w:sz w:val="24"/>
        </w:rPr>
        <w:t xml:space="preserve">-vel. Az óvoda konyhájának felújítása az ELAMEN Zrt. feladata, amelyre szintén a KG </w:t>
      </w:r>
      <w:proofErr w:type="spellStart"/>
      <w:r w:rsidRPr="00F81756">
        <w:rPr>
          <w:rFonts w:cs="Arial"/>
          <w:color w:val="000000" w:themeColor="text1"/>
          <w:sz w:val="24"/>
        </w:rPr>
        <w:t>Invest</w:t>
      </w:r>
      <w:proofErr w:type="spellEnd"/>
      <w:r w:rsidRPr="00F81756">
        <w:rPr>
          <w:rFonts w:cs="Arial"/>
          <w:color w:val="000000" w:themeColor="text1"/>
          <w:sz w:val="24"/>
        </w:rPr>
        <w:t xml:space="preserve"> 2008 Kft</w:t>
      </w:r>
      <w:r w:rsidR="00B54413">
        <w:rPr>
          <w:rFonts w:cs="Arial"/>
          <w:color w:val="000000" w:themeColor="text1"/>
          <w:sz w:val="24"/>
        </w:rPr>
        <w:t>.</w:t>
      </w:r>
      <w:r w:rsidRPr="00F81756">
        <w:rPr>
          <w:rFonts w:cs="Arial"/>
          <w:color w:val="000000" w:themeColor="text1"/>
          <w:sz w:val="24"/>
        </w:rPr>
        <w:t>-vel kötött szerződést. A felmerült vakolatrendszerrel kapcsolatos problémára a Közgyűlés biztosította a fedezetet, az erre vonatkozó szerződésmódosítást elkészített</w:t>
      </w:r>
      <w:r w:rsidR="00C901F7">
        <w:rPr>
          <w:rFonts w:cs="Arial"/>
          <w:color w:val="000000" w:themeColor="text1"/>
          <w:sz w:val="24"/>
        </w:rPr>
        <w:t>e</w:t>
      </w:r>
      <w:r w:rsidRPr="00F81756">
        <w:rPr>
          <w:rFonts w:cs="Arial"/>
          <w:color w:val="000000" w:themeColor="text1"/>
          <w:sz w:val="24"/>
        </w:rPr>
        <w:t xml:space="preserve"> és megküldt</w:t>
      </w:r>
      <w:r w:rsidR="00C901F7">
        <w:rPr>
          <w:rFonts w:cs="Arial"/>
          <w:color w:val="000000" w:themeColor="text1"/>
          <w:sz w:val="24"/>
        </w:rPr>
        <w:t>e az iroda</w:t>
      </w:r>
      <w:r w:rsidRPr="00F81756">
        <w:rPr>
          <w:rFonts w:cs="Arial"/>
          <w:color w:val="000000" w:themeColor="text1"/>
          <w:sz w:val="24"/>
        </w:rPr>
        <w:t xml:space="preserve"> a Közbeszerzési Felügyeleti Főosztály (KFF) általi jóváhagyásra, emellett a kivitelezés továbbra is </w:t>
      </w:r>
      <w:r w:rsidRPr="00F81756">
        <w:rPr>
          <w:rFonts w:cs="Arial"/>
          <w:color w:val="000000" w:themeColor="text1"/>
          <w:sz w:val="24"/>
        </w:rPr>
        <w:lastRenderedPageBreak/>
        <w:t>folyamatban van. A Közgyűlés döntése értelmében a vakolatrendszerrel kapcsolatos probléma ügyében szakértői vizsgálatot kezdeményez</w:t>
      </w:r>
      <w:r w:rsidR="00C901F7">
        <w:rPr>
          <w:rFonts w:cs="Arial"/>
          <w:color w:val="000000" w:themeColor="text1"/>
          <w:sz w:val="24"/>
        </w:rPr>
        <w:t>ett</w:t>
      </w:r>
      <w:r w:rsidRPr="00F81756">
        <w:rPr>
          <w:rFonts w:cs="Arial"/>
          <w:color w:val="000000" w:themeColor="text1"/>
          <w:sz w:val="24"/>
        </w:rPr>
        <w:t>, a vizsgálat lefolytatásához kért dokumentumokat a közjegyző részére továbbított</w:t>
      </w:r>
      <w:r w:rsidR="00C901F7">
        <w:rPr>
          <w:rFonts w:cs="Arial"/>
          <w:color w:val="000000" w:themeColor="text1"/>
          <w:sz w:val="24"/>
        </w:rPr>
        <w:t>a</w:t>
      </w:r>
      <w:r w:rsidRPr="00F81756">
        <w:rPr>
          <w:rFonts w:cs="Arial"/>
          <w:color w:val="000000" w:themeColor="text1"/>
          <w:sz w:val="24"/>
        </w:rPr>
        <w:t>.</w:t>
      </w:r>
    </w:p>
    <w:p w:rsidR="00E75A3F" w:rsidRPr="00F81756" w:rsidRDefault="00E75A3F" w:rsidP="00E75A3F">
      <w:pPr>
        <w:pStyle w:val="Listaszerbekezds"/>
        <w:numPr>
          <w:ilvl w:val="0"/>
          <w:numId w:val="6"/>
        </w:numPr>
        <w:spacing w:after="120"/>
        <w:ind w:left="851" w:hanging="425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color w:val="000000" w:themeColor="text1"/>
          <w:sz w:val="24"/>
        </w:rPr>
        <w:t xml:space="preserve">A </w:t>
      </w:r>
      <w:r w:rsidRPr="00F81756">
        <w:rPr>
          <w:rFonts w:cs="Arial"/>
          <w:b/>
          <w:color w:val="000000" w:themeColor="text1"/>
          <w:sz w:val="24"/>
        </w:rPr>
        <w:t>Benczúr Óvoda</w:t>
      </w:r>
      <w:r w:rsidRPr="00F81756">
        <w:rPr>
          <w:rFonts w:cs="Arial"/>
          <w:color w:val="000000" w:themeColor="text1"/>
          <w:sz w:val="24"/>
        </w:rPr>
        <w:t xml:space="preserve"> felújítására a vállalkozási szerződés aláírásra került a nyertes </w:t>
      </w:r>
      <w:proofErr w:type="spellStart"/>
      <w:r w:rsidRPr="00F81756">
        <w:rPr>
          <w:rFonts w:cs="Arial"/>
          <w:color w:val="000000" w:themeColor="text1"/>
          <w:sz w:val="24"/>
        </w:rPr>
        <w:t>Szkendó</w:t>
      </w:r>
      <w:proofErr w:type="spellEnd"/>
      <w:r w:rsidRPr="00F81756">
        <w:rPr>
          <w:rFonts w:cs="Arial"/>
          <w:color w:val="000000" w:themeColor="text1"/>
          <w:sz w:val="24"/>
        </w:rPr>
        <w:t xml:space="preserve"> Építő és Mélyépítő Mérnöki Kft</w:t>
      </w:r>
      <w:r w:rsidR="00B54413">
        <w:rPr>
          <w:rFonts w:cs="Arial"/>
          <w:color w:val="000000" w:themeColor="text1"/>
          <w:sz w:val="24"/>
        </w:rPr>
        <w:t>.</w:t>
      </w:r>
      <w:r w:rsidRPr="00F81756">
        <w:rPr>
          <w:rFonts w:cs="Arial"/>
          <w:color w:val="000000" w:themeColor="text1"/>
          <w:sz w:val="24"/>
        </w:rPr>
        <w:t>-vel. Az óvoda kivitelezése elkészült, műszaki átadás-átvételi eljárás lezárult, folyamatban van a használatbavételi engedélyezési eljárás.</w:t>
      </w:r>
    </w:p>
    <w:p w:rsidR="00E75A3F" w:rsidRPr="00F81756" w:rsidRDefault="00E75A3F" w:rsidP="00E75A3F">
      <w:pPr>
        <w:pStyle w:val="Listaszerbekezds"/>
        <w:numPr>
          <w:ilvl w:val="0"/>
          <w:numId w:val="6"/>
        </w:numPr>
        <w:spacing w:after="120"/>
        <w:ind w:left="851" w:hanging="425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color w:val="000000" w:themeColor="text1"/>
          <w:sz w:val="24"/>
        </w:rPr>
        <w:t xml:space="preserve">A </w:t>
      </w:r>
      <w:r w:rsidRPr="00F81756">
        <w:rPr>
          <w:rFonts w:cs="Arial"/>
          <w:b/>
          <w:color w:val="000000" w:themeColor="text1"/>
          <w:sz w:val="24"/>
        </w:rPr>
        <w:t>Mesevár Óvoda</w:t>
      </w:r>
      <w:r w:rsidRPr="00F81756">
        <w:rPr>
          <w:rFonts w:cs="Arial"/>
          <w:color w:val="000000" w:themeColor="text1"/>
          <w:sz w:val="24"/>
        </w:rPr>
        <w:t xml:space="preserve"> kerítésének építésére a vállalkozási szerződés aláírásra került a nyertes PDR Alpok </w:t>
      </w:r>
      <w:proofErr w:type="spellStart"/>
      <w:r w:rsidRPr="00F81756">
        <w:rPr>
          <w:rFonts w:cs="Arial"/>
          <w:color w:val="000000" w:themeColor="text1"/>
          <w:sz w:val="24"/>
        </w:rPr>
        <w:t>Bau</w:t>
      </w:r>
      <w:proofErr w:type="spellEnd"/>
      <w:r w:rsidRPr="00F81756">
        <w:rPr>
          <w:rFonts w:cs="Arial"/>
          <w:color w:val="000000" w:themeColor="text1"/>
          <w:sz w:val="24"/>
        </w:rPr>
        <w:t xml:space="preserve"> Kft.-vel. A vállalkozó a meglévő kerítést elbontotta, az új kerítés alapozását elvégezte, a lábazat falazását végzi, </w:t>
      </w:r>
      <w:r w:rsidR="00B54413">
        <w:rPr>
          <w:rFonts w:cs="Arial"/>
          <w:color w:val="000000" w:themeColor="text1"/>
          <w:sz w:val="24"/>
        </w:rPr>
        <w:t xml:space="preserve">a </w:t>
      </w:r>
      <w:r w:rsidRPr="00F81756">
        <w:rPr>
          <w:rFonts w:cs="Arial"/>
          <w:color w:val="000000" w:themeColor="text1"/>
          <w:sz w:val="24"/>
        </w:rPr>
        <w:t xml:space="preserve">kerítésmezőket festésre elszállította. A szerződéses határidő elmulasztása miatt késedelmi kötbér </w:t>
      </w:r>
      <w:r w:rsidR="00B54413">
        <w:rPr>
          <w:rFonts w:cs="Arial"/>
          <w:color w:val="000000" w:themeColor="text1"/>
          <w:sz w:val="24"/>
        </w:rPr>
        <w:t>érvényesítését helyeztük kilátásba.</w:t>
      </w:r>
    </w:p>
    <w:p w:rsidR="00E75A3F" w:rsidRPr="00CA1D2B" w:rsidRDefault="00E75A3F" w:rsidP="00E75A3F">
      <w:pPr>
        <w:spacing w:after="120"/>
        <w:jc w:val="both"/>
        <w:rPr>
          <w:rFonts w:ascii="Arial" w:hAnsi="Arial" w:cs="Arial"/>
        </w:rPr>
      </w:pPr>
      <w:r w:rsidRPr="00CA1D2B">
        <w:rPr>
          <w:rFonts w:ascii="Arial" w:hAnsi="Arial" w:cs="Arial"/>
          <w:b/>
          <w:bCs/>
        </w:rPr>
        <w:t xml:space="preserve">TOP-6.3.1-15-SH1-2016-00001 Szombathely, Szent László király utcai felhagyott iparterület fejlesztése </w:t>
      </w:r>
      <w:r w:rsidRPr="00CA1D2B">
        <w:rPr>
          <w:rFonts w:ascii="Arial" w:hAnsi="Arial" w:cs="Arial"/>
        </w:rPr>
        <w:t>című</w:t>
      </w:r>
      <w:r w:rsidRPr="00CA1D2B">
        <w:rPr>
          <w:rFonts w:ascii="Arial" w:hAnsi="Arial" w:cs="Arial"/>
          <w:b/>
          <w:bCs/>
        </w:rPr>
        <w:t xml:space="preserve"> </w:t>
      </w:r>
      <w:r w:rsidRPr="00CA1D2B">
        <w:rPr>
          <w:rFonts w:ascii="Arial" w:hAnsi="Arial" w:cs="Arial"/>
        </w:rPr>
        <w:t>projekt keretében, Szombathely Megyei Jogú Város Közgyűlésének Gazdasági és Városstratégiai Bizottsága 253/2016. (VI.20.) GVB számú határozata alapján eljárva az engedélyes és kiviteli tervek, az építési műszaki ellenőr, valamint a kivitelező beszerzésre kerültek. A kialakításra kerülő vívóakadémia, kereskedelmi egységek, cserkészház, asztalitenisz csarnok és ezekhez tartozó út, parkolók, közművek kivitelezési munkái elkészültek. A jogerős használatbavételi engedélyek rendelkezésre állnak. Az üzemeltető és a leendő bérlők részére történő átadás folyamatban van.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TOP-6.5.1-15-SH1-2016-00003 Neumann János Általános Iskola felújítása </w:t>
      </w:r>
      <w:r w:rsidRPr="00F81756">
        <w:rPr>
          <w:rFonts w:ascii="Arial" w:hAnsi="Arial" w:cs="Arial"/>
          <w:color w:val="000000" w:themeColor="text1"/>
        </w:rPr>
        <w:t xml:space="preserve">című projekt keretében, Szombathely Megyei Jogú Város Közgyűlésének 192/2016. (VI.9.) Kgy. számú határozata alapján eljárva a kiviteli tervek, az építési műszaki ellenőr, valamint a kivitelező beszerzésre kerültek. Az épület energetikai korszerűsítési munkáit a KG </w:t>
      </w:r>
      <w:proofErr w:type="spellStart"/>
      <w:r w:rsidRPr="00F81756">
        <w:rPr>
          <w:rFonts w:ascii="Arial" w:hAnsi="Arial" w:cs="Arial"/>
          <w:color w:val="000000" w:themeColor="text1"/>
        </w:rPr>
        <w:t>Invest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2008 Kft. szerződéses határidőben 2019. január 31-én befejezte, a műszaki átadás-átvétel megtörtént, a megvalósulási dokumentációk benyújtása és műszaki ellenőr általi ellenőrzése megtörtént. </w:t>
      </w:r>
      <w:r w:rsidR="00E62244">
        <w:rPr>
          <w:rFonts w:ascii="Arial" w:hAnsi="Arial" w:cs="Arial"/>
          <w:color w:val="000000" w:themeColor="text1"/>
        </w:rPr>
        <w:t>A g</w:t>
      </w:r>
      <w:r w:rsidRPr="00F81756">
        <w:rPr>
          <w:rFonts w:ascii="Arial" w:hAnsi="Arial" w:cs="Arial"/>
          <w:color w:val="000000" w:themeColor="text1"/>
        </w:rPr>
        <w:t>aranciális problémák javítása folyamatban van.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TOP-6.5.1-15-SH1-2016-00005 Egészségügyi Intézmények Energetikai Korszerűsítése </w:t>
      </w:r>
      <w:r w:rsidRPr="00F81756">
        <w:rPr>
          <w:rFonts w:ascii="Arial" w:hAnsi="Arial" w:cs="Arial"/>
          <w:color w:val="000000" w:themeColor="text1"/>
        </w:rPr>
        <w:t xml:space="preserve">című projekt keretében, Szombathely Megyei Jogú Város Közgyűlésének 192/2016. (VI.9.) Kgy. számú határozata alapján eljárva a kiviteli tervek, az építési műszaki ellenőr, valamint a kivitelező beszerzésre kerültek. A Váci Mihály utca 3. szám alatti, illetve a Jáki u. 35. szám alatti orvosi rendelők energetikai korszerűsítésének kivitelezési munkáit a KG </w:t>
      </w:r>
      <w:proofErr w:type="spellStart"/>
      <w:r w:rsidRPr="00F81756">
        <w:rPr>
          <w:rFonts w:ascii="Arial" w:hAnsi="Arial" w:cs="Arial"/>
          <w:color w:val="000000" w:themeColor="text1"/>
        </w:rPr>
        <w:t>Invest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2008 Kft. szerződéses határidőben 2019. január 31-én befejezte, a műszaki átadás-átvétel megtörtént, a megvalósulási dokumentációk benyújtása és ellenőrzése megtörtént. </w:t>
      </w:r>
      <w:r w:rsidR="00160E05">
        <w:rPr>
          <w:rFonts w:ascii="Arial" w:hAnsi="Arial" w:cs="Arial"/>
          <w:color w:val="000000" w:themeColor="text1"/>
        </w:rPr>
        <w:t>A g</w:t>
      </w:r>
      <w:r w:rsidRPr="00F81756">
        <w:rPr>
          <w:rFonts w:ascii="Arial" w:hAnsi="Arial" w:cs="Arial"/>
          <w:color w:val="000000" w:themeColor="text1"/>
        </w:rPr>
        <w:t>aranciális problémák javítása folyamatban van.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</w:rPr>
      </w:pPr>
      <w:r w:rsidRPr="00F81756">
        <w:rPr>
          <w:rFonts w:ascii="Arial" w:hAnsi="Arial" w:cs="Arial"/>
          <w:b/>
        </w:rPr>
        <w:t>TOP-6.1.3-15-SH1-2016-00001 azonosítószámú, "Szombathelyi Vásárcsarnok felújítása”</w:t>
      </w:r>
      <w:r w:rsidRPr="00F81756">
        <w:rPr>
          <w:rFonts w:ascii="Arial" w:hAnsi="Arial" w:cs="Arial"/>
        </w:rPr>
        <w:t xml:space="preserve"> c</w:t>
      </w:r>
      <w:r w:rsidR="00DD137A">
        <w:rPr>
          <w:rFonts w:ascii="Arial" w:hAnsi="Arial" w:cs="Arial"/>
        </w:rPr>
        <w:t>ímű</w:t>
      </w:r>
      <w:r w:rsidRPr="00F81756">
        <w:rPr>
          <w:rFonts w:ascii="Arial" w:hAnsi="Arial" w:cs="Arial"/>
        </w:rPr>
        <w:t xml:space="preserve"> projekt keretében, </w:t>
      </w:r>
      <w:r w:rsidRPr="00F81756">
        <w:rPr>
          <w:rFonts w:ascii="Arial" w:hAnsi="Arial" w:cs="Arial"/>
          <w:iCs/>
        </w:rPr>
        <w:t xml:space="preserve">indított </w:t>
      </w:r>
      <w:r w:rsidRPr="00F81756">
        <w:rPr>
          <w:rFonts w:ascii="Arial" w:hAnsi="Arial" w:cs="Arial"/>
        </w:rPr>
        <w:t xml:space="preserve">közbeszerzési eljárás során beérkezett ajánlatok (4 db) műszaki-szakmai alkalmassági vizsgálatát a Beruházási Iroda elvégezte, </w:t>
      </w:r>
      <w:r w:rsidR="00DD137A">
        <w:rPr>
          <w:rFonts w:ascii="Arial" w:hAnsi="Arial" w:cs="Arial"/>
        </w:rPr>
        <w:t>a Közbeszerzési I</w:t>
      </w:r>
      <w:r w:rsidRPr="00F81756">
        <w:rPr>
          <w:rFonts w:ascii="Arial" w:hAnsi="Arial" w:cs="Arial"/>
        </w:rPr>
        <w:t>roda részére megküldte</w:t>
      </w:r>
      <w:r w:rsidR="00DD137A">
        <w:rPr>
          <w:rFonts w:ascii="Arial" w:hAnsi="Arial" w:cs="Arial"/>
        </w:rPr>
        <w:t>.</w:t>
      </w:r>
      <w:r w:rsidRPr="00F81756">
        <w:rPr>
          <w:rFonts w:ascii="Arial" w:hAnsi="Arial" w:cs="Arial"/>
        </w:rPr>
        <w:t xml:space="preserve"> </w:t>
      </w:r>
      <w:r w:rsidR="00DD137A">
        <w:rPr>
          <w:rFonts w:ascii="Arial" w:hAnsi="Arial" w:cs="Arial"/>
        </w:rPr>
        <w:t>J</w:t>
      </w:r>
      <w:r w:rsidRPr="00F81756">
        <w:rPr>
          <w:rFonts w:ascii="Arial" w:hAnsi="Arial" w:cs="Arial"/>
        </w:rPr>
        <w:t xml:space="preserve">elenleg az ajánlatok hiánypótoltatása, </w:t>
      </w:r>
      <w:r w:rsidR="00DD137A">
        <w:rPr>
          <w:rFonts w:ascii="Arial" w:hAnsi="Arial" w:cs="Arial"/>
        </w:rPr>
        <w:t xml:space="preserve">a </w:t>
      </w:r>
      <w:r w:rsidRPr="00F81756">
        <w:rPr>
          <w:rFonts w:ascii="Arial" w:hAnsi="Arial" w:cs="Arial"/>
        </w:rPr>
        <w:t>szükséges nyilatko</w:t>
      </w:r>
      <w:r w:rsidR="00DD137A">
        <w:rPr>
          <w:rFonts w:ascii="Arial" w:hAnsi="Arial" w:cs="Arial"/>
        </w:rPr>
        <w:t>zatok bekérése van folyamatban.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Az Innovációs és Technológiai Minisztérium által kiírt pályázat keretében 2 db elektromos gépjármű beszerzésére vonatkozó pályázat nyújtható be. </w:t>
      </w:r>
      <w:r w:rsidRPr="00F81756">
        <w:rPr>
          <w:rFonts w:ascii="Arial" w:hAnsi="Arial" w:cs="Arial"/>
          <w:color w:val="000000" w:themeColor="text1"/>
        </w:rPr>
        <w:t xml:space="preserve">2019. január 9-én a szükséges kérelem és adatlap benyújtásra került a támogató felé. A legfeljebb bruttó 30 millió forintos támogatás elnyerésére irányuló támogatási szerződés aláírásra került, határidő: 2020. június 30. </w:t>
      </w:r>
      <w:r w:rsidRPr="00F81756">
        <w:rPr>
          <w:rFonts w:ascii="Arial" w:hAnsi="Arial" w:cs="Arial"/>
          <w:iCs/>
          <w:color w:val="000000" w:themeColor="text1"/>
        </w:rPr>
        <w:t>A beszerzés előkészítése folyamatban van.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TOP-6.3.3-15-SH1-2016-00001</w:t>
      </w:r>
      <w:r w:rsidRPr="00F81756">
        <w:rPr>
          <w:rFonts w:ascii="Arial" w:hAnsi="Arial" w:cs="Arial"/>
          <w:color w:val="000000" w:themeColor="text1"/>
        </w:rPr>
        <w:t xml:space="preserve"> számú „</w:t>
      </w:r>
      <w:r w:rsidRPr="00F81756">
        <w:rPr>
          <w:rFonts w:ascii="Arial" w:hAnsi="Arial" w:cs="Arial"/>
          <w:b/>
          <w:bCs/>
          <w:color w:val="000000" w:themeColor="text1"/>
        </w:rPr>
        <w:t>Szombathely bel- és csapadékvíz védelmi rendszerének fejlesztése</w:t>
      </w:r>
      <w:r w:rsidRPr="00F81756">
        <w:rPr>
          <w:rFonts w:ascii="Arial" w:hAnsi="Arial" w:cs="Arial"/>
          <w:color w:val="000000" w:themeColor="text1"/>
        </w:rPr>
        <w:t xml:space="preserve">” című projekt a megvalósult Stromfeld és </w:t>
      </w:r>
      <w:proofErr w:type="spellStart"/>
      <w:r w:rsidRPr="00F81756">
        <w:rPr>
          <w:rFonts w:ascii="Arial" w:hAnsi="Arial" w:cs="Arial"/>
          <w:color w:val="000000" w:themeColor="text1"/>
        </w:rPr>
        <w:t>Joskar-Ola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szakaszok tekintetében sikeresen lezárult. Ezen két szakasz esetében a nyertes </w:t>
      </w:r>
      <w:proofErr w:type="spellStart"/>
      <w:r w:rsidRPr="00F81756">
        <w:rPr>
          <w:rFonts w:ascii="Arial" w:hAnsi="Arial" w:cs="Arial"/>
          <w:color w:val="000000" w:themeColor="text1"/>
        </w:rPr>
        <w:t>Szkendó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Kft. a </w:t>
      </w:r>
      <w:r w:rsidRPr="00F81756">
        <w:rPr>
          <w:rFonts w:ascii="Arial" w:hAnsi="Arial" w:cs="Arial"/>
          <w:color w:val="000000" w:themeColor="text1"/>
        </w:rPr>
        <w:lastRenderedPageBreak/>
        <w:t>kivitelezési munkákat a szerződéses határidőben befejezte. A szakaszok vízjogi üzemeltetési engedélye rendelkezésre áll.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</w:rPr>
      </w:pPr>
      <w:r w:rsidRPr="00F81756">
        <w:rPr>
          <w:rFonts w:ascii="Arial" w:hAnsi="Arial" w:cs="Arial"/>
          <w:color w:val="000000" w:themeColor="text1"/>
        </w:rPr>
        <w:t>A további 6 szakasz tekintetében kiírt újabb közbeszerzési eljárás eredményes volt, a nyertes A-Híd Zrt</w:t>
      </w:r>
      <w:r w:rsidR="003E1A7A">
        <w:rPr>
          <w:rFonts w:ascii="Arial" w:hAnsi="Arial" w:cs="Arial"/>
          <w:color w:val="000000" w:themeColor="text1"/>
        </w:rPr>
        <w:t>.</w:t>
      </w:r>
      <w:r w:rsidRPr="00F81756">
        <w:rPr>
          <w:rFonts w:ascii="Arial" w:hAnsi="Arial" w:cs="Arial"/>
          <w:color w:val="000000" w:themeColor="text1"/>
        </w:rPr>
        <w:t xml:space="preserve">-vel a szerződéskötés 2019. január 28-án megtörtént. Kivitelező a Szent Imre herceg útja, </w:t>
      </w:r>
      <w:proofErr w:type="spellStart"/>
      <w:r w:rsidRPr="00F81756">
        <w:rPr>
          <w:rFonts w:ascii="Arial" w:hAnsi="Arial" w:cs="Arial"/>
          <w:color w:val="000000" w:themeColor="text1"/>
        </w:rPr>
        <w:t>Olad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falu, Rumi út, Szatmár utca és Mérleg utca vonatkozásában a munkákat készre jelentette. A Nárai utcai, valamint a Szent Imre herceg utcai szakaszok tekintetében a </w:t>
      </w:r>
      <w:r w:rsidR="00CA1D2B">
        <w:rPr>
          <w:rFonts w:ascii="Arial" w:hAnsi="Arial" w:cs="Arial"/>
          <w:color w:val="000000" w:themeColor="text1"/>
        </w:rPr>
        <w:t>k</w:t>
      </w:r>
      <w:r w:rsidRPr="00F81756">
        <w:rPr>
          <w:rFonts w:ascii="Arial" w:hAnsi="Arial" w:cs="Arial"/>
          <w:color w:val="000000" w:themeColor="text1"/>
        </w:rPr>
        <w:t xml:space="preserve">ivitelező 2019. november 21-én pótmunkaigényt jelentett be. A kérelmekkel kapcsolatos szerződésmódosításokat jóváhagyás céljából a </w:t>
      </w:r>
      <w:r w:rsidR="003E1A7A" w:rsidRPr="003E1A7A">
        <w:rPr>
          <w:rFonts w:ascii="Arial" w:hAnsi="Arial" w:cs="Arial"/>
          <w:color w:val="000000" w:themeColor="text1"/>
        </w:rPr>
        <w:t>Közbeszerzési Felügyeleti Főosztály</w:t>
      </w:r>
      <w:r w:rsidRPr="00F81756">
        <w:rPr>
          <w:rFonts w:ascii="Arial" w:hAnsi="Arial" w:cs="Arial"/>
          <w:color w:val="000000" w:themeColor="text1"/>
        </w:rPr>
        <w:t xml:space="preserve"> részére megküld</w:t>
      </w:r>
      <w:r w:rsidR="00CA1D2B">
        <w:rPr>
          <w:rFonts w:ascii="Arial" w:hAnsi="Arial" w:cs="Arial"/>
          <w:color w:val="000000" w:themeColor="text1"/>
        </w:rPr>
        <w:t>ésre került</w:t>
      </w:r>
      <w:r w:rsidRPr="00F81756">
        <w:rPr>
          <w:rFonts w:ascii="Arial" w:hAnsi="Arial" w:cs="Arial"/>
          <w:color w:val="000000" w:themeColor="text1"/>
        </w:rPr>
        <w:t xml:space="preserve">. </w:t>
      </w:r>
      <w:r w:rsidRPr="00F81756">
        <w:rPr>
          <w:rFonts w:ascii="Arial" w:hAnsi="Arial" w:cs="Arial"/>
        </w:rPr>
        <w:t xml:space="preserve">A Szent Imre herceg útja, </w:t>
      </w:r>
      <w:proofErr w:type="spellStart"/>
      <w:r w:rsidRPr="00F81756">
        <w:rPr>
          <w:rFonts w:ascii="Arial" w:hAnsi="Arial" w:cs="Arial"/>
        </w:rPr>
        <w:t>Olad</w:t>
      </w:r>
      <w:proofErr w:type="spellEnd"/>
      <w:r w:rsidRPr="00F81756">
        <w:rPr>
          <w:rFonts w:ascii="Arial" w:hAnsi="Arial" w:cs="Arial"/>
        </w:rPr>
        <w:t xml:space="preserve"> falu, Rumi út, Szatmár utca és Mérleg utca vonatkozásában a műszaki átadás-átvételi eljárás 2019. december 23-án lezárult, jelenleg a garanciális hibajavítás van folyamatban.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TOP-6.1.4-16 „Képtár turisztikai fejlesztése”</w:t>
      </w:r>
      <w:r w:rsidRPr="00F81756">
        <w:rPr>
          <w:rFonts w:ascii="Arial" w:hAnsi="Arial" w:cs="Arial"/>
          <w:color w:val="000000" w:themeColor="text1"/>
        </w:rPr>
        <w:t xml:space="preserve"> című pályázat keretében, Szombathely Megyei Jogú Város Közgyűlésének 380/2016. (XII. 15.) Kgy. számú, valamint a 65/2018. (IV. 26.) Kgy. számú határozata alapján eljárva a kiviteli tervek beszerzésre kerültek. A műszaki ellenőri feladatokat a </w:t>
      </w:r>
      <w:proofErr w:type="spellStart"/>
      <w:r w:rsidRPr="00F81756">
        <w:rPr>
          <w:rFonts w:ascii="Arial" w:hAnsi="Arial" w:cs="Arial"/>
          <w:color w:val="000000" w:themeColor="text1"/>
        </w:rPr>
        <w:t>Westber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Kft</w:t>
      </w:r>
      <w:r w:rsidR="00140346">
        <w:rPr>
          <w:rFonts w:ascii="Arial" w:hAnsi="Arial" w:cs="Arial"/>
          <w:color w:val="000000" w:themeColor="text1"/>
        </w:rPr>
        <w:t>.</w:t>
      </w:r>
      <w:r w:rsidRPr="00F81756">
        <w:rPr>
          <w:rFonts w:ascii="Arial" w:hAnsi="Arial" w:cs="Arial"/>
          <w:color w:val="000000" w:themeColor="text1"/>
        </w:rPr>
        <w:t xml:space="preserve"> látja el. A kivitelező részére a munkaterület átadására került 2019. október 10-én. A munkavégzés folyamatos, a kivitelezési határidő: 2020. október vége. Az eszközbeszerzésre vonatkozó eljárás folyamatban van.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TOP-6.1.4-16 „Víztorony turisztikai fejlesztése” </w:t>
      </w:r>
      <w:r w:rsidRPr="00F81756">
        <w:rPr>
          <w:rFonts w:ascii="Arial" w:hAnsi="Arial" w:cs="Arial"/>
          <w:color w:val="000000" w:themeColor="text1"/>
        </w:rPr>
        <w:t>című pályázat során, Szombathely Megyei Jogú Város Közgyűlésének 86/2017. (IV. 27.) Kgy. számú határozata, valamint a 66/2018. (IV. 26.) Kgy. számú határozata alapján eljárva az építési engedély beszerzésre került, a kivitelezési tervdokumentációt a Beruházási Iroda elkészítette. A műszaki ellenőri szerződés 2018. augusztus 22-én aláírásra került a Savaria Városfejlesztési Nonprofit Kft.-vel. A kivitelező beszerzésére vonatkozó közbeszerzési eljárás lezárult, a nyertes Homlok Építő Zrt-vel a szerződéskötés megtörtént, a munkaterület átadásra került, a kivitelezési határidő 2020. április 8.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Szent Márton projekt II. ütem</w:t>
      </w:r>
      <w:r w:rsidRPr="00F81756">
        <w:rPr>
          <w:rFonts w:ascii="Arial" w:hAnsi="Arial" w:cs="Arial"/>
          <w:color w:val="000000" w:themeColor="text1"/>
        </w:rPr>
        <w:t>ében a Beruházási Iroda Szombathely Megyei Jogú Város Közgyűlésének 37/2017. (III. 2.) Kgy. számú határozata, a 174/2017. (VI. 15.) Kgy. számú, valamint a 322/2018. (XII. 10.) Kgy. számú határozata alapján járt el az alábbiak szerint:</w:t>
      </w:r>
    </w:p>
    <w:p w:rsidR="00E75A3F" w:rsidRPr="00F81756" w:rsidRDefault="00E75A3F" w:rsidP="00E75A3F">
      <w:pPr>
        <w:numPr>
          <w:ilvl w:val="0"/>
          <w:numId w:val="3"/>
        </w:numPr>
        <w:spacing w:after="120"/>
        <w:ind w:left="851" w:hanging="426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Ady tér és környezetének fejlesztése: </w:t>
      </w:r>
      <w:r w:rsidRPr="00F81756">
        <w:rPr>
          <w:rFonts w:ascii="Arial" w:hAnsi="Arial" w:cs="Arial"/>
          <w:color w:val="000000" w:themeColor="text1"/>
        </w:rPr>
        <w:t>A terveket készítő Somlai Mérnöki Iroda Kft. a vázlatterveket elkészítette, az iroda részére átadta, azokat a Tervtanács és a Közgyűlés a 67/2018. (IV. 26.) Kgy. sz. határozatával elfogadta. A tervező az engedélyes szintű tervdokumentációkat átadta. Az engedély iránti kérelem benyújtásához szükséges feltételek megteremtése (tulajdonosi hozzájárulás kérés) és a kiviteli tervek készítése folyamatban van.</w:t>
      </w:r>
    </w:p>
    <w:p w:rsidR="00E75A3F" w:rsidRPr="00F81756" w:rsidRDefault="00E75A3F" w:rsidP="00E75A3F">
      <w:pPr>
        <w:numPr>
          <w:ilvl w:val="0"/>
          <w:numId w:val="3"/>
        </w:numPr>
        <w:spacing w:after="120"/>
        <w:ind w:left="851" w:hanging="426"/>
        <w:jc w:val="both"/>
        <w:rPr>
          <w:rFonts w:ascii="Arial" w:hAnsi="Arial" w:cs="Arial"/>
        </w:rPr>
      </w:pPr>
      <w:r w:rsidRPr="00F81756">
        <w:rPr>
          <w:rFonts w:ascii="Arial" w:hAnsi="Arial" w:cs="Arial"/>
          <w:b/>
          <w:bCs/>
          <w:color w:val="000000" w:themeColor="text1"/>
        </w:rPr>
        <w:t>Járdányi Paulovics István Romkert fejlesztése:</w:t>
      </w:r>
      <w:r w:rsidRPr="00F81756">
        <w:rPr>
          <w:rFonts w:ascii="Arial" w:hAnsi="Arial" w:cs="Arial"/>
          <w:color w:val="000000" w:themeColor="text1"/>
        </w:rPr>
        <w:t xml:space="preserve"> A Savaria Múzeum a császári mozaik kiemelését, konzerválását elvégezte. A mozaik restaurálására és elhelyezésére vonatkozó javaslatokat a Miniszterelnökség jóváhagyta. Ennek keretében a Romkert területén a tereprendezésre vonatkozó beszerzés eredményesen lezárult, az </w:t>
      </w:r>
      <w:proofErr w:type="spellStart"/>
      <w:r w:rsidRPr="00F81756">
        <w:rPr>
          <w:rFonts w:ascii="Arial" w:hAnsi="Arial" w:cs="Arial"/>
          <w:color w:val="000000" w:themeColor="text1"/>
        </w:rPr>
        <w:t>Inter-Alp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81756">
        <w:rPr>
          <w:rFonts w:ascii="Arial" w:hAnsi="Arial" w:cs="Arial"/>
          <w:color w:val="000000" w:themeColor="text1"/>
        </w:rPr>
        <w:t>Produkt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Kft. a munkákat szerződés szerint elvégezte, jelenleg a műszaki átadás-átvételi eljárás van folyamatban. A Pásztor utcai raktár bővítésére vonatkozó </w:t>
      </w:r>
      <w:r w:rsidRPr="00F81756">
        <w:rPr>
          <w:rFonts w:ascii="Arial" w:hAnsi="Arial" w:cs="Arial"/>
        </w:rPr>
        <w:t>szerződéskötés megtörtént. A mozaik restaurálására vonatkozó szerződéskötés megtörtént.</w:t>
      </w:r>
    </w:p>
    <w:p w:rsidR="00E75A3F" w:rsidRPr="00F81756" w:rsidRDefault="00E75A3F" w:rsidP="00E75A3F">
      <w:pPr>
        <w:numPr>
          <w:ilvl w:val="0"/>
          <w:numId w:val="3"/>
        </w:numPr>
        <w:spacing w:after="120"/>
        <w:ind w:left="851" w:hanging="425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Szent Márton utca rehabilitációja: </w:t>
      </w:r>
      <w:r w:rsidRPr="00F81756">
        <w:rPr>
          <w:rFonts w:ascii="Arial" w:hAnsi="Arial" w:cs="Arial"/>
          <w:color w:val="000000" w:themeColor="text1"/>
        </w:rPr>
        <w:t>A tervezési szerződés megkötésre került, az engedélyezési tervek elkészültek, az építési engedélyt megkapt</w:t>
      </w:r>
      <w:r w:rsidR="00D52CF8">
        <w:rPr>
          <w:rFonts w:ascii="Arial" w:hAnsi="Arial" w:cs="Arial"/>
          <w:color w:val="000000" w:themeColor="text1"/>
        </w:rPr>
        <w:t>a az önkormányzat.</w:t>
      </w:r>
      <w:r w:rsidRPr="00F81756">
        <w:rPr>
          <w:rFonts w:ascii="Arial" w:hAnsi="Arial" w:cs="Arial"/>
          <w:color w:val="000000" w:themeColor="text1"/>
        </w:rPr>
        <w:t xml:space="preserve"> A kiviteli terveket 2018. szeptember 26-án a tervező átadta. 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A Késmárk utcai teniszcentrum fejlesztése </w:t>
      </w:r>
      <w:r w:rsidRPr="00F81756">
        <w:rPr>
          <w:rFonts w:ascii="Arial" w:hAnsi="Arial" w:cs="Arial"/>
          <w:color w:val="000000" w:themeColor="text1"/>
        </w:rPr>
        <w:t xml:space="preserve">vonatkozásában, Szombathely Megyei Jogú Város Közgyűlésének 5/2018. (II. 15.) Kgy. számú határozata az MVP programból történő támogatását tudomásul vette, az alapján eljárva a tervező beszerzése megtörtént. Az engedélyezési szintű terveket a Közgyűlés 146/2018. (VI. 25.) Kgy. számú határozatával </w:t>
      </w:r>
      <w:r w:rsidRPr="00F81756">
        <w:rPr>
          <w:rFonts w:ascii="Arial" w:hAnsi="Arial" w:cs="Arial"/>
          <w:color w:val="000000" w:themeColor="text1"/>
        </w:rPr>
        <w:lastRenderedPageBreak/>
        <w:t xml:space="preserve">támogatta. Az engedély, a kiviteli tervek, az építési műszaki ellenőr beszerzésre kerültek. A kivitelező beszerzésére vonatkozó közbeszerzési eljárás sikeresen lezárult, a vállalkozási szerződést aláírta az önkormányzat a nyertes </w:t>
      </w:r>
      <w:proofErr w:type="spellStart"/>
      <w:r w:rsidRPr="00F81756">
        <w:rPr>
          <w:rFonts w:ascii="Arial" w:hAnsi="Arial" w:cs="Arial"/>
          <w:color w:val="000000" w:themeColor="text1"/>
        </w:rPr>
        <w:t>Takép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2000 Kft.-vel. A munkaterület átadásra került, a kivitelezési munkák folyamatban vannak, a készültség az 75 %-ot meghaladja. A kivitelezési határidő: 2020. március 21.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„</w:t>
      </w:r>
      <w:proofErr w:type="spellStart"/>
      <w:r w:rsidRPr="00F81756">
        <w:rPr>
          <w:rFonts w:ascii="Arial" w:hAnsi="Arial" w:cs="Arial"/>
          <w:b/>
          <w:bCs/>
          <w:color w:val="000000" w:themeColor="text1"/>
        </w:rPr>
        <w:t>Schrammel</w:t>
      </w:r>
      <w:proofErr w:type="spellEnd"/>
      <w:r w:rsidRPr="00F81756">
        <w:rPr>
          <w:rFonts w:ascii="Arial" w:hAnsi="Arial" w:cs="Arial"/>
          <w:b/>
          <w:bCs/>
          <w:color w:val="000000" w:themeColor="text1"/>
        </w:rPr>
        <w:t xml:space="preserve"> Imre életművének méltó helyen történő elhelyezése Szombathelyen”</w:t>
      </w:r>
      <w:r w:rsidRPr="00F81756">
        <w:rPr>
          <w:rFonts w:ascii="Arial" w:hAnsi="Arial" w:cs="Arial"/>
          <w:color w:val="000000" w:themeColor="text1"/>
        </w:rPr>
        <w:t xml:space="preserve"> projekt: A kivitelező beszerzésére vonatkozó eljárás eredményeképpen szerződés</w:t>
      </w:r>
      <w:r w:rsidR="00D52CF8">
        <w:rPr>
          <w:rFonts w:ascii="Arial" w:hAnsi="Arial" w:cs="Arial"/>
          <w:color w:val="000000" w:themeColor="text1"/>
        </w:rPr>
        <w:t xml:space="preserve"> meg</w:t>
      </w:r>
      <w:r w:rsidRPr="00F81756">
        <w:rPr>
          <w:rFonts w:ascii="Arial" w:hAnsi="Arial" w:cs="Arial"/>
          <w:color w:val="000000" w:themeColor="text1"/>
        </w:rPr>
        <w:t>köt</w:t>
      </w:r>
      <w:r w:rsidR="00D52CF8">
        <w:rPr>
          <w:rFonts w:ascii="Arial" w:hAnsi="Arial" w:cs="Arial"/>
          <w:color w:val="000000" w:themeColor="text1"/>
        </w:rPr>
        <w:t>ésre került</w:t>
      </w:r>
      <w:r w:rsidRPr="00F81756">
        <w:rPr>
          <w:rFonts w:ascii="Arial" w:hAnsi="Arial" w:cs="Arial"/>
          <w:color w:val="000000" w:themeColor="text1"/>
        </w:rPr>
        <w:t xml:space="preserve"> a Takép-2000 Kft</w:t>
      </w:r>
      <w:r w:rsidR="00851306">
        <w:rPr>
          <w:rFonts w:ascii="Arial" w:hAnsi="Arial" w:cs="Arial"/>
          <w:color w:val="000000" w:themeColor="text1"/>
        </w:rPr>
        <w:t>.</w:t>
      </w:r>
      <w:r w:rsidRPr="00F81756">
        <w:rPr>
          <w:rFonts w:ascii="Arial" w:hAnsi="Arial" w:cs="Arial"/>
          <w:color w:val="000000" w:themeColor="text1"/>
        </w:rPr>
        <w:t>-vel. A munkaterület átadás 2019. október 15-én megtörtént, a kivitelezés folyamatos. Az eszközbeszerzésre vonatkozó eljárás előkészítés alatt van.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TOP-6.1.1-15-SH1-2016-00001 A szombathelyi Északi Iparterület fejlesztése </w:t>
      </w:r>
      <w:r w:rsidRPr="00F81756">
        <w:rPr>
          <w:rFonts w:ascii="Arial" w:hAnsi="Arial" w:cs="Arial"/>
          <w:color w:val="000000" w:themeColor="text1"/>
        </w:rPr>
        <w:t>című</w:t>
      </w:r>
      <w:r w:rsidRPr="00F81756">
        <w:rPr>
          <w:rFonts w:ascii="Arial" w:hAnsi="Arial" w:cs="Arial"/>
          <w:b/>
          <w:bCs/>
          <w:color w:val="000000" w:themeColor="text1"/>
        </w:rPr>
        <w:t xml:space="preserve"> </w:t>
      </w:r>
      <w:r w:rsidRPr="00F81756">
        <w:rPr>
          <w:rFonts w:ascii="Arial" w:hAnsi="Arial" w:cs="Arial"/>
          <w:color w:val="000000" w:themeColor="text1"/>
        </w:rPr>
        <w:t>projekt keretében, Szombathely Megyei Jogú Város Közgyűlésének 189/2016.</w:t>
      </w:r>
      <w:r w:rsidR="00500BEF">
        <w:rPr>
          <w:rFonts w:ascii="Arial" w:hAnsi="Arial" w:cs="Arial"/>
          <w:color w:val="000000" w:themeColor="text1"/>
        </w:rPr>
        <w:t xml:space="preserve"> </w:t>
      </w:r>
      <w:r w:rsidRPr="00F81756">
        <w:rPr>
          <w:rFonts w:ascii="Arial" w:hAnsi="Arial" w:cs="Arial"/>
          <w:color w:val="000000" w:themeColor="text1"/>
        </w:rPr>
        <w:t xml:space="preserve">(VI.09.) Kgy. számú határozata alapján eljárva a kiviteli tervek, és az építési műszaki ellenőr beszerzése megtörtént. A műszaki ellenőri feladatokat a </w:t>
      </w:r>
      <w:proofErr w:type="spellStart"/>
      <w:r w:rsidRPr="00F81756">
        <w:rPr>
          <w:rFonts w:ascii="Arial" w:hAnsi="Arial" w:cs="Arial"/>
          <w:color w:val="000000" w:themeColor="text1"/>
        </w:rPr>
        <w:t>Westber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Kft. látja el. A szükséges hatósági engedélyeket a Beruházási Iroda beszerezte. A fejlesztést végző kivitelezőre vonatkozó közbeszerzési eljárás lezárult. A szerződés aláírásra került a Vasivíz Zrt</w:t>
      </w:r>
      <w:r w:rsidR="000D6812">
        <w:rPr>
          <w:rFonts w:ascii="Arial" w:hAnsi="Arial" w:cs="Arial"/>
          <w:color w:val="000000" w:themeColor="text1"/>
        </w:rPr>
        <w:t>.</w:t>
      </w:r>
      <w:r w:rsidRPr="00F81756">
        <w:rPr>
          <w:rFonts w:ascii="Arial" w:hAnsi="Arial" w:cs="Arial"/>
          <w:color w:val="000000" w:themeColor="text1"/>
        </w:rPr>
        <w:t>-vel és az Alpok Terra Kft</w:t>
      </w:r>
      <w:r w:rsidR="000D6812">
        <w:rPr>
          <w:rFonts w:ascii="Arial" w:hAnsi="Arial" w:cs="Arial"/>
          <w:color w:val="000000" w:themeColor="text1"/>
        </w:rPr>
        <w:t>.</w:t>
      </w:r>
      <w:r w:rsidRPr="00F81756">
        <w:rPr>
          <w:rFonts w:ascii="Arial" w:hAnsi="Arial" w:cs="Arial"/>
          <w:color w:val="000000" w:themeColor="text1"/>
        </w:rPr>
        <w:t>-vel. A kivitelezés folyamatban van, a készültségi fok elérte a 75 %-ot.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F81756">
        <w:rPr>
          <w:rFonts w:ascii="Arial" w:hAnsi="Arial" w:cs="Arial"/>
          <w:b/>
          <w:color w:val="000000" w:themeColor="text1"/>
        </w:rPr>
        <w:t xml:space="preserve">Az MLSZ által </w:t>
      </w:r>
      <w:r w:rsidR="0007783D" w:rsidRPr="00A77A5E">
        <w:rPr>
          <w:rFonts w:ascii="Arial" w:eastAsiaTheme="minorHAnsi" w:hAnsi="Arial" w:cs="Arial"/>
          <w:lang w:eastAsia="en-US"/>
        </w:rPr>
        <w:t>–</w:t>
      </w:r>
      <w:r w:rsidRPr="00F81756">
        <w:rPr>
          <w:rFonts w:ascii="Arial" w:hAnsi="Arial" w:cs="Arial"/>
          <w:color w:val="000000" w:themeColor="text1"/>
        </w:rPr>
        <w:t xml:space="preserve"> a 2012 óta működő Országos Pályaépítési Programjának keretén belül </w:t>
      </w:r>
      <w:r w:rsidR="0007783D" w:rsidRPr="00A77A5E">
        <w:rPr>
          <w:rFonts w:ascii="Arial" w:eastAsiaTheme="minorHAnsi" w:hAnsi="Arial" w:cs="Arial"/>
          <w:lang w:eastAsia="en-US"/>
        </w:rPr>
        <w:t>–</w:t>
      </w:r>
      <w:r w:rsidRPr="00F81756">
        <w:rPr>
          <w:rFonts w:ascii="Arial" w:hAnsi="Arial" w:cs="Arial"/>
          <w:b/>
          <w:color w:val="000000" w:themeColor="text1"/>
        </w:rPr>
        <w:t xml:space="preserve"> meghirdetett Óvodai Pályaépítési Program </w:t>
      </w:r>
      <w:r w:rsidRPr="00F81756">
        <w:rPr>
          <w:rFonts w:ascii="Arial" w:hAnsi="Arial" w:cs="Arial"/>
          <w:color w:val="000000" w:themeColor="text1"/>
        </w:rPr>
        <w:t>keretében a pályázat benyújtásáról a Sport és Ifjúsági Iroda gondoskodik, melyhez a műszaki tartalmú alátámasztó dokumentumokat a Beruházási Iroda biztosítja, szerzi be. A 163/2019. (IV.30.) Kgy. sz</w:t>
      </w:r>
      <w:r w:rsidR="0079028B">
        <w:rPr>
          <w:rFonts w:ascii="Arial" w:hAnsi="Arial" w:cs="Arial"/>
          <w:color w:val="000000" w:themeColor="text1"/>
        </w:rPr>
        <w:t>ámú</w:t>
      </w:r>
      <w:r w:rsidRPr="00F81756">
        <w:rPr>
          <w:rFonts w:ascii="Arial" w:hAnsi="Arial" w:cs="Arial"/>
          <w:color w:val="000000" w:themeColor="text1"/>
        </w:rPr>
        <w:t xml:space="preserve"> határozat értelmében az iroda újabb talajmechanikai szakvéleményt, valamint helyszínrajzot szerzett be az új helyszínen, azaz a Neumann János Általános Iskola udvarára történő elhelyezésre tekintettel. A munkaterület átadás-átvételi eljárása 2019. november 5-én megtörtént, a kivitelezés folyamatban van.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color w:val="000000" w:themeColor="text1"/>
        </w:rPr>
        <w:t xml:space="preserve">Szombathelyi Jáki úti temető I. világháborús hadisírjainak és emlékműveinek felújítása </w:t>
      </w:r>
      <w:r w:rsidRPr="00F81756">
        <w:rPr>
          <w:rFonts w:ascii="Arial" w:hAnsi="Arial" w:cs="Arial"/>
          <w:color w:val="000000" w:themeColor="text1"/>
        </w:rPr>
        <w:t>megtörtént, a Honvédelmi Minisztérium által észrevételezett hibák javítása elkészült. Az 578 db egységes hadisírkő stabilizálására, stabillá tételére vonatkozóan a Honvédelmi Minisztérium tájékoztatása alapján ismételt pályázat benyújtása szükséges, jelenleg annak előkészítése zajlik. A kivitelezésre vonatkozóan az ismételt árajánlatok beszerzésre kerültek. A Minisztérium tájékoztatása szerint a stabilizálási munkálatok elvégzését az idő rövidsége miatt 2019-ben nem áll módjukban támogatni. A kivitelezési munkák támogatására a következő évben új pályázat keretén belül szükséges pályázni.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color w:val="000000" w:themeColor="text1"/>
        </w:rPr>
        <w:t xml:space="preserve">A szombathelyi </w:t>
      </w:r>
      <w:proofErr w:type="spellStart"/>
      <w:r w:rsidRPr="00F81756">
        <w:rPr>
          <w:rFonts w:ascii="Arial" w:hAnsi="Arial" w:cs="Arial"/>
          <w:b/>
          <w:color w:val="000000" w:themeColor="text1"/>
        </w:rPr>
        <w:t>Gothard</w:t>
      </w:r>
      <w:proofErr w:type="spellEnd"/>
      <w:r w:rsidRPr="00F81756">
        <w:rPr>
          <w:rFonts w:ascii="Arial" w:hAnsi="Arial" w:cs="Arial"/>
          <w:b/>
          <w:color w:val="000000" w:themeColor="text1"/>
        </w:rPr>
        <w:t xml:space="preserve">-kastély felújításának és hasznosításának előkészítése </w:t>
      </w:r>
      <w:r w:rsidRPr="00F81756">
        <w:rPr>
          <w:rFonts w:ascii="Arial" w:hAnsi="Arial" w:cs="Arial"/>
          <w:color w:val="000000" w:themeColor="text1"/>
        </w:rPr>
        <w:t>projekt vonatkozásában az engedélyezési és kiviteli tervek elkészítésére vonatkozóan előzetes, piackutatási célú árajánlatok bekérésre kerültek. A legkedvezőbb ajánlat is jócskán meghaladja a tervezésre rendelkezésre álló összeget. A Városfejlesztési Iroda kiállít</w:t>
      </w:r>
      <w:r w:rsidR="0007783D">
        <w:rPr>
          <w:rFonts w:ascii="Arial" w:hAnsi="Arial" w:cs="Arial"/>
          <w:color w:val="000000" w:themeColor="text1"/>
        </w:rPr>
        <w:t>ási forgatókönyvet szerzett be.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Az I. világháborúban elesett tűzoltók tiszteletére állított emlékmű rekonstrukciójára </w:t>
      </w:r>
      <w:r w:rsidRPr="00F81756">
        <w:rPr>
          <w:rFonts w:ascii="Arial" w:hAnsi="Arial" w:cs="Arial"/>
          <w:color w:val="000000" w:themeColor="text1"/>
        </w:rPr>
        <w:t>vonatkozó pályázat benyújtásra került. Az engedélyezési és kiviteli tervek beszerzésre kerültek. A MANK Nonprofit Kft. szakvéleményének beszerzése folyamatban van. A megvalósítás határidejének módosítása</w:t>
      </w:r>
      <w:r w:rsidR="001372C9">
        <w:rPr>
          <w:rFonts w:ascii="Arial" w:hAnsi="Arial" w:cs="Arial"/>
          <w:color w:val="000000" w:themeColor="text1"/>
        </w:rPr>
        <w:t xml:space="preserve"> is</w:t>
      </w:r>
      <w:r w:rsidRPr="00F81756">
        <w:rPr>
          <w:rFonts w:ascii="Arial" w:hAnsi="Arial" w:cs="Arial"/>
          <w:color w:val="000000" w:themeColor="text1"/>
        </w:rPr>
        <w:t xml:space="preserve"> folyamatban van</w:t>
      </w:r>
      <w:r w:rsidR="00F6764B">
        <w:rPr>
          <w:rFonts w:ascii="Arial" w:hAnsi="Arial" w:cs="Arial"/>
          <w:color w:val="000000" w:themeColor="text1"/>
        </w:rPr>
        <w:t>.</w:t>
      </w:r>
      <w:r w:rsidRPr="00F81756">
        <w:rPr>
          <w:rFonts w:ascii="Arial" w:hAnsi="Arial" w:cs="Arial"/>
          <w:color w:val="000000" w:themeColor="text1"/>
        </w:rPr>
        <w:t xml:space="preserve"> 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Parkerdő Lakópark területén játszótér kialakítása </w:t>
      </w:r>
      <w:r w:rsidRPr="00F81756">
        <w:rPr>
          <w:rFonts w:ascii="Arial" w:hAnsi="Arial" w:cs="Arial"/>
          <w:color w:val="000000" w:themeColor="text1"/>
        </w:rPr>
        <w:t xml:space="preserve">ügyben a tervek rendelkezésre állnak. A Közgyűlés a </w:t>
      </w:r>
      <w:r w:rsidRPr="00F81756">
        <w:rPr>
          <w:rFonts w:ascii="Arial" w:hAnsi="Arial" w:cs="Arial"/>
          <w:bCs/>
          <w:color w:val="000000" w:themeColor="text1"/>
        </w:rPr>
        <w:t>156/2019. (IV.30.) Kgy. sz</w:t>
      </w:r>
      <w:r w:rsidR="00F6764B">
        <w:rPr>
          <w:rFonts w:ascii="Arial" w:hAnsi="Arial" w:cs="Arial"/>
          <w:bCs/>
          <w:color w:val="000000" w:themeColor="text1"/>
        </w:rPr>
        <w:t>ámú</w:t>
      </w:r>
      <w:r w:rsidRPr="00F81756">
        <w:rPr>
          <w:rFonts w:ascii="Arial" w:hAnsi="Arial" w:cs="Arial"/>
          <w:bCs/>
          <w:color w:val="000000" w:themeColor="text1"/>
        </w:rPr>
        <w:t xml:space="preserve"> határozatában a játszótér építését rendelte</w:t>
      </w:r>
      <w:r w:rsidR="00F6764B">
        <w:rPr>
          <w:rFonts w:ascii="Arial" w:hAnsi="Arial" w:cs="Arial"/>
          <w:bCs/>
          <w:color w:val="000000" w:themeColor="text1"/>
        </w:rPr>
        <w:t xml:space="preserve"> el</w:t>
      </w:r>
      <w:r w:rsidRPr="00F81756">
        <w:rPr>
          <w:rFonts w:ascii="Arial" w:hAnsi="Arial" w:cs="Arial"/>
          <w:bCs/>
          <w:color w:val="000000" w:themeColor="text1"/>
        </w:rPr>
        <w:t>.</w:t>
      </w:r>
      <w:r w:rsidRPr="00F81756">
        <w:rPr>
          <w:rFonts w:ascii="Arial" w:hAnsi="Arial" w:cs="Arial"/>
          <w:color w:val="000000" w:themeColor="text1"/>
        </w:rPr>
        <w:t xml:space="preserve"> A kivitelezésre vonatkozó közbeszerzési eljárás lezárult, a nyertes </w:t>
      </w:r>
      <w:proofErr w:type="spellStart"/>
      <w:r w:rsidRPr="00F81756">
        <w:rPr>
          <w:rFonts w:ascii="Arial" w:hAnsi="Arial" w:cs="Arial"/>
          <w:color w:val="000000" w:themeColor="text1"/>
        </w:rPr>
        <w:t>Litor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Kft</w:t>
      </w:r>
      <w:r w:rsidR="0007783D">
        <w:rPr>
          <w:rFonts w:ascii="Arial" w:hAnsi="Arial" w:cs="Arial"/>
          <w:color w:val="000000" w:themeColor="text1"/>
        </w:rPr>
        <w:t>.</w:t>
      </w:r>
      <w:r w:rsidRPr="00F81756">
        <w:rPr>
          <w:rFonts w:ascii="Arial" w:hAnsi="Arial" w:cs="Arial"/>
          <w:color w:val="000000" w:themeColor="text1"/>
        </w:rPr>
        <w:t>-vel a szerződés megkötésre került. A munkaterület átadás-átvételi eljárás 2019. október 17-én lezárult. A kivitelezés határideje 2020. július 1.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Cs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lastRenderedPageBreak/>
        <w:t xml:space="preserve">A </w:t>
      </w:r>
      <w:proofErr w:type="spellStart"/>
      <w:r w:rsidRPr="00F81756">
        <w:rPr>
          <w:rFonts w:ascii="Arial" w:hAnsi="Arial" w:cs="Arial"/>
          <w:b/>
          <w:bCs/>
          <w:color w:val="000000" w:themeColor="text1"/>
        </w:rPr>
        <w:t>Kámoni</w:t>
      </w:r>
      <w:proofErr w:type="spellEnd"/>
      <w:r w:rsidRPr="00F81756">
        <w:rPr>
          <w:rFonts w:ascii="Arial" w:hAnsi="Arial" w:cs="Arial"/>
          <w:b/>
          <w:bCs/>
          <w:color w:val="000000" w:themeColor="text1"/>
        </w:rPr>
        <w:t xml:space="preserve"> Arborétum és </w:t>
      </w:r>
      <w:proofErr w:type="spellStart"/>
      <w:r w:rsidRPr="00F81756">
        <w:rPr>
          <w:rFonts w:ascii="Arial" w:hAnsi="Arial" w:cs="Arial"/>
          <w:b/>
          <w:bCs/>
          <w:color w:val="000000" w:themeColor="text1"/>
        </w:rPr>
        <w:t>Ökoturisztikai</w:t>
      </w:r>
      <w:proofErr w:type="spellEnd"/>
      <w:r w:rsidRPr="00F81756">
        <w:rPr>
          <w:rFonts w:ascii="Arial" w:hAnsi="Arial" w:cs="Arial"/>
          <w:b/>
          <w:bCs/>
          <w:color w:val="000000" w:themeColor="text1"/>
        </w:rPr>
        <w:t xml:space="preserve"> Központ területén Fiókkönyvtár építése </w:t>
      </w:r>
      <w:r w:rsidRPr="00F81756">
        <w:rPr>
          <w:rFonts w:ascii="Arial" w:hAnsi="Arial" w:cs="Arial"/>
          <w:color w:val="000000" w:themeColor="text1"/>
        </w:rPr>
        <w:t>A munkaterület átadására 2019. október 21-én került sor, a kivitelezés elérte a 25 %-os készültséget.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Cs/>
        </w:rPr>
      </w:pPr>
      <w:r w:rsidRPr="00F81756">
        <w:rPr>
          <w:rFonts w:ascii="Arial" w:hAnsi="Arial" w:cs="Arial"/>
          <w:b/>
          <w:bCs/>
          <w:color w:val="000000" w:themeColor="text1"/>
        </w:rPr>
        <w:t>TOP-6.5.1-16-SH1-2018-00002 "</w:t>
      </w:r>
      <w:proofErr w:type="spellStart"/>
      <w:r w:rsidRPr="00F81756">
        <w:rPr>
          <w:rFonts w:ascii="Arial" w:hAnsi="Arial" w:cs="Arial"/>
          <w:b/>
          <w:bCs/>
          <w:color w:val="000000" w:themeColor="text1"/>
        </w:rPr>
        <w:t>Oladi</w:t>
      </w:r>
      <w:proofErr w:type="spellEnd"/>
      <w:r w:rsidRPr="00F81756">
        <w:rPr>
          <w:rFonts w:ascii="Arial" w:hAnsi="Arial" w:cs="Arial"/>
          <w:b/>
          <w:bCs/>
          <w:color w:val="000000" w:themeColor="text1"/>
        </w:rPr>
        <w:t xml:space="preserve"> Szakgimnázium és Szakközépiskola energetikai korszerűsítése"</w:t>
      </w:r>
      <w:r w:rsidRPr="00F81756">
        <w:rPr>
          <w:rFonts w:ascii="Arial" w:hAnsi="Arial" w:cs="Arial"/>
          <w:color w:val="000000" w:themeColor="text1"/>
        </w:rPr>
        <w:t xml:space="preserve"> Az engedélyezési és kiviteli tervdokumentáció elkészült. Jelenleg a kiviteli tervdokumentáció műszaki ellenőri felülvizsgálata van folyamatban. A közbeszerzési eljárás előkészítése folyamatban van.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A Bolyai u. 1-3. számok közötti közpark megépítésére</w:t>
      </w:r>
      <w:r w:rsidRPr="00F81756">
        <w:rPr>
          <w:rFonts w:ascii="Arial" w:hAnsi="Arial" w:cs="Arial"/>
          <w:bCs/>
          <w:color w:val="000000" w:themeColor="text1"/>
        </w:rPr>
        <w:t xml:space="preserve"> vonatkozó tervek tavaly augusztusában elkészültek. A kivitelező beszerzése megtörtént. </w:t>
      </w:r>
      <w:r w:rsidRPr="00F81756">
        <w:rPr>
          <w:rFonts w:ascii="Arial" w:hAnsi="Arial" w:cs="Arial"/>
          <w:color w:val="000000" w:themeColor="text1"/>
        </w:rPr>
        <w:t xml:space="preserve">A munkaterület átadására </w:t>
      </w:r>
      <w:r w:rsidRPr="00F81756">
        <w:rPr>
          <w:rFonts w:ascii="Arial" w:hAnsi="Arial" w:cs="Arial"/>
          <w:bCs/>
          <w:color w:val="000000" w:themeColor="text1"/>
        </w:rPr>
        <w:t xml:space="preserve">2019. szeptember 13-án </w:t>
      </w:r>
      <w:r w:rsidRPr="00F81756">
        <w:rPr>
          <w:rFonts w:ascii="Arial" w:hAnsi="Arial" w:cs="Arial"/>
          <w:color w:val="000000" w:themeColor="text1"/>
        </w:rPr>
        <w:t>került sor.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A </w:t>
      </w:r>
      <w:proofErr w:type="spellStart"/>
      <w:r w:rsidRPr="00F81756">
        <w:rPr>
          <w:rFonts w:ascii="Arial" w:hAnsi="Arial" w:cs="Arial"/>
          <w:b/>
          <w:bCs/>
          <w:color w:val="000000" w:themeColor="text1"/>
        </w:rPr>
        <w:t>Vereczkei</w:t>
      </w:r>
      <w:proofErr w:type="spellEnd"/>
      <w:r w:rsidRPr="00F81756">
        <w:rPr>
          <w:rFonts w:ascii="Arial" w:hAnsi="Arial" w:cs="Arial"/>
          <w:b/>
          <w:bCs/>
          <w:color w:val="000000" w:themeColor="text1"/>
        </w:rPr>
        <w:t xml:space="preserve"> utca járda </w:t>
      </w:r>
      <w:r w:rsidRPr="00F81756">
        <w:rPr>
          <w:rFonts w:ascii="Arial" w:hAnsi="Arial" w:cs="Arial"/>
          <w:bCs/>
          <w:color w:val="000000" w:themeColor="text1"/>
        </w:rPr>
        <w:t xml:space="preserve">burkolatfelújítás kivitelezőjének beszerzése megtörtént. </w:t>
      </w:r>
      <w:r w:rsidRPr="00F81756">
        <w:rPr>
          <w:rFonts w:ascii="Arial" w:hAnsi="Arial" w:cs="Arial"/>
          <w:color w:val="000000" w:themeColor="text1"/>
        </w:rPr>
        <w:t xml:space="preserve">A munkaterület átadására </w:t>
      </w:r>
      <w:r w:rsidRPr="00F81756">
        <w:rPr>
          <w:rFonts w:ascii="Arial" w:hAnsi="Arial" w:cs="Arial"/>
          <w:bCs/>
          <w:color w:val="000000" w:themeColor="text1"/>
        </w:rPr>
        <w:t xml:space="preserve">2019. október 19-én </w:t>
      </w:r>
      <w:r w:rsidRPr="00F81756">
        <w:rPr>
          <w:rFonts w:ascii="Arial" w:hAnsi="Arial" w:cs="Arial"/>
          <w:color w:val="000000" w:themeColor="text1"/>
        </w:rPr>
        <w:t>került sor.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 xml:space="preserve">A Pázmány P. utca 42-52. szám alatti épülettömb körüli járda </w:t>
      </w:r>
      <w:r w:rsidRPr="00F81756">
        <w:rPr>
          <w:rFonts w:ascii="Arial" w:hAnsi="Arial" w:cs="Arial"/>
          <w:bCs/>
          <w:color w:val="000000" w:themeColor="text1"/>
        </w:rPr>
        <w:t xml:space="preserve">burkolatfelújítás kivitelezőjének beszerzése megtörtént. </w:t>
      </w:r>
      <w:r w:rsidRPr="00F81756">
        <w:rPr>
          <w:rFonts w:ascii="Arial" w:hAnsi="Arial" w:cs="Arial"/>
          <w:color w:val="000000" w:themeColor="text1"/>
        </w:rPr>
        <w:t xml:space="preserve">A munkaterület átadására </w:t>
      </w:r>
      <w:r w:rsidRPr="00F81756">
        <w:rPr>
          <w:rFonts w:ascii="Arial" w:hAnsi="Arial" w:cs="Arial"/>
          <w:bCs/>
          <w:color w:val="000000" w:themeColor="text1"/>
        </w:rPr>
        <w:t xml:space="preserve">2019. október 19-én </w:t>
      </w:r>
      <w:r w:rsidRPr="00F81756">
        <w:rPr>
          <w:rFonts w:ascii="Arial" w:hAnsi="Arial" w:cs="Arial"/>
          <w:color w:val="000000" w:themeColor="text1"/>
        </w:rPr>
        <w:t>került sor.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Cs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A Szűrcsapó u. 22. szám melletti területen parkoló kialakítás:</w:t>
      </w:r>
      <w:r w:rsidRPr="00F81756">
        <w:rPr>
          <w:rFonts w:ascii="Arial" w:hAnsi="Arial" w:cs="Arial"/>
          <w:bCs/>
          <w:color w:val="000000" w:themeColor="text1"/>
        </w:rPr>
        <w:t xml:space="preserve"> A kivitelező beszerzése megtörtént, a vállalkozási szerződés aláírásra került. A kivitelezés folyamatban van.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Cs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Bem J.</w:t>
      </w:r>
      <w:r w:rsidRPr="00F81756">
        <w:rPr>
          <w:rFonts w:ascii="Arial" w:hAnsi="Arial" w:cs="Arial"/>
          <w:bCs/>
          <w:color w:val="000000" w:themeColor="text1"/>
        </w:rPr>
        <w:t xml:space="preserve"> </w:t>
      </w:r>
      <w:r w:rsidRPr="00F81756">
        <w:rPr>
          <w:rFonts w:ascii="Arial" w:hAnsi="Arial" w:cs="Arial"/>
          <w:b/>
          <w:color w:val="000000" w:themeColor="text1"/>
        </w:rPr>
        <w:t>u. 19.</w:t>
      </w:r>
      <w:r w:rsidRPr="00F81756">
        <w:rPr>
          <w:rFonts w:ascii="Arial" w:hAnsi="Arial" w:cs="Arial"/>
          <w:bCs/>
          <w:color w:val="000000" w:themeColor="text1"/>
        </w:rPr>
        <w:t xml:space="preserve"> </w:t>
      </w:r>
      <w:r w:rsidRPr="00F81756">
        <w:rPr>
          <w:rFonts w:ascii="Arial" w:hAnsi="Arial" w:cs="Arial"/>
          <w:b/>
          <w:color w:val="000000" w:themeColor="text1"/>
        </w:rPr>
        <w:t>előtti járda felújítása, és a</w:t>
      </w:r>
      <w:r w:rsidRPr="00F8175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F81756">
        <w:rPr>
          <w:rFonts w:ascii="Arial" w:hAnsi="Arial" w:cs="Arial"/>
          <w:b/>
          <w:color w:val="000000" w:themeColor="text1"/>
        </w:rPr>
        <w:t>Söptei</w:t>
      </w:r>
      <w:proofErr w:type="spellEnd"/>
      <w:r w:rsidRPr="00F81756">
        <w:rPr>
          <w:rFonts w:ascii="Arial" w:hAnsi="Arial" w:cs="Arial"/>
          <w:b/>
          <w:color w:val="000000" w:themeColor="text1"/>
        </w:rPr>
        <w:t xml:space="preserve"> u. – Losonc u. kereszteződésében gyalogátkelőhely kiépítése:</w:t>
      </w:r>
      <w:r w:rsidRPr="00F81756">
        <w:rPr>
          <w:rFonts w:ascii="Arial" w:hAnsi="Arial" w:cs="Arial"/>
          <w:bCs/>
          <w:color w:val="000000" w:themeColor="text1"/>
        </w:rPr>
        <w:t xml:space="preserve"> A kivitelező beszerzése megtörtént, a vállalkozási szerződés aláírásra került. A gyalogátkelőhely kiépítése megtörtént, a járda felújítása folyamatban van.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Cs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A Ferenczy I. utcai fejlesztés:</w:t>
      </w:r>
      <w:r w:rsidRPr="00F81756">
        <w:rPr>
          <w:rFonts w:ascii="Arial" w:hAnsi="Arial" w:cs="Arial"/>
          <w:bCs/>
          <w:color w:val="000000" w:themeColor="text1"/>
        </w:rPr>
        <w:t xml:space="preserve"> A kivitelező kiválasztására irányuló közbeszerzési eljárás indító lapja elkészült, aláírás alatt van. A Közbeszerzési Irodának történő átadását követően a feltételes közbeszerzési eljárás megindulhat. A </w:t>
      </w:r>
      <w:r w:rsidR="00515F02">
        <w:rPr>
          <w:rFonts w:ascii="Arial" w:hAnsi="Arial" w:cs="Arial"/>
          <w:bCs/>
          <w:color w:val="000000" w:themeColor="text1"/>
        </w:rPr>
        <w:t>t</w:t>
      </w:r>
      <w:r w:rsidRPr="00F81756">
        <w:rPr>
          <w:rFonts w:ascii="Arial" w:hAnsi="Arial" w:cs="Arial"/>
          <w:bCs/>
          <w:color w:val="000000" w:themeColor="text1"/>
        </w:rPr>
        <w:t xml:space="preserve">ámogatási szerződés még nem került aláírásra a </w:t>
      </w:r>
      <w:r w:rsidR="00515F02">
        <w:rPr>
          <w:rFonts w:ascii="Arial" w:hAnsi="Arial" w:cs="Arial"/>
          <w:bCs/>
          <w:color w:val="000000" w:themeColor="text1"/>
        </w:rPr>
        <w:t>t</w:t>
      </w:r>
      <w:r w:rsidRPr="00F81756">
        <w:rPr>
          <w:rFonts w:ascii="Arial" w:hAnsi="Arial" w:cs="Arial"/>
          <w:bCs/>
          <w:color w:val="000000" w:themeColor="text1"/>
        </w:rPr>
        <w:t>ámogató részéről.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Cs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Tervezés:</w:t>
      </w:r>
      <w:r w:rsidRPr="00F81756">
        <w:rPr>
          <w:rFonts w:ascii="Arial" w:hAnsi="Arial" w:cs="Arial"/>
          <w:bCs/>
          <w:color w:val="000000" w:themeColor="text1"/>
        </w:rPr>
        <w:t xml:space="preserve"> Szombathely Megyei Jogú Város Közgyűlése által 156/2019. (IV.30.) Kgy. sz. határozatával elfogadott tervek elkészítését végző tervezők beszerzése megkezdődött, folyamatban van, zajlik a határozat 3. pontjában lévő sorrendben.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Cs/>
          <w:color w:val="000000" w:themeColor="text1"/>
        </w:rPr>
      </w:pPr>
      <w:r w:rsidRPr="00F81756">
        <w:rPr>
          <w:rFonts w:ascii="Arial" w:eastAsiaTheme="minorHAnsi" w:hAnsi="Arial" w:cs="Arial"/>
          <w:b/>
          <w:lang w:eastAsia="en-US"/>
        </w:rPr>
        <w:t xml:space="preserve">2020. évben 1000 db új fa telepítésének megvalósítása Szombathelyen: </w:t>
      </w:r>
      <w:r w:rsidRPr="00F81756">
        <w:rPr>
          <w:rFonts w:ascii="Arial" w:hAnsi="Arial" w:cs="Arial"/>
          <w:color w:val="000000" w:themeColor="text1"/>
        </w:rPr>
        <w:t>A tervező beszerzése 2019. decemberben megtörtént, az eljárás eredményes volt. Szily Adrien és Pintér Gábor tervezőkkel a tervezési szerződés 2019. december 20-án megköt</w:t>
      </w:r>
      <w:r w:rsidR="00515F02">
        <w:rPr>
          <w:rFonts w:ascii="Arial" w:hAnsi="Arial" w:cs="Arial"/>
          <w:color w:val="000000" w:themeColor="text1"/>
        </w:rPr>
        <w:t>ésre került</w:t>
      </w:r>
      <w:r w:rsidRPr="00F81756">
        <w:rPr>
          <w:rFonts w:ascii="Arial" w:hAnsi="Arial" w:cs="Arial"/>
          <w:color w:val="000000" w:themeColor="text1"/>
        </w:rPr>
        <w:t>. A tervleadás határideje 2020. április 15.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Városfejlesztési alap, képviselői keret felhasználása:</w:t>
      </w:r>
    </w:p>
    <w:p w:rsidR="00E75A3F" w:rsidRPr="00F81756" w:rsidRDefault="00E75A3F" w:rsidP="00E75A3F">
      <w:pPr>
        <w:pStyle w:val="Listaszerbekezds"/>
        <w:spacing w:after="120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F81756">
        <w:rPr>
          <w:rFonts w:cs="Arial"/>
          <w:color w:val="000000" w:themeColor="text1"/>
          <w:sz w:val="24"/>
        </w:rPr>
        <w:t xml:space="preserve">A bizottsági, illetve közgyűlési határozatok alapján a feladatok elosztásra kerültek a Kommunális és Környezetvédelmi Iroda, </w:t>
      </w:r>
      <w:r w:rsidR="0007783D">
        <w:rPr>
          <w:rFonts w:cs="Arial"/>
          <w:color w:val="000000" w:themeColor="text1"/>
          <w:sz w:val="24"/>
        </w:rPr>
        <w:t xml:space="preserve">a </w:t>
      </w:r>
      <w:r w:rsidRPr="00F81756">
        <w:rPr>
          <w:rFonts w:cs="Arial"/>
          <w:color w:val="000000" w:themeColor="text1"/>
          <w:sz w:val="24"/>
        </w:rPr>
        <w:t xml:space="preserve">Beruházási Iroda, továbbá az Egészségügyi, Kulturális és Köznevelési Iroda között. A támogatott szervezetek </w:t>
      </w:r>
      <w:r w:rsidR="0007783D">
        <w:rPr>
          <w:rFonts w:cs="Arial"/>
          <w:color w:val="000000" w:themeColor="text1"/>
          <w:sz w:val="24"/>
        </w:rPr>
        <w:t>támogatási kérelmei</w:t>
      </w:r>
      <w:r w:rsidRPr="00F81756">
        <w:rPr>
          <w:rFonts w:cs="Arial"/>
          <w:color w:val="000000" w:themeColor="text1"/>
          <w:sz w:val="24"/>
        </w:rPr>
        <w:t xml:space="preserve"> alapján a támogatás</w:t>
      </w:r>
      <w:r w:rsidR="0007783D">
        <w:rPr>
          <w:rFonts w:cs="Arial"/>
          <w:color w:val="000000" w:themeColor="text1"/>
          <w:sz w:val="24"/>
        </w:rPr>
        <w:t>ok</w:t>
      </w:r>
      <w:r w:rsidRPr="00F81756">
        <w:rPr>
          <w:rFonts w:cs="Arial"/>
          <w:color w:val="000000" w:themeColor="text1"/>
          <w:sz w:val="24"/>
        </w:rPr>
        <w:t>hoz szükséges támogatási szerződések ügyintézése, az elszámolások be</w:t>
      </w:r>
      <w:r w:rsidR="00524FC0">
        <w:rPr>
          <w:rFonts w:cs="Arial"/>
          <w:color w:val="000000" w:themeColor="text1"/>
          <w:sz w:val="24"/>
        </w:rPr>
        <w:t xml:space="preserve">- és </w:t>
      </w:r>
      <w:r w:rsidRPr="00F81756">
        <w:rPr>
          <w:rFonts w:cs="Arial"/>
          <w:color w:val="000000" w:themeColor="text1"/>
          <w:sz w:val="24"/>
        </w:rPr>
        <w:t>elfogadása folyamatos.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Víziközmű ügyek, víziközmű tulajdonnal és fejlesztéssel kapcsolatos intézkedések:</w:t>
      </w: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color w:val="000000" w:themeColor="text1"/>
        </w:rPr>
        <w:t xml:space="preserve">A magán beruházásban kiépülő víziközművek tulajdonba adásával kapcsolatos ügyek intézése folyamatos. A lakóparkok esetében a szennyvízvezeték tulajdonba vétele a folyamatos beépítések miatti kárelhárítások finanszírozási kérdését veti fel. Egy egységes álláspont kialakítása, és a Vasivíz Zrt.-vel történő egyeztetés szükséges. A Vasivíz </w:t>
      </w:r>
      <w:r w:rsidR="00351821">
        <w:rPr>
          <w:rFonts w:ascii="Arial" w:hAnsi="Arial" w:cs="Arial"/>
          <w:color w:val="000000" w:themeColor="text1"/>
        </w:rPr>
        <w:t xml:space="preserve">Zrt. </w:t>
      </w:r>
      <w:r w:rsidRPr="00F81756">
        <w:rPr>
          <w:rFonts w:ascii="Arial" w:hAnsi="Arial" w:cs="Arial"/>
          <w:color w:val="000000" w:themeColor="text1"/>
        </w:rPr>
        <w:t xml:space="preserve">üzemeltetői szakvéleménye alapján a </w:t>
      </w:r>
      <w:r w:rsidR="00351821" w:rsidRPr="00F81756">
        <w:rPr>
          <w:rFonts w:ascii="Arial" w:hAnsi="Arial" w:cs="Arial"/>
          <w:color w:val="000000" w:themeColor="text1"/>
        </w:rPr>
        <w:t>gördülő fejlesztési terv</w:t>
      </w:r>
      <w:r w:rsidR="00351821">
        <w:rPr>
          <w:rFonts w:ascii="Arial" w:hAnsi="Arial" w:cs="Arial"/>
          <w:color w:val="000000" w:themeColor="text1"/>
        </w:rPr>
        <w:t>ben</w:t>
      </w:r>
      <w:r w:rsidR="00351821" w:rsidRPr="00F81756">
        <w:rPr>
          <w:rFonts w:ascii="Arial" w:hAnsi="Arial" w:cs="Arial"/>
          <w:color w:val="000000" w:themeColor="text1"/>
        </w:rPr>
        <w:t xml:space="preserve"> </w:t>
      </w:r>
      <w:r w:rsidR="00351821">
        <w:rPr>
          <w:rFonts w:ascii="Arial" w:hAnsi="Arial" w:cs="Arial"/>
          <w:color w:val="000000" w:themeColor="text1"/>
        </w:rPr>
        <w:t>(</w:t>
      </w:r>
      <w:r w:rsidRPr="00F81756">
        <w:rPr>
          <w:rFonts w:ascii="Arial" w:hAnsi="Arial" w:cs="Arial"/>
          <w:color w:val="000000" w:themeColor="text1"/>
        </w:rPr>
        <w:t>GFT</w:t>
      </w:r>
      <w:r w:rsidR="00351821">
        <w:rPr>
          <w:rFonts w:ascii="Arial" w:hAnsi="Arial" w:cs="Arial"/>
          <w:color w:val="000000" w:themeColor="text1"/>
        </w:rPr>
        <w:t>)</w:t>
      </w:r>
      <w:r w:rsidRPr="00F81756">
        <w:rPr>
          <w:rFonts w:ascii="Arial" w:hAnsi="Arial" w:cs="Arial"/>
          <w:color w:val="000000" w:themeColor="text1"/>
        </w:rPr>
        <w:t xml:space="preserve"> szereplő, és </w:t>
      </w:r>
      <w:proofErr w:type="spellStart"/>
      <w:r w:rsidRPr="00F81756">
        <w:rPr>
          <w:rFonts w:ascii="Arial" w:hAnsi="Arial" w:cs="Arial"/>
          <w:color w:val="000000" w:themeColor="text1"/>
        </w:rPr>
        <w:t>havária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eseményekről szóló felújításokra, pótlásokra a tájékoztató visszajelzésünk, továbbá az elkészült munkák műszaki átadás-átvételén való részvétel, a beküldött számlák teljesítés igazolása folyamatos. A 2020-2034 évre szóló GFT</w:t>
      </w:r>
      <w:r w:rsidR="00351821">
        <w:rPr>
          <w:rFonts w:ascii="Arial" w:hAnsi="Arial" w:cs="Arial"/>
          <w:color w:val="000000" w:themeColor="text1"/>
        </w:rPr>
        <w:t>-t</w:t>
      </w:r>
      <w:r w:rsidRPr="00F81756">
        <w:rPr>
          <w:rFonts w:ascii="Arial" w:hAnsi="Arial" w:cs="Arial"/>
          <w:color w:val="000000" w:themeColor="text1"/>
        </w:rPr>
        <w:t xml:space="preserve"> a Vasivíz Zrt. megküldte a </w:t>
      </w:r>
      <w:r w:rsidR="00351821" w:rsidRPr="00351821">
        <w:rPr>
          <w:rFonts w:ascii="Arial" w:hAnsi="Arial" w:cs="Arial"/>
          <w:color w:val="000000" w:themeColor="text1"/>
        </w:rPr>
        <w:t xml:space="preserve">Magyar </w:t>
      </w:r>
      <w:r w:rsidR="00351821" w:rsidRPr="00351821">
        <w:rPr>
          <w:rFonts w:ascii="Arial" w:hAnsi="Arial" w:cs="Arial"/>
          <w:color w:val="000000" w:themeColor="text1"/>
        </w:rPr>
        <w:lastRenderedPageBreak/>
        <w:t>Energetikai és Közmű-szabályozási Hivatal</w:t>
      </w:r>
      <w:r w:rsidR="00351821">
        <w:rPr>
          <w:rFonts w:ascii="Arial" w:hAnsi="Arial" w:cs="Arial"/>
          <w:color w:val="000000" w:themeColor="text1"/>
        </w:rPr>
        <w:t>nak</w:t>
      </w:r>
      <w:r w:rsidRPr="00F81756">
        <w:rPr>
          <w:rFonts w:ascii="Arial" w:hAnsi="Arial" w:cs="Arial"/>
          <w:color w:val="000000" w:themeColor="text1"/>
        </w:rPr>
        <w:t xml:space="preserve"> jóváhagyás céljából, a tervrészek engedélyezése megtörtént.</w:t>
      </w:r>
    </w:p>
    <w:p w:rsidR="00CF25AF" w:rsidRDefault="00E75A3F" w:rsidP="00251017">
      <w:pPr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b/>
          <w:bCs/>
          <w:color w:val="000000" w:themeColor="text1"/>
        </w:rPr>
        <w:t>Egyéb beadványok</w:t>
      </w:r>
      <w:r w:rsidR="00251017">
        <w:rPr>
          <w:rFonts w:ascii="Arial" w:hAnsi="Arial" w:cs="Arial"/>
          <w:b/>
          <w:bCs/>
          <w:color w:val="000000" w:themeColor="text1"/>
        </w:rPr>
        <w:t>kal kapcsolatos</w:t>
      </w:r>
      <w:r w:rsidRPr="00F81756">
        <w:rPr>
          <w:rFonts w:ascii="Arial" w:hAnsi="Arial" w:cs="Arial"/>
          <w:b/>
          <w:bCs/>
          <w:color w:val="000000" w:themeColor="text1"/>
        </w:rPr>
        <w:t xml:space="preserve"> feladatok végrehajtása: </w:t>
      </w:r>
      <w:r w:rsidRPr="00F81756">
        <w:rPr>
          <w:rFonts w:ascii="Arial" w:hAnsi="Arial" w:cs="Arial"/>
          <w:color w:val="000000" w:themeColor="text1"/>
        </w:rPr>
        <w:t xml:space="preserve">A Szombathely, </w:t>
      </w:r>
      <w:proofErr w:type="spellStart"/>
      <w:r w:rsidRPr="00F81756">
        <w:rPr>
          <w:rFonts w:ascii="Arial" w:hAnsi="Arial" w:cs="Arial"/>
          <w:color w:val="000000" w:themeColor="text1"/>
        </w:rPr>
        <w:t>Laky</w:t>
      </w:r>
      <w:proofErr w:type="spellEnd"/>
      <w:r w:rsidRPr="00F81756">
        <w:rPr>
          <w:rFonts w:ascii="Arial" w:hAnsi="Arial" w:cs="Arial"/>
          <w:color w:val="000000" w:themeColor="text1"/>
        </w:rPr>
        <w:t xml:space="preserve"> Demeter utcai posta újranyitásával kapcsolatosan lakossági igény merült fel. Az ügyintézés jelenleg folyamatban van. A Magyar Posta Zrt. részére az önkormányzat által aláírt támogatási szerződés tervezetet megküldtük</w:t>
      </w:r>
      <w:r w:rsidR="00AF5C59">
        <w:rPr>
          <w:rFonts w:ascii="Arial" w:hAnsi="Arial" w:cs="Arial"/>
          <w:color w:val="000000" w:themeColor="text1"/>
        </w:rPr>
        <w:t>, azt</w:t>
      </w:r>
      <w:r w:rsidR="00CF25AF">
        <w:rPr>
          <w:rFonts w:ascii="Arial" w:hAnsi="Arial" w:cs="Arial"/>
          <w:color w:val="000000" w:themeColor="text1"/>
        </w:rPr>
        <w:t xml:space="preserve"> a Posta még nem küldte vissza.</w:t>
      </w:r>
    </w:p>
    <w:p w:rsidR="00E75A3F" w:rsidRDefault="00E75A3F" w:rsidP="00251017">
      <w:pPr>
        <w:jc w:val="both"/>
        <w:rPr>
          <w:rFonts w:ascii="Arial" w:hAnsi="Arial" w:cs="Arial"/>
          <w:color w:val="000000" w:themeColor="text1"/>
        </w:rPr>
      </w:pPr>
      <w:r w:rsidRPr="00F81756">
        <w:rPr>
          <w:rFonts w:ascii="Arial" w:hAnsi="Arial" w:cs="Arial"/>
          <w:color w:val="000000" w:themeColor="text1"/>
        </w:rPr>
        <w:t>2020. január 6-án polgármesteri megkeresést küld</w:t>
      </w:r>
      <w:r w:rsidR="00251017">
        <w:rPr>
          <w:rFonts w:ascii="Arial" w:hAnsi="Arial" w:cs="Arial"/>
          <w:color w:val="000000" w:themeColor="text1"/>
        </w:rPr>
        <w:t>ött ki az iroda</w:t>
      </w:r>
      <w:r w:rsidRPr="00F81756">
        <w:rPr>
          <w:rFonts w:ascii="Arial" w:hAnsi="Arial" w:cs="Arial"/>
          <w:color w:val="000000" w:themeColor="text1"/>
        </w:rPr>
        <w:t xml:space="preserve"> a Magyar Posta Zrt. részére, melyben tájékoztatást kért a fűtéskorszerűsítési beruházás előkészítésének állásáról, és kért</w:t>
      </w:r>
      <w:r w:rsidR="00251017">
        <w:rPr>
          <w:rFonts w:ascii="Arial" w:hAnsi="Arial" w:cs="Arial"/>
          <w:color w:val="000000" w:themeColor="text1"/>
        </w:rPr>
        <w:t>e</w:t>
      </w:r>
      <w:r w:rsidRPr="00F81756">
        <w:rPr>
          <w:rFonts w:ascii="Arial" w:hAnsi="Arial" w:cs="Arial"/>
          <w:color w:val="000000" w:themeColor="text1"/>
        </w:rPr>
        <w:t xml:space="preserve"> a folyamat gyorsítását</w:t>
      </w:r>
      <w:r w:rsidR="00251017">
        <w:rPr>
          <w:rFonts w:ascii="Arial" w:hAnsi="Arial" w:cs="Arial"/>
          <w:color w:val="000000" w:themeColor="text1"/>
        </w:rPr>
        <w:t>.</w:t>
      </w:r>
    </w:p>
    <w:p w:rsidR="00251017" w:rsidRPr="00F81756" w:rsidRDefault="00251017" w:rsidP="00251017">
      <w:pPr>
        <w:jc w:val="both"/>
        <w:rPr>
          <w:rFonts w:ascii="Arial" w:hAnsi="Arial" w:cs="Arial"/>
          <w:color w:val="000000" w:themeColor="text1"/>
        </w:rPr>
      </w:pPr>
    </w:p>
    <w:p w:rsidR="00E75A3F" w:rsidRPr="00F81756" w:rsidRDefault="00E75A3F" w:rsidP="00E75A3F">
      <w:pPr>
        <w:spacing w:after="120"/>
        <w:jc w:val="both"/>
        <w:rPr>
          <w:rFonts w:ascii="Arial" w:hAnsi="Arial" w:cs="Arial"/>
          <w:bCs/>
          <w:color w:val="000000" w:themeColor="text1"/>
        </w:rPr>
      </w:pPr>
      <w:r w:rsidRPr="00F81756">
        <w:rPr>
          <w:rFonts w:ascii="Arial" w:hAnsi="Arial" w:cs="Arial"/>
          <w:bCs/>
          <w:color w:val="000000" w:themeColor="text1"/>
        </w:rPr>
        <w:t xml:space="preserve">A </w:t>
      </w:r>
      <w:r w:rsidRPr="00F81756">
        <w:rPr>
          <w:rFonts w:ascii="Arial" w:hAnsi="Arial" w:cs="Arial"/>
          <w:b/>
          <w:bCs/>
          <w:color w:val="000000" w:themeColor="text1"/>
        </w:rPr>
        <w:t>Hajdú utca szennyvízelvezetés</w:t>
      </w:r>
      <w:r w:rsidRPr="00F81756">
        <w:rPr>
          <w:rFonts w:ascii="Arial" w:hAnsi="Arial" w:cs="Arial"/>
          <w:bCs/>
          <w:color w:val="000000" w:themeColor="text1"/>
        </w:rPr>
        <w:t xml:space="preserve"> megoldásának kivitelezése a jogerős vízjogi engedély birtokában kiépült, a műszaki-átadás átvételi eljárás megtörtént, üzemeltetésre a Vasívíz Zrt. részére átad</w:t>
      </w:r>
      <w:r w:rsidR="00251017">
        <w:rPr>
          <w:rFonts w:ascii="Arial" w:hAnsi="Arial" w:cs="Arial"/>
          <w:bCs/>
          <w:color w:val="000000" w:themeColor="text1"/>
        </w:rPr>
        <w:t>ásra került.</w:t>
      </w:r>
    </w:p>
    <w:p w:rsidR="00E75A3F" w:rsidRPr="00F81756" w:rsidRDefault="00E75A3F" w:rsidP="00E75A3F">
      <w:pPr>
        <w:jc w:val="both"/>
        <w:rPr>
          <w:rFonts w:ascii="Arial" w:hAnsi="Arial" w:cs="Arial"/>
          <w:b/>
        </w:rPr>
      </w:pPr>
      <w:r w:rsidRPr="00F81756">
        <w:rPr>
          <w:rFonts w:ascii="Arial" w:hAnsi="Arial" w:cs="Arial"/>
          <w:b/>
        </w:rPr>
        <w:t>Intézményi felújítások:</w:t>
      </w:r>
    </w:p>
    <w:p w:rsidR="00E75A3F" w:rsidRPr="00F81756" w:rsidRDefault="00E75A3F" w:rsidP="00E75A3F">
      <w:pPr>
        <w:jc w:val="both"/>
        <w:rPr>
          <w:rFonts w:ascii="Arial" w:hAnsi="Arial" w:cs="Arial"/>
          <w:bCs/>
        </w:rPr>
      </w:pPr>
      <w:r w:rsidRPr="00F81756">
        <w:rPr>
          <w:rFonts w:ascii="Arial" w:hAnsi="Arial" w:cs="Arial"/>
          <w:bCs/>
        </w:rPr>
        <w:t xml:space="preserve">A Szombathelyi Szolgáltatási Szakképzési Centrum </w:t>
      </w:r>
      <w:proofErr w:type="spellStart"/>
      <w:r w:rsidRPr="00F81756">
        <w:rPr>
          <w:rFonts w:ascii="Arial" w:hAnsi="Arial" w:cs="Arial"/>
          <w:bCs/>
        </w:rPr>
        <w:t>Oladi</w:t>
      </w:r>
      <w:proofErr w:type="spellEnd"/>
      <w:r w:rsidRPr="00F81756">
        <w:rPr>
          <w:rFonts w:ascii="Arial" w:hAnsi="Arial" w:cs="Arial"/>
          <w:bCs/>
        </w:rPr>
        <w:t xml:space="preserve"> Szakgimnáziuma és Szakközépiskolája hőszivattyúinak szivárgásvizsgálata megrendelésre került, kivitelezési határidő 2020. január 15.</w:t>
      </w:r>
    </w:p>
    <w:p w:rsidR="00E75A3F" w:rsidRPr="00F81756" w:rsidRDefault="00E75A3F" w:rsidP="00E75A3F">
      <w:pPr>
        <w:jc w:val="both"/>
        <w:rPr>
          <w:rFonts w:ascii="Arial" w:hAnsi="Arial" w:cs="Arial"/>
          <w:bCs/>
        </w:rPr>
      </w:pPr>
      <w:r w:rsidRPr="00F81756">
        <w:rPr>
          <w:rFonts w:ascii="Arial" w:hAnsi="Arial" w:cs="Arial"/>
          <w:bCs/>
        </w:rPr>
        <w:t xml:space="preserve">A Szombathelyi </w:t>
      </w:r>
      <w:proofErr w:type="spellStart"/>
      <w:r w:rsidRPr="00F81756">
        <w:rPr>
          <w:rFonts w:ascii="Arial" w:hAnsi="Arial" w:cs="Arial"/>
          <w:bCs/>
        </w:rPr>
        <w:t>Oladi</w:t>
      </w:r>
      <w:proofErr w:type="spellEnd"/>
      <w:r w:rsidRPr="00F81756">
        <w:rPr>
          <w:rFonts w:ascii="Arial" w:hAnsi="Arial" w:cs="Arial"/>
          <w:bCs/>
        </w:rPr>
        <w:t xml:space="preserve"> Szakgimnáziumban lévő hőszivattyú testzárlatos kompresszorának cseréjére vonatkozóan az ajánlattételi felhívás előkészítése folyamatban van.</w:t>
      </w:r>
    </w:p>
    <w:p w:rsidR="00E75A3F" w:rsidRDefault="00E75A3F" w:rsidP="00E75A3F">
      <w:pPr>
        <w:jc w:val="both"/>
        <w:rPr>
          <w:rFonts w:ascii="Arial" w:hAnsi="Arial" w:cs="Arial"/>
          <w:color w:val="000000" w:themeColor="text1"/>
        </w:rPr>
      </w:pPr>
    </w:p>
    <w:p w:rsidR="00E75A3F" w:rsidRPr="0012749C" w:rsidRDefault="008C36E2" w:rsidP="00E75A3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A </w:t>
      </w:r>
      <w:r w:rsidR="00E75A3F" w:rsidRPr="008C36E2">
        <w:rPr>
          <w:rFonts w:ascii="Arial" w:hAnsi="Arial" w:cs="Arial"/>
          <w:b/>
          <w:bCs/>
        </w:rPr>
        <w:t>Kommunális és Környezetvédelmi Iroda</w:t>
      </w:r>
      <w:r w:rsidR="00E75A3F" w:rsidRPr="006C3A13">
        <w:rPr>
          <w:rFonts w:ascii="Arial" w:hAnsi="Arial" w:cs="Arial"/>
          <w:i/>
          <w:iCs/>
        </w:rPr>
        <w:t xml:space="preserve"> </w:t>
      </w:r>
      <w:r w:rsidRPr="008C36E2">
        <w:rPr>
          <w:rFonts w:ascii="Arial" w:hAnsi="Arial" w:cs="Arial"/>
        </w:rPr>
        <w:t>e</w:t>
      </w:r>
      <w:r w:rsidR="00E75A3F" w:rsidRPr="0012749C">
        <w:rPr>
          <w:rFonts w:ascii="Arial" w:hAnsi="Arial" w:cs="Arial"/>
        </w:rPr>
        <w:t>llátja a parkfenntartással, a közutak, közterületek, a köztemetők, a csapadékvíz-elvezetés üzemeltetésével és fenntartásával, a helyi közösségi közlekedéssel, a köztisztasággal, a kéményseprő ipari közszolgáltatással, az e-közműegyeztetéssel, a nem közművel összegyűjtött háztartási szennyvíz begyűjtéséről és ártalommentes elhelyezésével kapcsolatos feladatokat.</w:t>
      </w:r>
    </w:p>
    <w:p w:rsidR="00E75A3F" w:rsidRPr="00CF25AF" w:rsidRDefault="00E75A3F" w:rsidP="00E75A3F">
      <w:pPr>
        <w:jc w:val="both"/>
        <w:rPr>
          <w:rFonts w:ascii="Arial" w:hAnsi="Arial" w:cs="Arial"/>
        </w:rPr>
      </w:pPr>
      <w:r w:rsidRPr="0012749C">
        <w:rPr>
          <w:rFonts w:ascii="Arial" w:hAnsi="Arial" w:cs="Arial"/>
        </w:rPr>
        <w:t>Hatósági eljárást folytat le a fakivágási, a közterület-használati, a jegyzői hatáskörbe tartozó vízgazdálkodási (az ásott és fúrt kutak létesítési, fennmaradási, üzemeltetési, megsz</w:t>
      </w:r>
      <w:r w:rsidR="00CF25AF">
        <w:rPr>
          <w:rFonts w:ascii="Arial" w:hAnsi="Arial" w:cs="Arial"/>
        </w:rPr>
        <w:t>ü</w:t>
      </w:r>
      <w:r w:rsidRPr="0012749C">
        <w:rPr>
          <w:rFonts w:ascii="Arial" w:hAnsi="Arial" w:cs="Arial"/>
        </w:rPr>
        <w:t xml:space="preserve">ntetési eljárás, a háztartási szennyvíz tisztítását és a tisztított szennyvíz elszikkasztását szolgáló vízi létesítmény létesítéséhez, üzemeltetéséhez, fennmaradásához és megszüntetéséhez szükséges eljárás), zajvédelmi és hulladékgazdálkodási ügyekben. A helyi vízgazdálkodási hatósági eljárásokban 2020. január 1-től a jogszabály változni fog, mely alapján a formanyomtatványok aktualizálása </w:t>
      </w:r>
      <w:r w:rsidRPr="00CF25AF">
        <w:rPr>
          <w:rFonts w:ascii="Arial" w:hAnsi="Arial" w:cs="Arial"/>
        </w:rPr>
        <w:t>folyamatban van.</w:t>
      </w:r>
    </w:p>
    <w:p w:rsidR="00E75A3F" w:rsidRDefault="00E75A3F" w:rsidP="00E75A3F">
      <w:pPr>
        <w:jc w:val="both"/>
        <w:rPr>
          <w:rFonts w:ascii="Arial" w:hAnsi="Arial" w:cs="Arial"/>
        </w:rPr>
      </w:pPr>
      <w:r w:rsidRPr="0012749C">
        <w:rPr>
          <w:rFonts w:ascii="Arial" w:hAnsi="Arial" w:cs="Arial"/>
        </w:rPr>
        <w:t xml:space="preserve">Állást foglal, illetve intézkedik a közúti közlekedéssel, fenntartással, üzemeltetéssel, fenntartással, fejlesztéssel, igazgatással, a csapadékvíz elvezetéssel kapcsolatos ügyekben. </w:t>
      </w:r>
    </w:p>
    <w:p w:rsidR="00E75A3F" w:rsidRDefault="00E75A3F" w:rsidP="00E75A3F">
      <w:pPr>
        <w:jc w:val="both"/>
        <w:rPr>
          <w:rFonts w:ascii="Arial" w:hAnsi="Arial" w:cs="Arial"/>
        </w:rPr>
      </w:pPr>
    </w:p>
    <w:p w:rsidR="008C36E2" w:rsidRDefault="008C36E2" w:rsidP="008C36E2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 xml:space="preserve">A </w:t>
      </w:r>
      <w:r w:rsidRPr="008C36E2">
        <w:rPr>
          <w:rFonts w:ascii="Arial" w:hAnsi="Arial" w:cs="Arial"/>
          <w:b/>
          <w:bCs/>
          <w:color w:val="000000" w:themeColor="text1"/>
        </w:rPr>
        <w:t>Városfejlesztési Irodánál</w:t>
      </w:r>
      <w:r w:rsidRPr="002A3C2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 pályázati ügyintézés és a projektmenedzsment tevékenység keretében az alábbi feladatok ellátása történt meg:</w:t>
      </w:r>
    </w:p>
    <w:p w:rsidR="008C36E2" w:rsidRDefault="008C36E2" w:rsidP="008C36E2">
      <w:pPr>
        <w:jc w:val="both"/>
        <w:rPr>
          <w:rFonts w:ascii="Arial" w:hAnsi="Arial" w:cs="Arial"/>
        </w:rPr>
      </w:pP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 xml:space="preserve">A </w:t>
      </w:r>
      <w:r w:rsidRPr="003131BD">
        <w:rPr>
          <w:rFonts w:ascii="Arial" w:hAnsi="Arial" w:cs="Arial"/>
          <w:b/>
        </w:rPr>
        <w:t>TOP-6.6.1-16-SH1-2018-00001 Új Egészségügyi Alapellátó Központ</w:t>
      </w:r>
      <w:r w:rsidRPr="003131BD">
        <w:rPr>
          <w:rFonts w:ascii="Arial" w:hAnsi="Arial" w:cs="Arial"/>
        </w:rPr>
        <w:t xml:space="preserve"> kialakítása projektben a projektfejlesztési szakasz lezárásával összefüggésben a </w:t>
      </w:r>
      <w:r w:rsidR="008C36E2" w:rsidRPr="003131BD">
        <w:rPr>
          <w:rFonts w:ascii="Arial" w:hAnsi="Arial" w:cs="Arial"/>
        </w:rPr>
        <w:t>t</w:t>
      </w:r>
      <w:r w:rsidRPr="003131BD">
        <w:rPr>
          <w:rFonts w:ascii="Arial" w:hAnsi="Arial" w:cs="Arial"/>
        </w:rPr>
        <w:t xml:space="preserve">ámogatási </w:t>
      </w:r>
      <w:r w:rsidR="008C36E2" w:rsidRPr="003131BD">
        <w:rPr>
          <w:rFonts w:ascii="Arial" w:hAnsi="Arial" w:cs="Arial"/>
        </w:rPr>
        <w:t>s</w:t>
      </w:r>
      <w:r w:rsidRPr="003131BD">
        <w:rPr>
          <w:rFonts w:ascii="Arial" w:hAnsi="Arial" w:cs="Arial"/>
        </w:rPr>
        <w:t>zerződés módosítása kapcsán hiánypótlás került kiküldésre. A hiánypótláshoz szükséges dokumentumok összeállításra és benyújtásra kerültek Közreműködő Szervezet részére.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 xml:space="preserve">A </w:t>
      </w:r>
      <w:r w:rsidRPr="003131BD">
        <w:rPr>
          <w:rFonts w:ascii="Arial" w:hAnsi="Arial" w:cs="Arial"/>
          <w:b/>
        </w:rPr>
        <w:t>TOP-6.3.3-15-SH1-2016-00001Szombathely bel- és csapadékvíz védelmi rendszerének</w:t>
      </w:r>
      <w:r w:rsidRPr="003131BD">
        <w:rPr>
          <w:rFonts w:ascii="Arial" w:hAnsi="Arial" w:cs="Arial"/>
        </w:rPr>
        <w:t xml:space="preserve"> fejlesztése projektben 2 kivitelezési szakasz vonatkozásában pótmunka elvégzése vált szükségessé. A szerződésmódosítással kapcsolatban beérkezett Közbeszerzési Felügyeleti Főosztály (KFF) által küldött hiánypótlások projekt szempontból áttekintésre és szakmai egyeztetésre kerültek.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 xml:space="preserve">A </w:t>
      </w:r>
      <w:r w:rsidRPr="003131BD">
        <w:rPr>
          <w:rFonts w:ascii="Arial" w:hAnsi="Arial" w:cs="Arial"/>
          <w:b/>
        </w:rPr>
        <w:t>TOP-6.7.1-15-SH1-2016-00001 Szociális városrehabilitáció II. ütem</w:t>
      </w:r>
      <w:r w:rsidRPr="003131BD">
        <w:rPr>
          <w:rFonts w:ascii="Arial" w:hAnsi="Arial" w:cs="Arial"/>
        </w:rPr>
        <w:t xml:space="preserve"> projektben a hatályos Támogatási Szerződésben szereplő mérföldkövek határidejének módosításához </w:t>
      </w:r>
      <w:r w:rsidRPr="003131BD">
        <w:rPr>
          <w:rFonts w:ascii="Arial" w:hAnsi="Arial" w:cs="Arial"/>
        </w:rPr>
        <w:lastRenderedPageBreak/>
        <w:t xml:space="preserve">szükséges változás bejelentési kérelem összeállításra és </w:t>
      </w:r>
      <w:r w:rsidR="0010261C" w:rsidRPr="003131BD">
        <w:rPr>
          <w:rFonts w:ascii="Arial" w:hAnsi="Arial" w:cs="Arial"/>
        </w:rPr>
        <w:t>k</w:t>
      </w:r>
      <w:r w:rsidRPr="003131BD">
        <w:rPr>
          <w:rFonts w:ascii="Arial" w:hAnsi="Arial" w:cs="Arial"/>
        </w:rPr>
        <w:t xml:space="preserve">özreműködő </w:t>
      </w:r>
      <w:r w:rsidR="0010261C" w:rsidRPr="003131BD">
        <w:rPr>
          <w:rFonts w:ascii="Arial" w:hAnsi="Arial" w:cs="Arial"/>
        </w:rPr>
        <w:t>s</w:t>
      </w:r>
      <w:r w:rsidRPr="003131BD">
        <w:rPr>
          <w:rFonts w:ascii="Arial" w:hAnsi="Arial" w:cs="Arial"/>
        </w:rPr>
        <w:t>zervezet részére benyújtásra került.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  <w:b/>
        </w:rPr>
        <w:t>TOP-6.1.3-15-SH1-2016-00001 Szombathelyi Vásárcsarnok felújítása</w:t>
      </w:r>
      <w:r w:rsidRPr="003131BD">
        <w:rPr>
          <w:rFonts w:ascii="Arial" w:hAnsi="Arial" w:cs="Arial"/>
        </w:rPr>
        <w:t xml:space="preserve"> projektben a marketing és kommunikációs tevékenység szükséges fedezetének leigazolásához az indikatív árajánlat bekérése megtörtént.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 xml:space="preserve">A szombathelyi </w:t>
      </w:r>
      <w:r w:rsidRPr="003131BD">
        <w:rPr>
          <w:rFonts w:ascii="Arial" w:hAnsi="Arial" w:cs="Arial"/>
          <w:b/>
        </w:rPr>
        <w:t>Késmárk utcai teniszcentrum</w:t>
      </w:r>
      <w:r w:rsidRPr="003131BD">
        <w:rPr>
          <w:rFonts w:ascii="Arial" w:hAnsi="Arial" w:cs="Arial"/>
        </w:rPr>
        <w:t xml:space="preserve"> fejlesztése projektben a korábban benyújtott támogatói okirat módosítással összefüggésben a </w:t>
      </w:r>
      <w:r w:rsidR="0010261C" w:rsidRPr="003131BD">
        <w:rPr>
          <w:rFonts w:ascii="Arial" w:hAnsi="Arial" w:cs="Arial"/>
        </w:rPr>
        <w:t>t</w:t>
      </w:r>
      <w:r w:rsidRPr="003131BD">
        <w:rPr>
          <w:rFonts w:ascii="Arial" w:hAnsi="Arial" w:cs="Arial"/>
        </w:rPr>
        <w:t>ámogató Miniszterelnökség részére a szükséges adatszolgáltatás összeállításra és megküldésre került.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 xml:space="preserve">A </w:t>
      </w:r>
      <w:r w:rsidRPr="003131BD">
        <w:rPr>
          <w:rFonts w:ascii="Arial" w:hAnsi="Arial" w:cs="Arial"/>
          <w:b/>
        </w:rPr>
        <w:t xml:space="preserve">Szent Márton Terv II. </w:t>
      </w:r>
      <w:r w:rsidRPr="003131BD">
        <w:rPr>
          <w:rFonts w:ascii="Arial" w:hAnsi="Arial" w:cs="Arial"/>
        </w:rPr>
        <w:t xml:space="preserve">ütem projektben a korábban benyújtott támogatói okirat módosítással összefüggésben a </w:t>
      </w:r>
      <w:r w:rsidR="00F44CE1" w:rsidRPr="003131BD">
        <w:rPr>
          <w:rFonts w:ascii="Arial" w:hAnsi="Arial" w:cs="Arial"/>
        </w:rPr>
        <w:t>t</w:t>
      </w:r>
      <w:r w:rsidRPr="003131BD">
        <w:rPr>
          <w:rFonts w:ascii="Arial" w:hAnsi="Arial" w:cs="Arial"/>
        </w:rPr>
        <w:t>ámogató Miniszterelnökség részére a szükséges adatszolgáltatás összeállításra és megküldésre került.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  <w:b/>
        </w:rPr>
        <w:t>Szent Márton Lovas Sport, Hagyományőrző és Rendezvényközpont</w:t>
      </w:r>
      <w:r w:rsidRPr="003131BD">
        <w:rPr>
          <w:rFonts w:ascii="Arial" w:hAnsi="Arial" w:cs="Arial"/>
        </w:rPr>
        <w:t xml:space="preserve"> fejlesztésének előkészítése projektben a hatályos támogatói okirat véghatáridejének módosításával összefüggésben a SZOVA Nonprofit Zrt. bevonásával a szükséges adatszolgáltatás a </w:t>
      </w:r>
      <w:r w:rsidR="0071199C" w:rsidRPr="003131BD">
        <w:rPr>
          <w:rFonts w:ascii="Arial" w:hAnsi="Arial" w:cs="Arial"/>
        </w:rPr>
        <w:t>t</w:t>
      </w:r>
      <w:r w:rsidRPr="003131BD">
        <w:rPr>
          <w:rFonts w:ascii="Arial" w:hAnsi="Arial" w:cs="Arial"/>
        </w:rPr>
        <w:t>ámogató Miniszterelnökség részére megküldésre került.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  <w:b/>
        </w:rPr>
        <w:t>Új pályázati felhívás</w:t>
      </w:r>
      <w:r w:rsidRPr="003131BD">
        <w:rPr>
          <w:rFonts w:ascii="Arial" w:hAnsi="Arial" w:cs="Arial"/>
        </w:rPr>
        <w:t xml:space="preserve"> jelent meg „</w:t>
      </w:r>
      <w:proofErr w:type="spellStart"/>
      <w:r w:rsidRPr="003131BD">
        <w:rPr>
          <w:rFonts w:ascii="Arial" w:hAnsi="Arial" w:cs="Arial"/>
        </w:rPr>
        <w:t>Horizon</w:t>
      </w:r>
      <w:proofErr w:type="spellEnd"/>
      <w:r w:rsidRPr="003131BD">
        <w:rPr>
          <w:rFonts w:ascii="Arial" w:hAnsi="Arial" w:cs="Arial"/>
        </w:rPr>
        <w:t xml:space="preserve"> 2020” program az „Innovatív természet-alapú megoldások szén-dioxid-semleges városok számára a levegő minőség javításáért” címmel, melyre Önkormányzatunk egy nemzetközi partneri körrel együttműködésben egy új pályázat előkészítését kezdte meg.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>Az Irányító Hatóság felkérése alapján módosítani és aktualizálni szükséges Szombathely M</w:t>
      </w:r>
      <w:r w:rsidR="0071199C" w:rsidRPr="003131BD">
        <w:rPr>
          <w:rFonts w:ascii="Arial" w:hAnsi="Arial" w:cs="Arial"/>
        </w:rPr>
        <w:t xml:space="preserve">egyei </w:t>
      </w:r>
      <w:r w:rsidRPr="003131BD">
        <w:rPr>
          <w:rFonts w:ascii="Arial" w:hAnsi="Arial" w:cs="Arial"/>
        </w:rPr>
        <w:t>J</w:t>
      </w:r>
      <w:r w:rsidR="0071199C" w:rsidRPr="003131BD">
        <w:rPr>
          <w:rFonts w:ascii="Arial" w:hAnsi="Arial" w:cs="Arial"/>
        </w:rPr>
        <w:t xml:space="preserve">ogú </w:t>
      </w:r>
      <w:r w:rsidRPr="003131BD">
        <w:rPr>
          <w:rFonts w:ascii="Arial" w:hAnsi="Arial" w:cs="Arial"/>
        </w:rPr>
        <w:t>V</w:t>
      </w:r>
      <w:r w:rsidR="0071199C" w:rsidRPr="003131BD">
        <w:rPr>
          <w:rFonts w:ascii="Arial" w:hAnsi="Arial" w:cs="Arial"/>
        </w:rPr>
        <w:t>áros</w:t>
      </w:r>
      <w:r w:rsidRPr="003131BD">
        <w:rPr>
          <w:rFonts w:ascii="Arial" w:hAnsi="Arial" w:cs="Arial"/>
        </w:rPr>
        <w:t xml:space="preserve"> </w:t>
      </w:r>
      <w:r w:rsidRPr="003131BD">
        <w:rPr>
          <w:rFonts w:ascii="Arial" w:hAnsi="Arial" w:cs="Arial"/>
          <w:b/>
        </w:rPr>
        <w:t>Integrált Területi Programját</w:t>
      </w:r>
      <w:r w:rsidRPr="003131BD">
        <w:rPr>
          <w:rFonts w:ascii="Arial" w:hAnsi="Arial" w:cs="Arial"/>
        </w:rPr>
        <w:t xml:space="preserve"> (ITP). Az aktualizálást a Terület és Településfejlesztési Operatív Program legutóbbi módosítása, az ITP utolsó módosítása óta eltelt időszakban benyújtott új támogatási kérelmekből fakadó változások átvezetése, továbbá jogszabályváltozásokból fakadó kötelezettségek teszik szükségessé.   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>A 82/2019. (XII.17.) VISB sz. határozat alapján az új Integrált Településfejlesztési Stratégia szakértői változatának kidolgozása folyamatban van.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 xml:space="preserve">A Nemzeti Infrastruktúra Fejlesztési Zrt. megküldte a </w:t>
      </w:r>
      <w:r w:rsidRPr="003131BD">
        <w:rPr>
          <w:rFonts w:ascii="Arial" w:hAnsi="Arial" w:cs="Arial"/>
          <w:b/>
        </w:rPr>
        <w:t>„Szombathely Megyei Jogú Városban tervezett intermodális csomópont fejlesztése”</w:t>
      </w:r>
      <w:r w:rsidRPr="003131BD">
        <w:rPr>
          <w:rFonts w:ascii="Arial" w:hAnsi="Arial" w:cs="Arial"/>
        </w:rPr>
        <w:t xml:space="preserve"> projekt kapcsán, előkészítési és tervezési feladatok ellátására irányuló közbeszerzési eljárás ajánlati dokumentációjának tervezési feladat meghatározást” és a NIF Zrt. tervezői egyeztetést fog tartani az érintettek (Volánbusz, Szombathely MJV, GYSEV) részvételével.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>Megjelent a 366/2019. (XII. 30.) Korm. rendelet, amely a 2014–2020 programozási időszakban az egyes európai uniós alapokból származó támogatások felhasználásának rendjéről szóló 272/2014. (XI. 5.) Korm. rendelet módosítását tartalmazza. A TOP projektek aktuális előrehaladása szempontjából lényeges változás, hogy a közszféra szervezetnek - így önkormányzatunknak is - a lehívott támogatási előleg terhére minden év november 1-ig elszámolásra be kell nyújtania azokat a költségeket, amelyeket adott év október 15-ig pénzügyileg teljesített. Az előírás megsértése pénzügyi szankcióval járhat.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>A „</w:t>
      </w:r>
      <w:r w:rsidRPr="003131BD">
        <w:rPr>
          <w:rFonts w:ascii="Arial" w:hAnsi="Arial" w:cs="Arial"/>
          <w:b/>
        </w:rPr>
        <w:t>Szombathely Megyei Jogú Város kerékpárosbarát fejlesztése</w:t>
      </w:r>
      <w:r w:rsidRPr="003131BD">
        <w:rPr>
          <w:rFonts w:ascii="Arial" w:hAnsi="Arial" w:cs="Arial"/>
        </w:rPr>
        <w:t>” című TOP projekt kivitelezési feladatai tekintetében többlettámogatási kérelem került benyújtásra a Magyar Államkincstárhoz, mert a közbeszerzési eljárás során beérkezett érvényes árajánlatok meghaladják a rendelkezésre álló támogatást. A kérelem elbírálása folyamatban van.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 xml:space="preserve">A </w:t>
      </w:r>
      <w:r w:rsidRPr="003131BD">
        <w:rPr>
          <w:rFonts w:ascii="Arial" w:hAnsi="Arial" w:cs="Arial"/>
          <w:b/>
          <w:bCs/>
        </w:rPr>
        <w:t>TOP-6.2.1-15-SH1-2016-00002</w:t>
      </w:r>
      <w:r w:rsidRPr="003131BD">
        <w:rPr>
          <w:rFonts w:ascii="Arial" w:hAnsi="Arial" w:cs="Arial"/>
        </w:rPr>
        <w:t xml:space="preserve"> azonosító számú </w:t>
      </w:r>
      <w:r w:rsidRPr="003131BD">
        <w:rPr>
          <w:rFonts w:ascii="Arial" w:hAnsi="Arial" w:cs="Arial"/>
          <w:b/>
          <w:bCs/>
        </w:rPr>
        <w:t>„Óvoda fejlesztések Szombathelyen”</w:t>
      </w:r>
      <w:r w:rsidRPr="003131BD">
        <w:rPr>
          <w:rFonts w:ascii="Arial" w:hAnsi="Arial" w:cs="Arial"/>
        </w:rPr>
        <w:t xml:space="preserve"> elnevezésű projekt keretében</w:t>
      </w:r>
      <w:r w:rsidR="003131BD" w:rsidRPr="003131BD">
        <w:rPr>
          <w:rFonts w:ascii="Arial" w:hAnsi="Arial" w:cs="Arial"/>
        </w:rPr>
        <w:t>:</w:t>
      </w:r>
      <w:r w:rsidRPr="003131BD">
        <w:rPr>
          <w:rFonts w:ascii="Arial" w:hAnsi="Arial" w:cs="Arial"/>
        </w:rPr>
        <w:t xml:space="preserve"> </w:t>
      </w:r>
    </w:p>
    <w:p w:rsidR="00E75A3F" w:rsidRPr="003131BD" w:rsidRDefault="00E75A3F" w:rsidP="00E75A3F">
      <w:pPr>
        <w:pStyle w:val="Listaszerbekezds"/>
        <w:numPr>
          <w:ilvl w:val="0"/>
          <w:numId w:val="19"/>
        </w:numPr>
        <w:jc w:val="both"/>
        <w:rPr>
          <w:rFonts w:cs="Arial"/>
          <w:sz w:val="24"/>
        </w:rPr>
      </w:pPr>
      <w:r w:rsidRPr="003131BD">
        <w:rPr>
          <w:rFonts w:cs="Arial"/>
          <w:sz w:val="24"/>
        </w:rPr>
        <w:t xml:space="preserve">az Aréna Óvoda felújítása során felmerülő pótmunkák miatt szerződésmódosítás szükséges, amelynek tervezete ellenőrzés céljából a Közbeszerzési Felügyeleti Főosztály részére 2020. január 8-án megküldésre került; </w:t>
      </w:r>
    </w:p>
    <w:p w:rsidR="00E75A3F" w:rsidRPr="003131BD" w:rsidRDefault="00E75A3F" w:rsidP="00E75A3F">
      <w:pPr>
        <w:pStyle w:val="Listaszerbekezds"/>
        <w:numPr>
          <w:ilvl w:val="0"/>
          <w:numId w:val="19"/>
        </w:numPr>
        <w:jc w:val="both"/>
        <w:rPr>
          <w:rFonts w:cs="Arial"/>
          <w:sz w:val="24"/>
        </w:rPr>
      </w:pPr>
      <w:r w:rsidRPr="003131BD">
        <w:rPr>
          <w:rFonts w:cs="Arial"/>
          <w:sz w:val="24"/>
        </w:rPr>
        <w:t xml:space="preserve">a Benczúr Óvoda 2019. november 18-án indított műszaki átadás-átvételi eljárása a 2019. december 18-án tartott helyszíni bejárással lezárult. </w:t>
      </w:r>
    </w:p>
    <w:p w:rsidR="00E75A3F" w:rsidRPr="003131BD" w:rsidRDefault="00E75A3F" w:rsidP="00E75A3F">
      <w:pPr>
        <w:pStyle w:val="Listaszerbekezds"/>
        <w:numPr>
          <w:ilvl w:val="0"/>
          <w:numId w:val="19"/>
        </w:numPr>
        <w:jc w:val="both"/>
        <w:rPr>
          <w:rFonts w:cs="Arial"/>
          <w:sz w:val="24"/>
        </w:rPr>
      </w:pPr>
      <w:r w:rsidRPr="003131BD">
        <w:rPr>
          <w:rFonts w:cs="Arial"/>
          <w:sz w:val="24"/>
        </w:rPr>
        <w:t xml:space="preserve">a Mesevár Óvoda kerítésének elkészítését a vállalkozó a szerződésben vállalt határidőre (2019. október 19.) nem teljesítette, azonban a kötbérfizetési kötelezettségéről szóló felhívást követően november utolsó hetében a munkálatokat </w:t>
      </w:r>
      <w:r w:rsidRPr="003131BD">
        <w:rPr>
          <w:rFonts w:cs="Arial"/>
          <w:sz w:val="24"/>
        </w:rPr>
        <w:lastRenderedPageBreak/>
        <w:t>megkezdte. A 2020. január 14. napján tartott kooperáció alkalmával a kivitelező a teljesítést – az időjárási viszonyokkal indokolva - 2020. május 31. napjára ígérte.</w:t>
      </w:r>
    </w:p>
    <w:p w:rsidR="00E75A3F" w:rsidRPr="003131BD" w:rsidRDefault="00E75A3F" w:rsidP="00E75A3F">
      <w:pPr>
        <w:pStyle w:val="Listaszerbekezds"/>
        <w:jc w:val="both"/>
        <w:rPr>
          <w:rFonts w:cs="Arial"/>
          <w:sz w:val="24"/>
        </w:rPr>
      </w:pP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 xml:space="preserve">A </w:t>
      </w:r>
      <w:r w:rsidRPr="003131BD">
        <w:rPr>
          <w:rFonts w:ascii="Arial" w:hAnsi="Arial" w:cs="Arial"/>
          <w:b/>
          <w:bCs/>
        </w:rPr>
        <w:t>TOP-6.2.1-15-SH1-2016-00005</w:t>
      </w:r>
      <w:r w:rsidRPr="003131BD">
        <w:rPr>
          <w:rFonts w:ascii="Arial" w:hAnsi="Arial" w:cs="Arial"/>
        </w:rPr>
        <w:t xml:space="preserve"> azonosító számú </w:t>
      </w:r>
      <w:r w:rsidRPr="003131BD">
        <w:rPr>
          <w:rFonts w:ascii="Arial" w:hAnsi="Arial" w:cs="Arial"/>
          <w:b/>
          <w:bCs/>
        </w:rPr>
        <w:t xml:space="preserve">„Bölcsőde fejlesztések Szombathelyen” </w:t>
      </w:r>
      <w:r w:rsidRPr="003131BD">
        <w:rPr>
          <w:rFonts w:ascii="Arial" w:hAnsi="Arial" w:cs="Arial"/>
        </w:rPr>
        <w:t xml:space="preserve">elnevezésű projekt keretében a - maradványérték eszközbeszerzésre történő felhasználásának időigénye miatti - projektzáró határidő módosítására vonatkozó kérelem, valamint a 7. számú kifizetési kérelem a Közreműködő Szervezet részéről jóváhagyásra került. 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>A Csodaország Bölcsőde eszközbeszerzése tárgyában 2020. január 9-én beérkezett ajánlatok értékelése a Beruházási Iroda részéről folyamatban van.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 xml:space="preserve">A </w:t>
      </w:r>
      <w:r w:rsidRPr="003131BD">
        <w:rPr>
          <w:rFonts w:ascii="Arial" w:hAnsi="Arial" w:cs="Arial"/>
          <w:b/>
          <w:bCs/>
        </w:rPr>
        <w:t>TOP-6.4.1-15</w:t>
      </w:r>
      <w:r w:rsidRPr="003131BD">
        <w:rPr>
          <w:rFonts w:ascii="Arial" w:hAnsi="Arial" w:cs="Arial"/>
        </w:rPr>
        <w:t xml:space="preserve"> </w:t>
      </w:r>
      <w:r w:rsidRPr="003131BD">
        <w:rPr>
          <w:rFonts w:ascii="Arial" w:hAnsi="Arial" w:cs="Arial"/>
          <w:b/>
          <w:bCs/>
        </w:rPr>
        <w:t>„Fenntartható városi közlekedésfejlesztés”</w:t>
      </w:r>
      <w:r w:rsidRPr="003131BD">
        <w:rPr>
          <w:rFonts w:ascii="Arial" w:hAnsi="Arial" w:cs="Arial"/>
        </w:rPr>
        <w:t xml:space="preserve"> elnevezésű pályázati felhívás keretén belül 2019. november 28. napján benyújtott </w:t>
      </w:r>
      <w:r w:rsidRPr="003131BD">
        <w:rPr>
          <w:rFonts w:ascii="Arial" w:hAnsi="Arial" w:cs="Arial"/>
          <w:b/>
          <w:bCs/>
        </w:rPr>
        <w:t>„Szombathely és Balogunyom településeket összekötő kerékpárút megépítése”</w:t>
      </w:r>
      <w:r w:rsidRPr="003131BD">
        <w:rPr>
          <w:rFonts w:ascii="Arial" w:hAnsi="Arial" w:cs="Arial"/>
        </w:rPr>
        <w:t xml:space="preserve">, valamint </w:t>
      </w:r>
      <w:r w:rsidRPr="003131BD">
        <w:rPr>
          <w:rFonts w:ascii="Arial" w:hAnsi="Arial" w:cs="Arial"/>
          <w:b/>
          <w:bCs/>
        </w:rPr>
        <w:t>„Szombathely és Vép településeket összekötő kerékpárút megépítése”</w:t>
      </w:r>
      <w:r w:rsidRPr="003131BD">
        <w:rPr>
          <w:rFonts w:ascii="Arial" w:hAnsi="Arial" w:cs="Arial"/>
        </w:rPr>
        <w:t xml:space="preserve"> című támogatási kérelmek tekintetében a jogosultsági döntés a Közreműködő Szervezet részéről 2019. december 20. napján megérkezett. A támogatási kérelmek a jogosultsági szempontoknak megfeleltek, azok tartalmi értékelése megkezdődött.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>A TOP-6.1.1-15-SH1-2016-00001 jelű „</w:t>
      </w:r>
      <w:r w:rsidRPr="003131BD">
        <w:rPr>
          <w:rFonts w:ascii="Arial" w:hAnsi="Arial" w:cs="Arial"/>
          <w:b/>
        </w:rPr>
        <w:t>A szombathelyi Északi Iparterület fejlesztése</w:t>
      </w:r>
      <w:r w:rsidRPr="003131BD">
        <w:rPr>
          <w:rFonts w:ascii="Arial" w:hAnsi="Arial" w:cs="Arial"/>
        </w:rPr>
        <w:t>” című projektünkben a Közreműködő Szervezet felé benyújtásra került 2019.12.19.-én a 7. Projektfejlesztés végi támogatási szerződésmódosítási kérelem.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 xml:space="preserve">A </w:t>
      </w:r>
      <w:r w:rsidRPr="003131BD">
        <w:rPr>
          <w:rFonts w:ascii="Arial" w:hAnsi="Arial" w:cs="Arial"/>
          <w:b/>
        </w:rPr>
        <w:t>Fedett Uszoda</w:t>
      </w:r>
      <w:r w:rsidRPr="003131BD">
        <w:rPr>
          <w:rFonts w:ascii="Arial" w:hAnsi="Arial" w:cs="Arial"/>
        </w:rPr>
        <w:t xml:space="preserve"> felújításával és fejlesztésével kapcsolatban benyújtásra került a 311,023 M Ft-os támogatás záró szakmai és pénzügyi beszámolója 2019. december 20-án. Ennek elfogadásával a projekt lezárul. 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 xml:space="preserve">A </w:t>
      </w:r>
      <w:proofErr w:type="spellStart"/>
      <w:r w:rsidRPr="003131BD">
        <w:rPr>
          <w:rFonts w:ascii="Arial" w:hAnsi="Arial" w:cs="Arial"/>
          <w:b/>
        </w:rPr>
        <w:t>Gothard</w:t>
      </w:r>
      <w:proofErr w:type="spellEnd"/>
      <w:r w:rsidRPr="003131BD">
        <w:rPr>
          <w:rFonts w:ascii="Arial" w:hAnsi="Arial" w:cs="Arial"/>
          <w:b/>
        </w:rPr>
        <w:t>-kastély</w:t>
      </w:r>
      <w:r w:rsidRPr="003131BD">
        <w:rPr>
          <w:rFonts w:ascii="Arial" w:hAnsi="Arial" w:cs="Arial"/>
        </w:rPr>
        <w:t xml:space="preserve"> projekt negyedéves szakmai beszámolója aláírást követően 2020. január 17-ig beküldésre került.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  <w:r w:rsidRPr="003131BD">
        <w:rPr>
          <w:rFonts w:ascii="Arial" w:hAnsi="Arial" w:cs="Arial"/>
        </w:rPr>
        <w:t xml:space="preserve">A </w:t>
      </w:r>
      <w:r w:rsidRPr="003131BD">
        <w:rPr>
          <w:rFonts w:ascii="Arial" w:hAnsi="Arial" w:cs="Arial"/>
          <w:b/>
        </w:rPr>
        <w:t>TOP-6.8.2-15-SH1-2016-00001 Foglalkoztatási Paktum</w:t>
      </w:r>
      <w:r w:rsidRPr="003131BD">
        <w:rPr>
          <w:rFonts w:ascii="Arial" w:hAnsi="Arial" w:cs="Arial"/>
        </w:rPr>
        <w:t xml:space="preserve"> projektben az Irányító Csoport döntése alapján folyamatban van a projekthosszabbításra vonatkozó T</w:t>
      </w:r>
      <w:r w:rsidR="00152232">
        <w:rPr>
          <w:rFonts w:ascii="Arial" w:hAnsi="Arial" w:cs="Arial"/>
        </w:rPr>
        <w:t xml:space="preserve">ámogatási </w:t>
      </w:r>
      <w:r w:rsidRPr="003131BD">
        <w:rPr>
          <w:rFonts w:ascii="Arial" w:hAnsi="Arial" w:cs="Arial"/>
        </w:rPr>
        <w:t>Sz</w:t>
      </w:r>
      <w:r w:rsidR="00152232">
        <w:rPr>
          <w:rFonts w:ascii="Arial" w:hAnsi="Arial" w:cs="Arial"/>
        </w:rPr>
        <w:t>erződés</w:t>
      </w:r>
      <w:r w:rsidRPr="003131BD">
        <w:rPr>
          <w:rFonts w:ascii="Arial" w:hAnsi="Arial" w:cs="Arial"/>
        </w:rPr>
        <w:t xml:space="preserve"> módosítási kérelem előkészítése. 2020. január 17-én benyújtásra került a 25. kifizetési kérelem.</w:t>
      </w:r>
    </w:p>
    <w:p w:rsidR="00E75A3F" w:rsidRPr="003131BD" w:rsidRDefault="00E75A3F" w:rsidP="00E75A3F">
      <w:pPr>
        <w:jc w:val="both"/>
        <w:rPr>
          <w:rFonts w:ascii="Arial" w:hAnsi="Arial" w:cs="Arial"/>
        </w:rPr>
      </w:pPr>
    </w:p>
    <w:p w:rsidR="0089249D" w:rsidRPr="002A3C2F" w:rsidRDefault="0089249D" w:rsidP="00471DBD">
      <w:pPr>
        <w:jc w:val="both"/>
        <w:rPr>
          <w:rFonts w:ascii="Arial" w:hAnsi="Arial" w:cs="Arial"/>
          <w:color w:val="000000" w:themeColor="text1"/>
        </w:rPr>
      </w:pPr>
    </w:p>
    <w:p w:rsidR="00940A53" w:rsidRPr="002A3C2F" w:rsidRDefault="000E0409" w:rsidP="00471DBD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 xml:space="preserve">A </w:t>
      </w:r>
      <w:r w:rsidRPr="002A3C2F">
        <w:rPr>
          <w:rFonts w:ascii="Arial" w:hAnsi="Arial" w:cs="Arial"/>
          <w:b/>
          <w:color w:val="000000" w:themeColor="text1"/>
          <w:u w:val="single"/>
        </w:rPr>
        <w:t>Belső Ellenőrzési Iroda</w:t>
      </w:r>
      <w:r w:rsidRPr="002A3C2F">
        <w:rPr>
          <w:rFonts w:ascii="Arial" w:hAnsi="Arial" w:cs="Arial"/>
          <w:color w:val="000000" w:themeColor="text1"/>
        </w:rPr>
        <w:t xml:space="preserve"> </w:t>
      </w:r>
      <w:r w:rsidR="00940A53" w:rsidRPr="002A3C2F">
        <w:rPr>
          <w:rFonts w:ascii="Arial" w:hAnsi="Arial" w:cs="Arial"/>
          <w:color w:val="000000" w:themeColor="text1"/>
        </w:rPr>
        <w:t>tevékenységéről az alábbi tájékoztatást ad</w:t>
      </w:r>
      <w:r w:rsidR="00C932BD" w:rsidRPr="002A3C2F">
        <w:rPr>
          <w:rFonts w:ascii="Arial" w:hAnsi="Arial" w:cs="Arial"/>
          <w:color w:val="000000" w:themeColor="text1"/>
        </w:rPr>
        <w:t>ta az ir</w:t>
      </w:r>
      <w:r w:rsidR="00940A53" w:rsidRPr="002A3C2F">
        <w:rPr>
          <w:rFonts w:ascii="Arial" w:hAnsi="Arial" w:cs="Arial"/>
          <w:color w:val="000000" w:themeColor="text1"/>
        </w:rPr>
        <w:t>o</w:t>
      </w:r>
      <w:r w:rsidR="00C932BD" w:rsidRPr="002A3C2F">
        <w:rPr>
          <w:rFonts w:ascii="Arial" w:hAnsi="Arial" w:cs="Arial"/>
          <w:color w:val="000000" w:themeColor="text1"/>
        </w:rPr>
        <w:t>da vezetője</w:t>
      </w:r>
      <w:r w:rsidR="00940A53" w:rsidRPr="002A3C2F">
        <w:rPr>
          <w:rFonts w:ascii="Arial" w:hAnsi="Arial" w:cs="Arial"/>
          <w:color w:val="000000" w:themeColor="text1"/>
        </w:rPr>
        <w:t>:</w:t>
      </w:r>
    </w:p>
    <w:p w:rsidR="005A2158" w:rsidRPr="002A3C2F" w:rsidRDefault="005A2158" w:rsidP="005A2158">
      <w:pPr>
        <w:jc w:val="both"/>
        <w:rPr>
          <w:rFonts w:ascii="Arial" w:hAnsi="Arial" w:cs="Arial"/>
          <w:color w:val="000000" w:themeColor="text1"/>
        </w:rPr>
      </w:pPr>
    </w:p>
    <w:p w:rsidR="008B336F" w:rsidRPr="00145258" w:rsidRDefault="008B336F" w:rsidP="008B336F">
      <w:pPr>
        <w:jc w:val="both"/>
        <w:rPr>
          <w:rFonts w:ascii="Arial" w:hAnsi="Arial" w:cs="Arial"/>
        </w:rPr>
      </w:pPr>
      <w:r w:rsidRPr="00145258">
        <w:rPr>
          <w:rFonts w:ascii="Arial" w:hAnsi="Arial" w:cs="Arial"/>
        </w:rPr>
        <w:t>A beszámolási időszakban befejeződött az alábbi témakörben lefolytatott vizsgálat:</w:t>
      </w:r>
    </w:p>
    <w:p w:rsidR="008B336F" w:rsidRPr="00145258" w:rsidRDefault="008B336F" w:rsidP="008B336F">
      <w:pPr>
        <w:jc w:val="both"/>
        <w:rPr>
          <w:rFonts w:ascii="Arial" w:hAnsi="Arial" w:cs="Arial"/>
        </w:rPr>
      </w:pPr>
    </w:p>
    <w:p w:rsidR="008B336F" w:rsidRPr="00145258" w:rsidRDefault="008B336F" w:rsidP="008B336F">
      <w:pPr>
        <w:numPr>
          <w:ilvl w:val="0"/>
          <w:numId w:val="20"/>
        </w:numPr>
        <w:spacing w:after="160" w:line="259" w:lineRule="auto"/>
        <w:ind w:left="709" w:hanging="502"/>
        <w:jc w:val="both"/>
        <w:rPr>
          <w:rFonts w:ascii="Arial" w:hAnsi="Arial" w:cs="Arial"/>
        </w:rPr>
      </w:pPr>
      <w:r w:rsidRPr="00145258">
        <w:rPr>
          <w:rFonts w:ascii="Arial" w:hAnsi="Arial" w:cs="Arial"/>
          <w:bCs/>
        </w:rPr>
        <w:t xml:space="preserve">Szombathely Megyei Jogú Város Önkormányzata befektetési tevékenységének szabályszerűsége, a szabad pénzeszközök biztonságos lekötésének </w:t>
      </w:r>
      <w:r w:rsidRPr="00145258">
        <w:rPr>
          <w:rFonts w:ascii="Arial" w:hAnsi="Arial" w:cs="Arial"/>
        </w:rPr>
        <w:t>ellenőrzése.</w:t>
      </w:r>
    </w:p>
    <w:p w:rsidR="008B336F" w:rsidRPr="00145258" w:rsidRDefault="008B336F" w:rsidP="008B336F">
      <w:pPr>
        <w:jc w:val="both"/>
        <w:rPr>
          <w:rFonts w:ascii="Arial" w:hAnsi="Arial" w:cs="Arial"/>
        </w:rPr>
      </w:pPr>
      <w:r w:rsidRPr="00145258">
        <w:rPr>
          <w:rFonts w:ascii="Arial" w:eastAsia="PMingLiU" w:hAnsi="Arial" w:cs="Arial"/>
          <w:bCs/>
          <w:color w:val="000000"/>
        </w:rPr>
        <w:t>Az ellenőrzés célja</w:t>
      </w:r>
      <w:r w:rsidRPr="00145258">
        <w:rPr>
          <w:rFonts w:ascii="Arial" w:hAnsi="Arial" w:cs="Arial"/>
        </w:rPr>
        <w:t xml:space="preserve"> annak megállapítása volt, hogy a jogszabályi előírásoknak megfelelően a kontrollkörnyezet biztosította-e a befektetési tevékenységek szabályszerű végzését. Az egyes befektetési tevékenységekkel kapcsolatos döntéshozatal és a döntések végrehajtása, valamint az egyes befektetések számviteli elszámolása, nyilvántartása szabályszerű volt-e.</w:t>
      </w:r>
    </w:p>
    <w:p w:rsidR="008B336F" w:rsidRPr="00145258" w:rsidRDefault="008B336F" w:rsidP="008B336F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145258">
        <w:rPr>
          <w:rFonts w:ascii="Arial" w:hAnsi="Arial" w:cs="Arial"/>
        </w:rPr>
        <w:t>A vizsgálatok tapasztalatairól az iroda a vonatkozó jogszabályban foglaltaknak megfelelően a 2020. áprilisi közgyűlésen számol be.</w:t>
      </w:r>
    </w:p>
    <w:p w:rsidR="008B336F" w:rsidRPr="00145258" w:rsidRDefault="008B336F" w:rsidP="008B336F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8B336F" w:rsidRPr="00145258" w:rsidRDefault="008B336F" w:rsidP="008B336F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145258">
        <w:rPr>
          <w:rFonts w:ascii="Arial" w:hAnsi="Arial" w:cs="Arial"/>
        </w:rPr>
        <w:t>2020. január hónapban új vizsgálatot indított el az iroda az alábbi témában:</w:t>
      </w:r>
    </w:p>
    <w:p w:rsidR="008B336F" w:rsidRPr="00145258" w:rsidRDefault="008B336F" w:rsidP="008B336F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8B336F" w:rsidRPr="00145258" w:rsidRDefault="008B336F" w:rsidP="008B336F">
      <w:pPr>
        <w:numPr>
          <w:ilvl w:val="0"/>
          <w:numId w:val="20"/>
        </w:numPr>
        <w:shd w:val="clear" w:color="auto" w:fill="FFFFFF"/>
        <w:jc w:val="both"/>
        <w:outlineLvl w:val="0"/>
        <w:rPr>
          <w:rFonts w:ascii="Arial" w:hAnsi="Arial" w:cs="Arial"/>
        </w:rPr>
      </w:pPr>
      <w:r w:rsidRPr="00145258">
        <w:rPr>
          <w:rFonts w:ascii="Arial" w:hAnsi="Arial" w:cs="Arial"/>
        </w:rPr>
        <w:t>Az AGORA Szombathelyi Kulturális Központ 2015-2018. gazdasági évekre vonatkozó költségvetési gazdálkodása szabályszerűségének vizsgálata.</w:t>
      </w:r>
    </w:p>
    <w:p w:rsidR="008B336F" w:rsidRPr="00145258" w:rsidRDefault="008B336F" w:rsidP="008B336F">
      <w:pPr>
        <w:jc w:val="both"/>
        <w:rPr>
          <w:rFonts w:ascii="Arial" w:hAnsi="Arial" w:cs="Arial"/>
        </w:rPr>
      </w:pPr>
    </w:p>
    <w:p w:rsidR="008B336F" w:rsidRPr="00145258" w:rsidRDefault="008B336F" w:rsidP="008B336F">
      <w:pPr>
        <w:jc w:val="both"/>
        <w:rPr>
          <w:rFonts w:ascii="Arial" w:hAnsi="Arial" w:cs="Arial"/>
        </w:rPr>
      </w:pPr>
      <w:r w:rsidRPr="00145258">
        <w:rPr>
          <w:rFonts w:ascii="Arial" w:hAnsi="Arial" w:cs="Arial"/>
        </w:rPr>
        <w:lastRenderedPageBreak/>
        <w:t xml:space="preserve">Az ellenőrzés az intézmény gazdálkodási tevékenységét az alábbi szempontok szerint értékeli: </w:t>
      </w:r>
    </w:p>
    <w:p w:rsidR="008B336F" w:rsidRPr="00145258" w:rsidRDefault="008B336F" w:rsidP="008B336F">
      <w:pPr>
        <w:pStyle w:val="Szvegtrzs"/>
        <w:numPr>
          <w:ilvl w:val="0"/>
          <w:numId w:val="5"/>
        </w:numPr>
        <w:rPr>
          <w:rFonts w:ascii="Arial" w:hAnsi="Arial" w:cs="Arial"/>
        </w:rPr>
      </w:pPr>
      <w:r w:rsidRPr="00145258">
        <w:rPr>
          <w:rFonts w:ascii="Arial" w:hAnsi="Arial" w:cs="Arial"/>
        </w:rPr>
        <w:t>I. A gazdálkodás szervezettsége, célszerűsége</w:t>
      </w:r>
    </w:p>
    <w:p w:rsidR="008B336F" w:rsidRPr="00145258" w:rsidRDefault="008B336F" w:rsidP="008B336F">
      <w:pPr>
        <w:pStyle w:val="Szvegtrzs"/>
        <w:numPr>
          <w:ilvl w:val="0"/>
          <w:numId w:val="5"/>
        </w:numPr>
        <w:rPr>
          <w:rFonts w:ascii="Arial" w:hAnsi="Arial" w:cs="Arial"/>
        </w:rPr>
      </w:pPr>
      <w:r w:rsidRPr="00145258">
        <w:rPr>
          <w:rFonts w:ascii="Arial" w:hAnsi="Arial" w:cs="Arial"/>
        </w:rPr>
        <w:t>II. Az intézmény pénzügyi gazdálkodása</w:t>
      </w:r>
    </w:p>
    <w:p w:rsidR="008B336F" w:rsidRPr="00145258" w:rsidRDefault="008B336F" w:rsidP="008B336F">
      <w:pPr>
        <w:pStyle w:val="Szvegtrzs"/>
        <w:numPr>
          <w:ilvl w:val="0"/>
          <w:numId w:val="5"/>
        </w:numPr>
        <w:rPr>
          <w:rFonts w:ascii="Arial" w:hAnsi="Arial" w:cs="Arial"/>
        </w:rPr>
      </w:pPr>
      <w:r w:rsidRPr="00145258">
        <w:rPr>
          <w:rFonts w:ascii="Arial" w:hAnsi="Arial" w:cs="Arial"/>
        </w:rPr>
        <w:t>III. Számviteli előírások érvényesülése</w:t>
      </w:r>
    </w:p>
    <w:p w:rsidR="008B336F" w:rsidRPr="00145258" w:rsidRDefault="008B336F" w:rsidP="008B336F">
      <w:pPr>
        <w:pStyle w:val="Szvegtrzs"/>
        <w:numPr>
          <w:ilvl w:val="0"/>
          <w:numId w:val="5"/>
        </w:numPr>
        <w:rPr>
          <w:rFonts w:ascii="Arial" w:hAnsi="Arial" w:cs="Arial"/>
        </w:rPr>
      </w:pPr>
      <w:r w:rsidRPr="00145258">
        <w:rPr>
          <w:rFonts w:ascii="Arial" w:hAnsi="Arial" w:cs="Arial"/>
        </w:rPr>
        <w:t>IV. Az intézményi vagyon változásának értékelése</w:t>
      </w:r>
    </w:p>
    <w:p w:rsidR="008B336F" w:rsidRPr="00145258" w:rsidRDefault="008B336F" w:rsidP="008B336F">
      <w:pPr>
        <w:pStyle w:val="Szvegtrzs"/>
        <w:numPr>
          <w:ilvl w:val="0"/>
          <w:numId w:val="5"/>
        </w:numPr>
        <w:rPr>
          <w:rFonts w:ascii="Arial" w:hAnsi="Arial" w:cs="Arial"/>
        </w:rPr>
      </w:pPr>
      <w:r w:rsidRPr="00145258">
        <w:rPr>
          <w:rFonts w:ascii="Arial" w:hAnsi="Arial" w:cs="Arial"/>
        </w:rPr>
        <w:t>V. Leltározás és selejtezés ellenőrzése</w:t>
      </w:r>
    </w:p>
    <w:p w:rsidR="008B336F" w:rsidRPr="00145258" w:rsidRDefault="008B336F" w:rsidP="008B336F">
      <w:pPr>
        <w:pStyle w:val="Szvegtrzs"/>
        <w:numPr>
          <w:ilvl w:val="0"/>
          <w:numId w:val="5"/>
        </w:numPr>
        <w:rPr>
          <w:rFonts w:ascii="Arial" w:hAnsi="Arial" w:cs="Arial"/>
        </w:rPr>
      </w:pPr>
      <w:r w:rsidRPr="00145258">
        <w:rPr>
          <w:rFonts w:ascii="Arial" w:hAnsi="Arial" w:cs="Arial"/>
        </w:rPr>
        <w:t>VI. Gépjárművek üzemeltetésének ellenőrzése</w:t>
      </w:r>
    </w:p>
    <w:p w:rsidR="008B336F" w:rsidRPr="00145258" w:rsidRDefault="008B336F" w:rsidP="008B336F">
      <w:pPr>
        <w:pStyle w:val="Szvegtrzs"/>
        <w:numPr>
          <w:ilvl w:val="0"/>
          <w:numId w:val="5"/>
        </w:numPr>
        <w:rPr>
          <w:rFonts w:ascii="Arial" w:hAnsi="Arial" w:cs="Arial"/>
        </w:rPr>
      </w:pPr>
      <w:r w:rsidRPr="00145258">
        <w:rPr>
          <w:rFonts w:ascii="Arial" w:hAnsi="Arial" w:cs="Arial"/>
        </w:rPr>
        <w:t>VII. A belső kontrollok érvényesülése.</w:t>
      </w:r>
    </w:p>
    <w:p w:rsidR="008B336F" w:rsidRPr="00145258" w:rsidRDefault="008B336F" w:rsidP="008B336F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8B336F" w:rsidRPr="00145258" w:rsidRDefault="008B336F" w:rsidP="008B336F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145258">
        <w:rPr>
          <w:rFonts w:ascii="Arial" w:hAnsi="Arial" w:cs="Arial"/>
        </w:rPr>
        <w:t>A vizsgálat várhatóan február közepén fejeződik be.</w:t>
      </w:r>
    </w:p>
    <w:p w:rsidR="008B336F" w:rsidRPr="00145258" w:rsidRDefault="008B336F" w:rsidP="008B336F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791C10" w:rsidRPr="002A3C2F" w:rsidRDefault="00791C10" w:rsidP="008D1D4C">
      <w:pPr>
        <w:pStyle w:val="Szvegtrzs"/>
        <w:rPr>
          <w:rFonts w:ascii="Arial" w:hAnsi="Arial" w:cs="Arial"/>
          <w:color w:val="000000" w:themeColor="text1"/>
        </w:rPr>
      </w:pPr>
    </w:p>
    <w:p w:rsidR="006868A7" w:rsidRPr="002A3C2F" w:rsidRDefault="006868A7" w:rsidP="008D1D4C">
      <w:pPr>
        <w:pStyle w:val="Szvegtrzs"/>
        <w:rPr>
          <w:rFonts w:ascii="Arial" w:hAnsi="Arial" w:cs="Arial"/>
          <w:color w:val="000000" w:themeColor="text1"/>
        </w:rPr>
      </w:pPr>
    </w:p>
    <w:p w:rsidR="008D1D4C" w:rsidRPr="002A3C2F" w:rsidRDefault="008D1D4C" w:rsidP="008D1D4C">
      <w:pPr>
        <w:pStyle w:val="Szvegtrzs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Kérem a Tisztelt Közgyűlést tájékoztatóm elfogadására.</w:t>
      </w:r>
    </w:p>
    <w:p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</w:p>
    <w:p w:rsidR="0054295E" w:rsidRPr="002A3C2F" w:rsidRDefault="0054295E" w:rsidP="008D1D4C">
      <w:pPr>
        <w:jc w:val="both"/>
        <w:rPr>
          <w:rFonts w:ascii="Arial" w:hAnsi="Arial" w:cs="Arial"/>
          <w:b/>
          <w:color w:val="000000" w:themeColor="text1"/>
        </w:rPr>
      </w:pPr>
    </w:p>
    <w:p w:rsidR="008D1D4C" w:rsidRPr="002A3C2F" w:rsidRDefault="008D1D4C" w:rsidP="008D1D4C">
      <w:pPr>
        <w:jc w:val="both"/>
        <w:rPr>
          <w:rFonts w:ascii="Arial" w:hAnsi="Arial" w:cs="Arial"/>
          <w:b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</w:rPr>
        <w:t>Szombathely, 20</w:t>
      </w:r>
      <w:r w:rsidR="00A92DDA">
        <w:rPr>
          <w:rFonts w:ascii="Arial" w:hAnsi="Arial" w:cs="Arial"/>
          <w:b/>
          <w:color w:val="000000" w:themeColor="text1"/>
        </w:rPr>
        <w:t>20</w:t>
      </w:r>
      <w:r w:rsidRPr="002A3C2F">
        <w:rPr>
          <w:rFonts w:ascii="Arial" w:hAnsi="Arial" w:cs="Arial"/>
          <w:b/>
          <w:color w:val="000000" w:themeColor="text1"/>
        </w:rPr>
        <w:t xml:space="preserve">. </w:t>
      </w:r>
      <w:r w:rsidR="00A92DDA">
        <w:rPr>
          <w:rFonts w:ascii="Arial" w:hAnsi="Arial" w:cs="Arial"/>
          <w:b/>
          <w:color w:val="000000" w:themeColor="text1"/>
        </w:rPr>
        <w:t>január</w:t>
      </w:r>
      <w:proofErr w:type="gramStart"/>
      <w:r w:rsidR="00073A83">
        <w:rPr>
          <w:rFonts w:ascii="Arial" w:hAnsi="Arial" w:cs="Arial"/>
          <w:b/>
          <w:color w:val="000000" w:themeColor="text1"/>
        </w:rPr>
        <w:t xml:space="preserve"> </w:t>
      </w:r>
      <w:r w:rsidR="00172230" w:rsidRPr="002A3C2F">
        <w:rPr>
          <w:rFonts w:ascii="Arial" w:hAnsi="Arial" w:cs="Arial"/>
          <w:b/>
          <w:color w:val="000000" w:themeColor="text1"/>
        </w:rPr>
        <w:t xml:space="preserve"> </w:t>
      </w:r>
      <w:r w:rsidR="00060B25" w:rsidRPr="002A3C2F">
        <w:rPr>
          <w:rFonts w:ascii="Arial" w:hAnsi="Arial" w:cs="Arial"/>
          <w:b/>
          <w:color w:val="000000" w:themeColor="text1"/>
        </w:rPr>
        <w:t xml:space="preserve"> </w:t>
      </w:r>
      <w:r w:rsidRPr="002A3C2F">
        <w:rPr>
          <w:rFonts w:ascii="Arial" w:hAnsi="Arial" w:cs="Arial"/>
          <w:b/>
          <w:color w:val="000000" w:themeColor="text1"/>
        </w:rPr>
        <w:t>„</w:t>
      </w:r>
      <w:proofErr w:type="gramEnd"/>
      <w:r w:rsidRPr="002A3C2F">
        <w:rPr>
          <w:rFonts w:ascii="Arial" w:hAnsi="Arial" w:cs="Arial"/>
          <w:b/>
          <w:color w:val="000000" w:themeColor="text1"/>
        </w:rPr>
        <w:t xml:space="preserve">     ”</w:t>
      </w:r>
    </w:p>
    <w:p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</w:p>
    <w:p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</w:p>
    <w:p w:rsidR="008D1D4C" w:rsidRPr="002A3C2F" w:rsidRDefault="008D1D4C" w:rsidP="008D1D4C">
      <w:pPr>
        <w:ind w:left="4248"/>
        <w:jc w:val="both"/>
        <w:rPr>
          <w:rFonts w:ascii="Arial" w:hAnsi="Arial" w:cs="Arial"/>
          <w:b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</w:rPr>
        <w:t xml:space="preserve">       </w:t>
      </w:r>
      <w:r w:rsidRPr="002A3C2F">
        <w:rPr>
          <w:rFonts w:ascii="Arial" w:hAnsi="Arial" w:cs="Arial"/>
          <w:b/>
          <w:color w:val="000000" w:themeColor="text1"/>
        </w:rPr>
        <w:tab/>
      </w:r>
      <w:r w:rsidRPr="002A3C2F">
        <w:rPr>
          <w:rFonts w:ascii="Arial" w:hAnsi="Arial" w:cs="Arial"/>
          <w:b/>
          <w:color w:val="000000" w:themeColor="text1"/>
        </w:rPr>
        <w:tab/>
        <w:t xml:space="preserve">   /: Dr. Károlyi Ákos :/</w:t>
      </w:r>
    </w:p>
    <w:p w:rsidR="00761129" w:rsidRPr="002A3C2F" w:rsidRDefault="00761129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DE6695" w:rsidRPr="002A3C2F" w:rsidRDefault="00DE6695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9B2BD0" w:rsidRPr="002A3C2F" w:rsidRDefault="009B2BD0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89249D" w:rsidRPr="002A3C2F" w:rsidRDefault="0089249D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89249D" w:rsidRPr="002A3C2F" w:rsidRDefault="0089249D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8D1D4C" w:rsidRPr="002A3C2F" w:rsidRDefault="00775309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HATÁROZATI JAVASLAT</w:t>
      </w:r>
    </w:p>
    <w:p w:rsidR="008D1D4C" w:rsidRPr="002A3C2F" w:rsidRDefault="008D1D4C" w:rsidP="008D1D4C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8D1D4C" w:rsidRPr="002A3C2F" w:rsidRDefault="00FD0CBB" w:rsidP="008D1D4C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proofErr w:type="gramStart"/>
      <w:r>
        <w:rPr>
          <w:rFonts w:ascii="Arial" w:hAnsi="Arial" w:cs="Arial"/>
          <w:b/>
          <w:bCs/>
          <w:color w:val="000000" w:themeColor="text1"/>
          <w:u w:val="single"/>
        </w:rPr>
        <w:t>.…</w:t>
      </w:r>
      <w:proofErr w:type="gramEnd"/>
      <w:r>
        <w:rPr>
          <w:rFonts w:ascii="Arial" w:hAnsi="Arial" w:cs="Arial"/>
          <w:b/>
          <w:bCs/>
          <w:color w:val="000000" w:themeColor="text1"/>
          <w:u w:val="single"/>
        </w:rPr>
        <w:t>/</w:t>
      </w:r>
      <w:r w:rsidR="00E37FBC" w:rsidRPr="002A3C2F">
        <w:rPr>
          <w:rFonts w:ascii="Arial" w:hAnsi="Arial" w:cs="Arial"/>
          <w:b/>
          <w:bCs/>
          <w:color w:val="000000" w:themeColor="text1"/>
          <w:u w:val="single"/>
        </w:rPr>
        <w:t>20</w:t>
      </w:r>
      <w:r w:rsidR="00A92DDA">
        <w:rPr>
          <w:rFonts w:ascii="Arial" w:hAnsi="Arial" w:cs="Arial"/>
          <w:b/>
          <w:bCs/>
          <w:color w:val="000000" w:themeColor="text1"/>
          <w:u w:val="single"/>
        </w:rPr>
        <w:t>20</w:t>
      </w:r>
      <w:r w:rsidR="00E37FBC" w:rsidRPr="002A3C2F">
        <w:rPr>
          <w:rFonts w:ascii="Arial" w:hAnsi="Arial" w:cs="Arial"/>
          <w:b/>
          <w:bCs/>
          <w:color w:val="000000" w:themeColor="text1"/>
          <w:u w:val="single"/>
        </w:rPr>
        <w:t>. (</w:t>
      </w:r>
      <w:r w:rsidR="00073A83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7C20C6">
        <w:rPr>
          <w:rFonts w:ascii="Arial" w:hAnsi="Arial" w:cs="Arial"/>
          <w:b/>
          <w:bCs/>
          <w:color w:val="000000" w:themeColor="text1"/>
          <w:u w:val="single"/>
        </w:rPr>
        <w:t>.</w:t>
      </w:r>
      <w:r w:rsidR="00172230"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A92DDA">
        <w:rPr>
          <w:rFonts w:ascii="Arial" w:hAnsi="Arial" w:cs="Arial"/>
          <w:b/>
          <w:bCs/>
          <w:color w:val="000000" w:themeColor="text1"/>
          <w:u w:val="single"/>
        </w:rPr>
        <w:t>30</w:t>
      </w:r>
      <w:r w:rsidR="00862D97" w:rsidRPr="002A3C2F">
        <w:rPr>
          <w:rFonts w:ascii="Arial" w:hAnsi="Arial" w:cs="Arial"/>
          <w:b/>
          <w:bCs/>
          <w:color w:val="000000" w:themeColor="text1"/>
          <w:u w:val="single"/>
        </w:rPr>
        <w:t>.</w:t>
      </w:r>
      <w:r w:rsidR="008D1D4C" w:rsidRPr="002A3C2F">
        <w:rPr>
          <w:rFonts w:ascii="Arial" w:hAnsi="Arial" w:cs="Arial"/>
          <w:b/>
          <w:bCs/>
          <w:color w:val="000000" w:themeColor="text1"/>
          <w:u w:val="single"/>
        </w:rPr>
        <w:t>) Kgy. számú határozat</w:t>
      </w:r>
    </w:p>
    <w:p w:rsidR="008D1D4C" w:rsidRPr="002A3C2F" w:rsidRDefault="008D1D4C" w:rsidP="008D1D4C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</w:p>
    <w:p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b/>
          <w:bCs/>
          <w:color w:val="000000" w:themeColor="text1"/>
          <w:u w:val="single"/>
        </w:rPr>
        <w:t>Felelős:</w:t>
      </w:r>
      <w:r w:rsidRPr="002A3C2F">
        <w:rPr>
          <w:rFonts w:ascii="Arial" w:hAnsi="Arial" w:cs="Arial"/>
          <w:color w:val="000000" w:themeColor="text1"/>
        </w:rPr>
        <w:tab/>
        <w:t>Dr. Károlyi Ákos jegyző</w:t>
      </w:r>
    </w:p>
    <w:p w:rsidR="0054295E" w:rsidRPr="002A3C2F" w:rsidRDefault="0054295E" w:rsidP="008D1D4C">
      <w:pPr>
        <w:jc w:val="both"/>
        <w:rPr>
          <w:rFonts w:ascii="Arial" w:hAnsi="Arial" w:cs="Arial"/>
          <w:color w:val="000000" w:themeColor="text1"/>
        </w:rPr>
      </w:pPr>
    </w:p>
    <w:p w:rsidR="008D1D4C" w:rsidRPr="002A3C2F" w:rsidRDefault="008D1D4C" w:rsidP="008D1D4C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Határidő:</w:t>
      </w:r>
      <w:r w:rsidRPr="002A3C2F">
        <w:rPr>
          <w:rFonts w:ascii="Arial" w:hAnsi="Arial" w:cs="Arial"/>
          <w:color w:val="000000" w:themeColor="text1"/>
        </w:rPr>
        <w:tab/>
      </w:r>
      <w:r w:rsidRPr="002A3C2F">
        <w:rPr>
          <w:rFonts w:ascii="Arial" w:hAnsi="Arial" w:cs="Arial"/>
          <w:bCs/>
          <w:color w:val="000000" w:themeColor="text1"/>
        </w:rPr>
        <w:t>azonnal</w:t>
      </w:r>
    </w:p>
    <w:sectPr w:rsidR="008D1D4C" w:rsidRPr="002A3C2F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5AF" w:rsidRDefault="00CF25AF">
      <w:r>
        <w:separator/>
      </w:r>
    </w:p>
  </w:endnote>
  <w:endnote w:type="continuationSeparator" w:id="0">
    <w:p w:rsidR="00CF25AF" w:rsidRDefault="00CF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AF" w:rsidRPr="0034130E" w:rsidRDefault="00CF25A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D0CBB">
      <w:rPr>
        <w:rFonts w:ascii="Arial" w:hAnsi="Arial" w:cs="Arial"/>
        <w:noProof/>
        <w:sz w:val="20"/>
        <w:szCs w:val="20"/>
      </w:rPr>
      <w:t>18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D0CBB">
      <w:rPr>
        <w:rFonts w:ascii="Arial" w:hAnsi="Arial" w:cs="Arial"/>
        <w:noProof/>
        <w:sz w:val="20"/>
        <w:szCs w:val="20"/>
      </w:rPr>
      <w:t>18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AF" w:rsidRPr="00356256" w:rsidRDefault="00CF25AF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20</w:t>
    </w:r>
  </w:p>
  <w:p w:rsidR="00CF25AF" w:rsidRPr="00356256" w:rsidRDefault="00CF25AF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94/520-121</w:t>
    </w:r>
  </w:p>
  <w:p w:rsidR="00CF25AF" w:rsidRPr="00356256" w:rsidRDefault="00CF25AF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5AF" w:rsidRDefault="00CF25AF">
      <w:r>
        <w:separator/>
      </w:r>
    </w:p>
  </w:footnote>
  <w:footnote w:type="continuationSeparator" w:id="0">
    <w:p w:rsidR="00CF25AF" w:rsidRDefault="00CF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AF" w:rsidRPr="004417D8" w:rsidRDefault="00CF25AF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  <w:sz w:val="20"/>
      </w:rPr>
    </w:pPr>
    <w:r w:rsidRPr="004417D8">
      <w:rPr>
        <w:rFonts w:ascii="Arial" w:hAnsi="Arial" w:cs="Arial"/>
      </w:rPr>
      <w:tab/>
    </w:r>
    <w:r w:rsidRPr="004417D8">
      <w:rPr>
        <w:rFonts w:ascii="Arial" w:hAnsi="Arial" w:cs="Arial"/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25AF" w:rsidRPr="004417D8" w:rsidRDefault="00CF25AF">
    <w:pPr>
      <w:pStyle w:val="lfej"/>
      <w:tabs>
        <w:tab w:val="center" w:pos="1843"/>
      </w:tabs>
      <w:rPr>
        <w:rFonts w:ascii="Arial" w:hAnsi="Arial" w:cs="Arial"/>
        <w:smallCaps/>
      </w:rPr>
    </w:pPr>
    <w:r w:rsidRPr="004417D8">
      <w:rPr>
        <w:rFonts w:ascii="Arial" w:hAnsi="Arial" w:cs="Arial"/>
      </w:rPr>
      <w:tab/>
    </w:r>
    <w:r w:rsidRPr="004417D8">
      <w:rPr>
        <w:rFonts w:ascii="Arial" w:hAnsi="Arial" w:cs="Arial"/>
        <w:smallCaps/>
      </w:rPr>
      <w:t xml:space="preserve">Szombathely Megyei Jogú Város </w:t>
    </w:r>
  </w:p>
  <w:p w:rsidR="00CF25AF" w:rsidRPr="004417D8" w:rsidRDefault="00CF25AF">
    <w:pPr>
      <w:tabs>
        <w:tab w:val="center" w:pos="1800"/>
      </w:tabs>
      <w:rPr>
        <w:rFonts w:ascii="Arial" w:hAnsi="Arial" w:cs="Arial"/>
      </w:rPr>
    </w:pPr>
    <w:r w:rsidRPr="004417D8">
      <w:rPr>
        <w:rFonts w:ascii="Arial" w:hAnsi="Arial" w:cs="Arial"/>
        <w:smallCaps/>
      </w:rPr>
      <w:tab/>
    </w:r>
    <w:r w:rsidRPr="004417D8">
      <w:rPr>
        <w:rFonts w:ascii="Arial" w:hAnsi="Arial" w:cs="Arial"/>
        <w:bCs/>
        <w:smallCaps/>
      </w:rPr>
      <w:t>Jegyzője</w:t>
    </w:r>
  </w:p>
  <w:p w:rsidR="00CF25AF" w:rsidRPr="00132161" w:rsidRDefault="00CF25AF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A21"/>
    <w:multiLevelType w:val="hybridMultilevel"/>
    <w:tmpl w:val="41943EEC"/>
    <w:lvl w:ilvl="0" w:tplc="2F9E2E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201"/>
    <w:multiLevelType w:val="hybridMultilevel"/>
    <w:tmpl w:val="5708641A"/>
    <w:lvl w:ilvl="0" w:tplc="040E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5161FEA"/>
    <w:multiLevelType w:val="hybridMultilevel"/>
    <w:tmpl w:val="F7A4D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A2956"/>
    <w:multiLevelType w:val="hybridMultilevel"/>
    <w:tmpl w:val="16AE6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2DE4"/>
    <w:multiLevelType w:val="hybridMultilevel"/>
    <w:tmpl w:val="5A109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2ACB"/>
    <w:multiLevelType w:val="hybridMultilevel"/>
    <w:tmpl w:val="D4649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2081"/>
    <w:multiLevelType w:val="hybridMultilevel"/>
    <w:tmpl w:val="3CDC4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A56F3"/>
    <w:multiLevelType w:val="hybridMultilevel"/>
    <w:tmpl w:val="BAB0658C"/>
    <w:lvl w:ilvl="0" w:tplc="497474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D09E9"/>
    <w:multiLevelType w:val="hybridMultilevel"/>
    <w:tmpl w:val="4CACD668"/>
    <w:lvl w:ilvl="0" w:tplc="78AE28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3769D"/>
    <w:multiLevelType w:val="hybridMultilevel"/>
    <w:tmpl w:val="5956BEA4"/>
    <w:lvl w:ilvl="0" w:tplc="6B7019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890559"/>
    <w:multiLevelType w:val="hybridMultilevel"/>
    <w:tmpl w:val="BCB63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42F41"/>
    <w:multiLevelType w:val="hybridMultilevel"/>
    <w:tmpl w:val="1C0E9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7039B"/>
    <w:multiLevelType w:val="hybridMultilevel"/>
    <w:tmpl w:val="F0EAE7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E32FD"/>
    <w:multiLevelType w:val="hybridMultilevel"/>
    <w:tmpl w:val="A35C9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C17A9"/>
    <w:multiLevelType w:val="hybridMultilevel"/>
    <w:tmpl w:val="BA362C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521E"/>
    <w:multiLevelType w:val="hybridMultilevel"/>
    <w:tmpl w:val="1D7EAF76"/>
    <w:lvl w:ilvl="0" w:tplc="6B7019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AAD7233"/>
    <w:multiLevelType w:val="hybridMultilevel"/>
    <w:tmpl w:val="E8FCBD64"/>
    <w:lvl w:ilvl="0" w:tplc="A0067982">
      <w:start w:val="2019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5F7B426B"/>
    <w:multiLevelType w:val="hybridMultilevel"/>
    <w:tmpl w:val="853CC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B2435"/>
    <w:multiLevelType w:val="hybridMultilevel"/>
    <w:tmpl w:val="9CE487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12969"/>
    <w:multiLevelType w:val="hybridMultilevel"/>
    <w:tmpl w:val="9E64F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B49F7"/>
    <w:multiLevelType w:val="hybridMultilevel"/>
    <w:tmpl w:val="FC063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15C6E"/>
    <w:multiLevelType w:val="hybridMultilevel"/>
    <w:tmpl w:val="79DA4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B6DCE"/>
    <w:multiLevelType w:val="hybridMultilevel"/>
    <w:tmpl w:val="6BBC772C"/>
    <w:lvl w:ilvl="0" w:tplc="6B701962">
      <w:start w:val="1"/>
      <w:numFmt w:val="bullet"/>
      <w:lvlText w:val=""/>
      <w:lvlJc w:val="left"/>
      <w:pPr>
        <w:ind w:left="6806" w:hanging="360"/>
      </w:pPr>
      <w:rPr>
        <w:rFonts w:ascii="Symbol" w:hAnsi="Symbol" w:hint="default"/>
      </w:rPr>
    </w:lvl>
    <w:lvl w:ilvl="1" w:tplc="77CE7DB0">
      <w:numFmt w:val="bullet"/>
      <w:lvlText w:val="-"/>
      <w:lvlJc w:val="left"/>
      <w:pPr>
        <w:ind w:left="7238" w:hanging="705"/>
      </w:pPr>
      <w:rPr>
        <w:rFonts w:ascii="Arial" w:eastAsia="Calibri" w:hAnsi="Arial" w:cs="Arial" w:hint="default"/>
        <w:b/>
      </w:rPr>
    </w:lvl>
    <w:lvl w:ilvl="2" w:tplc="040E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3" w15:restartNumberingAfterBreak="0">
    <w:nsid w:val="7E333ED9"/>
    <w:multiLevelType w:val="hybridMultilevel"/>
    <w:tmpl w:val="99D27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9"/>
  </w:num>
  <w:num w:numId="5">
    <w:abstractNumId w:val="17"/>
  </w:num>
  <w:num w:numId="6">
    <w:abstractNumId w:val="15"/>
  </w:num>
  <w:num w:numId="7">
    <w:abstractNumId w:val="18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23"/>
  </w:num>
  <w:num w:numId="16">
    <w:abstractNumId w:val="16"/>
  </w:num>
  <w:num w:numId="17">
    <w:abstractNumId w:val="21"/>
  </w:num>
  <w:num w:numId="18">
    <w:abstractNumId w:val="1"/>
  </w:num>
  <w:num w:numId="19">
    <w:abstractNumId w:val="0"/>
  </w:num>
  <w:num w:numId="20">
    <w:abstractNumId w:val="6"/>
  </w:num>
  <w:num w:numId="21">
    <w:abstractNumId w:val="8"/>
  </w:num>
  <w:num w:numId="22">
    <w:abstractNumId w:val="20"/>
  </w:num>
  <w:num w:numId="23">
    <w:abstractNumId w:val="3"/>
  </w:num>
  <w:num w:numId="2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BA"/>
    <w:rsid w:val="00000164"/>
    <w:rsid w:val="000008C8"/>
    <w:rsid w:val="0000458B"/>
    <w:rsid w:val="00005D6A"/>
    <w:rsid w:val="00005F78"/>
    <w:rsid w:val="00010629"/>
    <w:rsid w:val="00011F6D"/>
    <w:rsid w:val="000145DE"/>
    <w:rsid w:val="00021338"/>
    <w:rsid w:val="0002278C"/>
    <w:rsid w:val="000235FC"/>
    <w:rsid w:val="00024B0E"/>
    <w:rsid w:val="00024C07"/>
    <w:rsid w:val="000264E0"/>
    <w:rsid w:val="00032007"/>
    <w:rsid w:val="00033659"/>
    <w:rsid w:val="00035378"/>
    <w:rsid w:val="00042335"/>
    <w:rsid w:val="00042723"/>
    <w:rsid w:val="00044F24"/>
    <w:rsid w:val="00045382"/>
    <w:rsid w:val="00045A5F"/>
    <w:rsid w:val="000472FB"/>
    <w:rsid w:val="00047ABB"/>
    <w:rsid w:val="00047EED"/>
    <w:rsid w:val="00050385"/>
    <w:rsid w:val="000509AC"/>
    <w:rsid w:val="000554A0"/>
    <w:rsid w:val="00057EBC"/>
    <w:rsid w:val="00060B25"/>
    <w:rsid w:val="000710F8"/>
    <w:rsid w:val="00072932"/>
    <w:rsid w:val="000735AF"/>
    <w:rsid w:val="00073A83"/>
    <w:rsid w:val="00074236"/>
    <w:rsid w:val="000748FC"/>
    <w:rsid w:val="00075EB4"/>
    <w:rsid w:val="0007783D"/>
    <w:rsid w:val="00080227"/>
    <w:rsid w:val="00082EFC"/>
    <w:rsid w:val="00086B21"/>
    <w:rsid w:val="00086FB9"/>
    <w:rsid w:val="00087762"/>
    <w:rsid w:val="00091020"/>
    <w:rsid w:val="00097244"/>
    <w:rsid w:val="00097253"/>
    <w:rsid w:val="000A189F"/>
    <w:rsid w:val="000A2FDF"/>
    <w:rsid w:val="000A408F"/>
    <w:rsid w:val="000A52F8"/>
    <w:rsid w:val="000A668A"/>
    <w:rsid w:val="000A78FA"/>
    <w:rsid w:val="000B1765"/>
    <w:rsid w:val="000B2798"/>
    <w:rsid w:val="000B297E"/>
    <w:rsid w:val="000B3BB2"/>
    <w:rsid w:val="000B4E48"/>
    <w:rsid w:val="000B5705"/>
    <w:rsid w:val="000B573D"/>
    <w:rsid w:val="000B66BF"/>
    <w:rsid w:val="000B6763"/>
    <w:rsid w:val="000B6E7E"/>
    <w:rsid w:val="000C6309"/>
    <w:rsid w:val="000C6929"/>
    <w:rsid w:val="000D04B0"/>
    <w:rsid w:val="000D2B72"/>
    <w:rsid w:val="000D4B1D"/>
    <w:rsid w:val="000D4C82"/>
    <w:rsid w:val="000D5554"/>
    <w:rsid w:val="000D6812"/>
    <w:rsid w:val="000E0409"/>
    <w:rsid w:val="000E4C5C"/>
    <w:rsid w:val="000E4C8B"/>
    <w:rsid w:val="000E50CF"/>
    <w:rsid w:val="000F3EFB"/>
    <w:rsid w:val="000F52AE"/>
    <w:rsid w:val="000F5D69"/>
    <w:rsid w:val="000F6F56"/>
    <w:rsid w:val="0010002C"/>
    <w:rsid w:val="00100206"/>
    <w:rsid w:val="00100CE6"/>
    <w:rsid w:val="0010261C"/>
    <w:rsid w:val="00103140"/>
    <w:rsid w:val="00104400"/>
    <w:rsid w:val="00104731"/>
    <w:rsid w:val="001108EE"/>
    <w:rsid w:val="0011240A"/>
    <w:rsid w:val="001131D0"/>
    <w:rsid w:val="001140DE"/>
    <w:rsid w:val="00115637"/>
    <w:rsid w:val="00121ACA"/>
    <w:rsid w:val="00124763"/>
    <w:rsid w:val="00124DD0"/>
    <w:rsid w:val="00127A88"/>
    <w:rsid w:val="00127B08"/>
    <w:rsid w:val="001311C0"/>
    <w:rsid w:val="0013213B"/>
    <w:rsid w:val="00132161"/>
    <w:rsid w:val="00132214"/>
    <w:rsid w:val="00132DE4"/>
    <w:rsid w:val="001332C8"/>
    <w:rsid w:val="0013438F"/>
    <w:rsid w:val="00135069"/>
    <w:rsid w:val="00135E92"/>
    <w:rsid w:val="00137162"/>
    <w:rsid w:val="001372C9"/>
    <w:rsid w:val="0013763F"/>
    <w:rsid w:val="001378A8"/>
    <w:rsid w:val="0013795A"/>
    <w:rsid w:val="00137CBE"/>
    <w:rsid w:val="001400AF"/>
    <w:rsid w:val="00140346"/>
    <w:rsid w:val="00140421"/>
    <w:rsid w:val="0014129A"/>
    <w:rsid w:val="00142E21"/>
    <w:rsid w:val="00143944"/>
    <w:rsid w:val="00145258"/>
    <w:rsid w:val="00145D18"/>
    <w:rsid w:val="00146BEB"/>
    <w:rsid w:val="00152232"/>
    <w:rsid w:val="00153143"/>
    <w:rsid w:val="00153EF1"/>
    <w:rsid w:val="0015546B"/>
    <w:rsid w:val="001558A2"/>
    <w:rsid w:val="001562CB"/>
    <w:rsid w:val="001572EC"/>
    <w:rsid w:val="00160E05"/>
    <w:rsid w:val="001625B5"/>
    <w:rsid w:val="00164D22"/>
    <w:rsid w:val="001654B3"/>
    <w:rsid w:val="00172230"/>
    <w:rsid w:val="00173224"/>
    <w:rsid w:val="00177FB7"/>
    <w:rsid w:val="00181836"/>
    <w:rsid w:val="00183E4E"/>
    <w:rsid w:val="00186229"/>
    <w:rsid w:val="00187375"/>
    <w:rsid w:val="00190776"/>
    <w:rsid w:val="00192ACE"/>
    <w:rsid w:val="00196AD9"/>
    <w:rsid w:val="00196AEE"/>
    <w:rsid w:val="00196C4D"/>
    <w:rsid w:val="001975D3"/>
    <w:rsid w:val="001A169E"/>
    <w:rsid w:val="001A30DE"/>
    <w:rsid w:val="001A4648"/>
    <w:rsid w:val="001B18AA"/>
    <w:rsid w:val="001B246E"/>
    <w:rsid w:val="001B7BCB"/>
    <w:rsid w:val="001C1A43"/>
    <w:rsid w:val="001C3AD4"/>
    <w:rsid w:val="001C4A87"/>
    <w:rsid w:val="001C572A"/>
    <w:rsid w:val="001D09E3"/>
    <w:rsid w:val="001D12D1"/>
    <w:rsid w:val="001D196D"/>
    <w:rsid w:val="001D2478"/>
    <w:rsid w:val="001D363F"/>
    <w:rsid w:val="001D7CAE"/>
    <w:rsid w:val="001E1D8D"/>
    <w:rsid w:val="001E2DD8"/>
    <w:rsid w:val="001E39E6"/>
    <w:rsid w:val="001E4BEE"/>
    <w:rsid w:val="001E7720"/>
    <w:rsid w:val="001F1C28"/>
    <w:rsid w:val="001F345F"/>
    <w:rsid w:val="001F5219"/>
    <w:rsid w:val="001F6479"/>
    <w:rsid w:val="001F6689"/>
    <w:rsid w:val="00204AE7"/>
    <w:rsid w:val="00205500"/>
    <w:rsid w:val="002058C4"/>
    <w:rsid w:val="00206CCF"/>
    <w:rsid w:val="00213CD6"/>
    <w:rsid w:val="00214181"/>
    <w:rsid w:val="00216949"/>
    <w:rsid w:val="00217726"/>
    <w:rsid w:val="00217F16"/>
    <w:rsid w:val="00221915"/>
    <w:rsid w:val="00222EBE"/>
    <w:rsid w:val="00222FD6"/>
    <w:rsid w:val="002238E9"/>
    <w:rsid w:val="00224714"/>
    <w:rsid w:val="00231D5C"/>
    <w:rsid w:val="0023338D"/>
    <w:rsid w:val="00235955"/>
    <w:rsid w:val="00236BA6"/>
    <w:rsid w:val="00237F5F"/>
    <w:rsid w:val="00240387"/>
    <w:rsid w:val="00240A5A"/>
    <w:rsid w:val="002414CF"/>
    <w:rsid w:val="00243A39"/>
    <w:rsid w:val="00243B44"/>
    <w:rsid w:val="00244EA3"/>
    <w:rsid w:val="00245F3F"/>
    <w:rsid w:val="00251017"/>
    <w:rsid w:val="00251F9E"/>
    <w:rsid w:val="002535BA"/>
    <w:rsid w:val="002550FD"/>
    <w:rsid w:val="002562C3"/>
    <w:rsid w:val="00256312"/>
    <w:rsid w:val="002567C2"/>
    <w:rsid w:val="0026366B"/>
    <w:rsid w:val="00264A7F"/>
    <w:rsid w:val="00264E55"/>
    <w:rsid w:val="00272AED"/>
    <w:rsid w:val="00282C3E"/>
    <w:rsid w:val="00283B15"/>
    <w:rsid w:val="00283CBB"/>
    <w:rsid w:val="00286626"/>
    <w:rsid w:val="00291482"/>
    <w:rsid w:val="00291483"/>
    <w:rsid w:val="00291BC1"/>
    <w:rsid w:val="002926CF"/>
    <w:rsid w:val="00292F74"/>
    <w:rsid w:val="00294F78"/>
    <w:rsid w:val="002955DF"/>
    <w:rsid w:val="00296442"/>
    <w:rsid w:val="002A0E83"/>
    <w:rsid w:val="002A2081"/>
    <w:rsid w:val="002A2E8A"/>
    <w:rsid w:val="002A32C1"/>
    <w:rsid w:val="002A37B9"/>
    <w:rsid w:val="002A3C2F"/>
    <w:rsid w:val="002B00E6"/>
    <w:rsid w:val="002B0866"/>
    <w:rsid w:val="002B25AE"/>
    <w:rsid w:val="002B2D5A"/>
    <w:rsid w:val="002B2ED7"/>
    <w:rsid w:val="002B3ED9"/>
    <w:rsid w:val="002B4F29"/>
    <w:rsid w:val="002B72B0"/>
    <w:rsid w:val="002C09AE"/>
    <w:rsid w:val="002C1124"/>
    <w:rsid w:val="002C384C"/>
    <w:rsid w:val="002C41B9"/>
    <w:rsid w:val="002C502E"/>
    <w:rsid w:val="002C6A13"/>
    <w:rsid w:val="002D19D3"/>
    <w:rsid w:val="002D25E8"/>
    <w:rsid w:val="002D33FD"/>
    <w:rsid w:val="002D4724"/>
    <w:rsid w:val="002D508E"/>
    <w:rsid w:val="002D6E2E"/>
    <w:rsid w:val="002E147C"/>
    <w:rsid w:val="002E407A"/>
    <w:rsid w:val="002E6BFA"/>
    <w:rsid w:val="002F155C"/>
    <w:rsid w:val="002F370A"/>
    <w:rsid w:val="002F3B74"/>
    <w:rsid w:val="002F3BD3"/>
    <w:rsid w:val="002F5387"/>
    <w:rsid w:val="002F5767"/>
    <w:rsid w:val="002F58C5"/>
    <w:rsid w:val="002F58D8"/>
    <w:rsid w:val="002F682B"/>
    <w:rsid w:val="0030378F"/>
    <w:rsid w:val="00306304"/>
    <w:rsid w:val="00310A39"/>
    <w:rsid w:val="003131BD"/>
    <w:rsid w:val="003138D7"/>
    <w:rsid w:val="00315EB2"/>
    <w:rsid w:val="003208EB"/>
    <w:rsid w:val="00321ED0"/>
    <w:rsid w:val="00322207"/>
    <w:rsid w:val="003228BB"/>
    <w:rsid w:val="00324DE0"/>
    <w:rsid w:val="00325973"/>
    <w:rsid w:val="0032649B"/>
    <w:rsid w:val="00326538"/>
    <w:rsid w:val="0032665B"/>
    <w:rsid w:val="00326D96"/>
    <w:rsid w:val="00333840"/>
    <w:rsid w:val="003346F3"/>
    <w:rsid w:val="00335050"/>
    <w:rsid w:val="00335621"/>
    <w:rsid w:val="00335AB4"/>
    <w:rsid w:val="00336F16"/>
    <w:rsid w:val="003374D7"/>
    <w:rsid w:val="0034130E"/>
    <w:rsid w:val="00341593"/>
    <w:rsid w:val="0034244D"/>
    <w:rsid w:val="00342CE1"/>
    <w:rsid w:val="00343ACA"/>
    <w:rsid w:val="00346C5F"/>
    <w:rsid w:val="00351245"/>
    <w:rsid w:val="003515EC"/>
    <w:rsid w:val="00351821"/>
    <w:rsid w:val="00351D91"/>
    <w:rsid w:val="003527BA"/>
    <w:rsid w:val="003554DD"/>
    <w:rsid w:val="00356256"/>
    <w:rsid w:val="00356B52"/>
    <w:rsid w:val="0036145C"/>
    <w:rsid w:val="0036160A"/>
    <w:rsid w:val="003624E9"/>
    <w:rsid w:val="003659DB"/>
    <w:rsid w:val="00365EDE"/>
    <w:rsid w:val="00366A8A"/>
    <w:rsid w:val="00372797"/>
    <w:rsid w:val="00372DA8"/>
    <w:rsid w:val="00375806"/>
    <w:rsid w:val="003770DE"/>
    <w:rsid w:val="00377A8C"/>
    <w:rsid w:val="0038139C"/>
    <w:rsid w:val="00384DD8"/>
    <w:rsid w:val="00385614"/>
    <w:rsid w:val="00385BEF"/>
    <w:rsid w:val="00387067"/>
    <w:rsid w:val="00387E79"/>
    <w:rsid w:val="00391508"/>
    <w:rsid w:val="00393C90"/>
    <w:rsid w:val="00393E00"/>
    <w:rsid w:val="00394909"/>
    <w:rsid w:val="00394ACF"/>
    <w:rsid w:val="003952D3"/>
    <w:rsid w:val="003960C4"/>
    <w:rsid w:val="00397409"/>
    <w:rsid w:val="00397FD5"/>
    <w:rsid w:val="003A04E0"/>
    <w:rsid w:val="003A0BFC"/>
    <w:rsid w:val="003A2B0E"/>
    <w:rsid w:val="003A5C72"/>
    <w:rsid w:val="003A6350"/>
    <w:rsid w:val="003A6776"/>
    <w:rsid w:val="003B1D3F"/>
    <w:rsid w:val="003B429C"/>
    <w:rsid w:val="003B66CC"/>
    <w:rsid w:val="003C0625"/>
    <w:rsid w:val="003C0AF7"/>
    <w:rsid w:val="003C0C9E"/>
    <w:rsid w:val="003C27B8"/>
    <w:rsid w:val="003C3093"/>
    <w:rsid w:val="003C7B07"/>
    <w:rsid w:val="003D2391"/>
    <w:rsid w:val="003D3C98"/>
    <w:rsid w:val="003D40A0"/>
    <w:rsid w:val="003D4615"/>
    <w:rsid w:val="003D5230"/>
    <w:rsid w:val="003D59F7"/>
    <w:rsid w:val="003D7229"/>
    <w:rsid w:val="003E01DC"/>
    <w:rsid w:val="003E10CB"/>
    <w:rsid w:val="003E1A7A"/>
    <w:rsid w:val="003E22CC"/>
    <w:rsid w:val="003E2845"/>
    <w:rsid w:val="003E3016"/>
    <w:rsid w:val="003E3E68"/>
    <w:rsid w:val="003E44C1"/>
    <w:rsid w:val="003E5BE7"/>
    <w:rsid w:val="003E764E"/>
    <w:rsid w:val="003F01EF"/>
    <w:rsid w:val="003F01F4"/>
    <w:rsid w:val="003F0994"/>
    <w:rsid w:val="003F1C0A"/>
    <w:rsid w:val="003F1E75"/>
    <w:rsid w:val="003F2252"/>
    <w:rsid w:val="003F4F1D"/>
    <w:rsid w:val="00400FBD"/>
    <w:rsid w:val="00403013"/>
    <w:rsid w:val="00404225"/>
    <w:rsid w:val="00405FEF"/>
    <w:rsid w:val="00406F80"/>
    <w:rsid w:val="0041005B"/>
    <w:rsid w:val="00410A12"/>
    <w:rsid w:val="00412D49"/>
    <w:rsid w:val="00413BBF"/>
    <w:rsid w:val="004145EE"/>
    <w:rsid w:val="00420661"/>
    <w:rsid w:val="004210DA"/>
    <w:rsid w:val="00421A96"/>
    <w:rsid w:val="0042413F"/>
    <w:rsid w:val="004305B5"/>
    <w:rsid w:val="00432447"/>
    <w:rsid w:val="00432750"/>
    <w:rsid w:val="00433300"/>
    <w:rsid w:val="0043361B"/>
    <w:rsid w:val="00433872"/>
    <w:rsid w:val="004373D9"/>
    <w:rsid w:val="00440060"/>
    <w:rsid w:val="00440444"/>
    <w:rsid w:val="0044151C"/>
    <w:rsid w:val="004417D8"/>
    <w:rsid w:val="00441DE0"/>
    <w:rsid w:val="00442457"/>
    <w:rsid w:val="004453B9"/>
    <w:rsid w:val="00446A93"/>
    <w:rsid w:val="0045018A"/>
    <w:rsid w:val="004506D5"/>
    <w:rsid w:val="004508F0"/>
    <w:rsid w:val="004557B4"/>
    <w:rsid w:val="004559D3"/>
    <w:rsid w:val="00460624"/>
    <w:rsid w:val="00460E70"/>
    <w:rsid w:val="00461F78"/>
    <w:rsid w:val="004632D3"/>
    <w:rsid w:val="004634B8"/>
    <w:rsid w:val="00465896"/>
    <w:rsid w:val="004671F4"/>
    <w:rsid w:val="004677BC"/>
    <w:rsid w:val="00467BF9"/>
    <w:rsid w:val="0047160F"/>
    <w:rsid w:val="00471CAD"/>
    <w:rsid w:val="00471DBD"/>
    <w:rsid w:val="00473CA5"/>
    <w:rsid w:val="00474294"/>
    <w:rsid w:val="00475AF5"/>
    <w:rsid w:val="00476BD1"/>
    <w:rsid w:val="00477F85"/>
    <w:rsid w:val="00481A6A"/>
    <w:rsid w:val="004824C5"/>
    <w:rsid w:val="00485C73"/>
    <w:rsid w:val="004908DA"/>
    <w:rsid w:val="0049182C"/>
    <w:rsid w:val="004921DA"/>
    <w:rsid w:val="00493B07"/>
    <w:rsid w:val="004A04B5"/>
    <w:rsid w:val="004A0AC4"/>
    <w:rsid w:val="004A0BED"/>
    <w:rsid w:val="004A2E41"/>
    <w:rsid w:val="004A42FC"/>
    <w:rsid w:val="004A4A28"/>
    <w:rsid w:val="004A7195"/>
    <w:rsid w:val="004B11E9"/>
    <w:rsid w:val="004B19CF"/>
    <w:rsid w:val="004B4C9B"/>
    <w:rsid w:val="004B5604"/>
    <w:rsid w:val="004C0F59"/>
    <w:rsid w:val="004C2974"/>
    <w:rsid w:val="004C2F3E"/>
    <w:rsid w:val="004C3A3F"/>
    <w:rsid w:val="004C3B3D"/>
    <w:rsid w:val="004C5157"/>
    <w:rsid w:val="004C6B75"/>
    <w:rsid w:val="004D03CF"/>
    <w:rsid w:val="004D0D07"/>
    <w:rsid w:val="004D321B"/>
    <w:rsid w:val="004D707F"/>
    <w:rsid w:val="004D7913"/>
    <w:rsid w:val="004E250E"/>
    <w:rsid w:val="004E50CB"/>
    <w:rsid w:val="004E513E"/>
    <w:rsid w:val="004F23BD"/>
    <w:rsid w:val="004F2902"/>
    <w:rsid w:val="004F2E08"/>
    <w:rsid w:val="004F2F3C"/>
    <w:rsid w:val="004F319E"/>
    <w:rsid w:val="004F3334"/>
    <w:rsid w:val="004F4A3C"/>
    <w:rsid w:val="004F7ABC"/>
    <w:rsid w:val="004F7EF7"/>
    <w:rsid w:val="0050025C"/>
    <w:rsid w:val="00500A6F"/>
    <w:rsid w:val="00500BEF"/>
    <w:rsid w:val="00501B74"/>
    <w:rsid w:val="00501FF5"/>
    <w:rsid w:val="00506987"/>
    <w:rsid w:val="00507ADB"/>
    <w:rsid w:val="00510825"/>
    <w:rsid w:val="00511757"/>
    <w:rsid w:val="00512082"/>
    <w:rsid w:val="0051532B"/>
    <w:rsid w:val="00515ABE"/>
    <w:rsid w:val="00515F02"/>
    <w:rsid w:val="00520CB4"/>
    <w:rsid w:val="00522479"/>
    <w:rsid w:val="00524343"/>
    <w:rsid w:val="00524A48"/>
    <w:rsid w:val="00524FC0"/>
    <w:rsid w:val="00526104"/>
    <w:rsid w:val="00531D1D"/>
    <w:rsid w:val="00531F43"/>
    <w:rsid w:val="00532D64"/>
    <w:rsid w:val="005333A8"/>
    <w:rsid w:val="00533E32"/>
    <w:rsid w:val="0053444C"/>
    <w:rsid w:val="00535E47"/>
    <w:rsid w:val="00535F76"/>
    <w:rsid w:val="00540AC3"/>
    <w:rsid w:val="0054295E"/>
    <w:rsid w:val="0054389A"/>
    <w:rsid w:val="00543911"/>
    <w:rsid w:val="00544DF7"/>
    <w:rsid w:val="0054755A"/>
    <w:rsid w:val="00547D1C"/>
    <w:rsid w:val="00552345"/>
    <w:rsid w:val="00552468"/>
    <w:rsid w:val="00556428"/>
    <w:rsid w:val="00556477"/>
    <w:rsid w:val="00562025"/>
    <w:rsid w:val="0056292D"/>
    <w:rsid w:val="00562D1A"/>
    <w:rsid w:val="00562F13"/>
    <w:rsid w:val="00564434"/>
    <w:rsid w:val="00565530"/>
    <w:rsid w:val="00565F85"/>
    <w:rsid w:val="00566CC0"/>
    <w:rsid w:val="005673E1"/>
    <w:rsid w:val="0056785B"/>
    <w:rsid w:val="005806DA"/>
    <w:rsid w:val="005849E3"/>
    <w:rsid w:val="005872E5"/>
    <w:rsid w:val="00591461"/>
    <w:rsid w:val="005931C2"/>
    <w:rsid w:val="005939DB"/>
    <w:rsid w:val="00594B40"/>
    <w:rsid w:val="00594D84"/>
    <w:rsid w:val="005970C5"/>
    <w:rsid w:val="005A2158"/>
    <w:rsid w:val="005A28B4"/>
    <w:rsid w:val="005A3382"/>
    <w:rsid w:val="005A4079"/>
    <w:rsid w:val="005A565A"/>
    <w:rsid w:val="005B2AC2"/>
    <w:rsid w:val="005B35E3"/>
    <w:rsid w:val="005B469E"/>
    <w:rsid w:val="005C1BF1"/>
    <w:rsid w:val="005C30EA"/>
    <w:rsid w:val="005C47A9"/>
    <w:rsid w:val="005C497A"/>
    <w:rsid w:val="005C4D54"/>
    <w:rsid w:val="005C7D1D"/>
    <w:rsid w:val="005D2166"/>
    <w:rsid w:val="005D22FF"/>
    <w:rsid w:val="005D2382"/>
    <w:rsid w:val="005D48D0"/>
    <w:rsid w:val="005D4F82"/>
    <w:rsid w:val="005D59A5"/>
    <w:rsid w:val="005E004E"/>
    <w:rsid w:val="005E0F83"/>
    <w:rsid w:val="005E16F5"/>
    <w:rsid w:val="005E7E16"/>
    <w:rsid w:val="005F19FE"/>
    <w:rsid w:val="005F249F"/>
    <w:rsid w:val="005F52A1"/>
    <w:rsid w:val="00600D00"/>
    <w:rsid w:val="006011DA"/>
    <w:rsid w:val="0060177C"/>
    <w:rsid w:val="00602E9F"/>
    <w:rsid w:val="00605174"/>
    <w:rsid w:val="006107F4"/>
    <w:rsid w:val="006160C9"/>
    <w:rsid w:val="00617736"/>
    <w:rsid w:val="006212DB"/>
    <w:rsid w:val="0062174D"/>
    <w:rsid w:val="00621FFD"/>
    <w:rsid w:val="0062403B"/>
    <w:rsid w:val="00625CBC"/>
    <w:rsid w:val="00630DDD"/>
    <w:rsid w:val="006334E9"/>
    <w:rsid w:val="00633D80"/>
    <w:rsid w:val="00633E99"/>
    <w:rsid w:val="00636E03"/>
    <w:rsid w:val="00640FD2"/>
    <w:rsid w:val="00641965"/>
    <w:rsid w:val="00643E8D"/>
    <w:rsid w:val="00644481"/>
    <w:rsid w:val="006528BA"/>
    <w:rsid w:val="00655DFF"/>
    <w:rsid w:val="00657BAB"/>
    <w:rsid w:val="00661255"/>
    <w:rsid w:val="0066631C"/>
    <w:rsid w:val="00666C9C"/>
    <w:rsid w:val="00667632"/>
    <w:rsid w:val="00670527"/>
    <w:rsid w:val="0067728E"/>
    <w:rsid w:val="00681FD8"/>
    <w:rsid w:val="00682A5D"/>
    <w:rsid w:val="00682F18"/>
    <w:rsid w:val="00683ACC"/>
    <w:rsid w:val="00683BE9"/>
    <w:rsid w:val="00684B87"/>
    <w:rsid w:val="00684C68"/>
    <w:rsid w:val="0068599A"/>
    <w:rsid w:val="006868A7"/>
    <w:rsid w:val="0068787E"/>
    <w:rsid w:val="0069012B"/>
    <w:rsid w:val="0069050A"/>
    <w:rsid w:val="006921AF"/>
    <w:rsid w:val="0069293C"/>
    <w:rsid w:val="00692951"/>
    <w:rsid w:val="00692CA6"/>
    <w:rsid w:val="00694B79"/>
    <w:rsid w:val="0069509E"/>
    <w:rsid w:val="00697A70"/>
    <w:rsid w:val="006A3D89"/>
    <w:rsid w:val="006A45AD"/>
    <w:rsid w:val="006A4D11"/>
    <w:rsid w:val="006A63E6"/>
    <w:rsid w:val="006B0205"/>
    <w:rsid w:val="006B1713"/>
    <w:rsid w:val="006B32EC"/>
    <w:rsid w:val="006B5218"/>
    <w:rsid w:val="006B52EF"/>
    <w:rsid w:val="006B6251"/>
    <w:rsid w:val="006B7BDE"/>
    <w:rsid w:val="006C1256"/>
    <w:rsid w:val="006C236B"/>
    <w:rsid w:val="006C5641"/>
    <w:rsid w:val="006C6012"/>
    <w:rsid w:val="006C6453"/>
    <w:rsid w:val="006C6D39"/>
    <w:rsid w:val="006D1489"/>
    <w:rsid w:val="006D184A"/>
    <w:rsid w:val="006D1890"/>
    <w:rsid w:val="006D1EE6"/>
    <w:rsid w:val="006D3E56"/>
    <w:rsid w:val="006D4097"/>
    <w:rsid w:val="006D40B0"/>
    <w:rsid w:val="006D546E"/>
    <w:rsid w:val="006D5A6F"/>
    <w:rsid w:val="006E09B1"/>
    <w:rsid w:val="006E0EBE"/>
    <w:rsid w:val="006E2C86"/>
    <w:rsid w:val="006E3A03"/>
    <w:rsid w:val="006E5C75"/>
    <w:rsid w:val="006E7177"/>
    <w:rsid w:val="006F1741"/>
    <w:rsid w:val="006F1E0E"/>
    <w:rsid w:val="006F2713"/>
    <w:rsid w:val="006F2E60"/>
    <w:rsid w:val="006F5185"/>
    <w:rsid w:val="006F63DB"/>
    <w:rsid w:val="006F69CF"/>
    <w:rsid w:val="006F6A1E"/>
    <w:rsid w:val="006F6D4D"/>
    <w:rsid w:val="00703C25"/>
    <w:rsid w:val="00703DBB"/>
    <w:rsid w:val="00706C9A"/>
    <w:rsid w:val="00710DA6"/>
    <w:rsid w:val="00710F95"/>
    <w:rsid w:val="007112E7"/>
    <w:rsid w:val="0071175A"/>
    <w:rsid w:val="0071199C"/>
    <w:rsid w:val="0071253D"/>
    <w:rsid w:val="00714E07"/>
    <w:rsid w:val="007169DD"/>
    <w:rsid w:val="0072082C"/>
    <w:rsid w:val="00720F35"/>
    <w:rsid w:val="007231BE"/>
    <w:rsid w:val="00724CF7"/>
    <w:rsid w:val="0072625F"/>
    <w:rsid w:val="0072706B"/>
    <w:rsid w:val="00727BDD"/>
    <w:rsid w:val="00730BFF"/>
    <w:rsid w:val="00731817"/>
    <w:rsid w:val="0073600B"/>
    <w:rsid w:val="007401DB"/>
    <w:rsid w:val="00741C91"/>
    <w:rsid w:val="007421D0"/>
    <w:rsid w:val="00744DBE"/>
    <w:rsid w:val="00745DF9"/>
    <w:rsid w:val="0075042E"/>
    <w:rsid w:val="00750908"/>
    <w:rsid w:val="007510B6"/>
    <w:rsid w:val="00751151"/>
    <w:rsid w:val="0075175B"/>
    <w:rsid w:val="00752CF9"/>
    <w:rsid w:val="00752DDD"/>
    <w:rsid w:val="007541F3"/>
    <w:rsid w:val="00754FAE"/>
    <w:rsid w:val="007571A0"/>
    <w:rsid w:val="00757E8F"/>
    <w:rsid w:val="00761129"/>
    <w:rsid w:val="007617E5"/>
    <w:rsid w:val="00761D78"/>
    <w:rsid w:val="00762EE2"/>
    <w:rsid w:val="00763CD7"/>
    <w:rsid w:val="00764B7F"/>
    <w:rsid w:val="00767406"/>
    <w:rsid w:val="007702FD"/>
    <w:rsid w:val="0077106F"/>
    <w:rsid w:val="007719E9"/>
    <w:rsid w:val="00771E72"/>
    <w:rsid w:val="0077321E"/>
    <w:rsid w:val="00775309"/>
    <w:rsid w:val="0077531E"/>
    <w:rsid w:val="00775E0C"/>
    <w:rsid w:val="007777CD"/>
    <w:rsid w:val="007809CC"/>
    <w:rsid w:val="007810D1"/>
    <w:rsid w:val="00783ACE"/>
    <w:rsid w:val="00785112"/>
    <w:rsid w:val="00786662"/>
    <w:rsid w:val="007877FC"/>
    <w:rsid w:val="00787997"/>
    <w:rsid w:val="0079028B"/>
    <w:rsid w:val="00791B75"/>
    <w:rsid w:val="00791C10"/>
    <w:rsid w:val="007944B7"/>
    <w:rsid w:val="00795270"/>
    <w:rsid w:val="00795EDB"/>
    <w:rsid w:val="00795F17"/>
    <w:rsid w:val="007A26F3"/>
    <w:rsid w:val="007A4C9E"/>
    <w:rsid w:val="007A63E4"/>
    <w:rsid w:val="007A7846"/>
    <w:rsid w:val="007B2765"/>
    <w:rsid w:val="007B2D53"/>
    <w:rsid w:val="007B2FF9"/>
    <w:rsid w:val="007B31BF"/>
    <w:rsid w:val="007B473F"/>
    <w:rsid w:val="007B565C"/>
    <w:rsid w:val="007B7E96"/>
    <w:rsid w:val="007C0A43"/>
    <w:rsid w:val="007C164F"/>
    <w:rsid w:val="007C20C6"/>
    <w:rsid w:val="007C4430"/>
    <w:rsid w:val="007C4E8A"/>
    <w:rsid w:val="007C6D2D"/>
    <w:rsid w:val="007C7754"/>
    <w:rsid w:val="007D0246"/>
    <w:rsid w:val="007D11B4"/>
    <w:rsid w:val="007D1D83"/>
    <w:rsid w:val="007D2D7D"/>
    <w:rsid w:val="007D6392"/>
    <w:rsid w:val="007D734B"/>
    <w:rsid w:val="007D795B"/>
    <w:rsid w:val="007E0855"/>
    <w:rsid w:val="007E09F2"/>
    <w:rsid w:val="007E29F5"/>
    <w:rsid w:val="007E562F"/>
    <w:rsid w:val="007E683E"/>
    <w:rsid w:val="007F1414"/>
    <w:rsid w:val="007F2F31"/>
    <w:rsid w:val="007F3E91"/>
    <w:rsid w:val="008012F1"/>
    <w:rsid w:val="0080361E"/>
    <w:rsid w:val="00805BC2"/>
    <w:rsid w:val="00807213"/>
    <w:rsid w:val="00807813"/>
    <w:rsid w:val="0081155F"/>
    <w:rsid w:val="008160CC"/>
    <w:rsid w:val="008174BE"/>
    <w:rsid w:val="00817A4B"/>
    <w:rsid w:val="00823F6A"/>
    <w:rsid w:val="00827B41"/>
    <w:rsid w:val="00834EC7"/>
    <w:rsid w:val="00835567"/>
    <w:rsid w:val="00841623"/>
    <w:rsid w:val="00844DD5"/>
    <w:rsid w:val="00845B1B"/>
    <w:rsid w:val="00847A81"/>
    <w:rsid w:val="00851306"/>
    <w:rsid w:val="0085148F"/>
    <w:rsid w:val="0085183D"/>
    <w:rsid w:val="008531F3"/>
    <w:rsid w:val="00853DC9"/>
    <w:rsid w:val="008543BE"/>
    <w:rsid w:val="00855950"/>
    <w:rsid w:val="00857958"/>
    <w:rsid w:val="0086069F"/>
    <w:rsid w:val="00862D97"/>
    <w:rsid w:val="00863211"/>
    <w:rsid w:val="00867FCF"/>
    <w:rsid w:val="0087136B"/>
    <w:rsid w:val="0087213B"/>
    <w:rsid w:val="008728D0"/>
    <w:rsid w:val="00872B5A"/>
    <w:rsid w:val="00875B91"/>
    <w:rsid w:val="00880B45"/>
    <w:rsid w:val="00882462"/>
    <w:rsid w:val="00882C6D"/>
    <w:rsid w:val="00883FFA"/>
    <w:rsid w:val="0088483E"/>
    <w:rsid w:val="008851E8"/>
    <w:rsid w:val="00886EF1"/>
    <w:rsid w:val="00887B97"/>
    <w:rsid w:val="008903BE"/>
    <w:rsid w:val="008903CF"/>
    <w:rsid w:val="00891235"/>
    <w:rsid w:val="0089249D"/>
    <w:rsid w:val="00892FDA"/>
    <w:rsid w:val="00893B4B"/>
    <w:rsid w:val="008950DA"/>
    <w:rsid w:val="00895695"/>
    <w:rsid w:val="00896412"/>
    <w:rsid w:val="008A008A"/>
    <w:rsid w:val="008A0CA1"/>
    <w:rsid w:val="008A1E0F"/>
    <w:rsid w:val="008A22D2"/>
    <w:rsid w:val="008A3F45"/>
    <w:rsid w:val="008A405C"/>
    <w:rsid w:val="008A6462"/>
    <w:rsid w:val="008B14B6"/>
    <w:rsid w:val="008B1C66"/>
    <w:rsid w:val="008B336F"/>
    <w:rsid w:val="008B4F1F"/>
    <w:rsid w:val="008B703B"/>
    <w:rsid w:val="008C201F"/>
    <w:rsid w:val="008C329E"/>
    <w:rsid w:val="008C36E2"/>
    <w:rsid w:val="008C4BB6"/>
    <w:rsid w:val="008C6A2B"/>
    <w:rsid w:val="008D1AC8"/>
    <w:rsid w:val="008D1D4C"/>
    <w:rsid w:val="008D3162"/>
    <w:rsid w:val="008E1AAA"/>
    <w:rsid w:val="008E3364"/>
    <w:rsid w:val="008E38BC"/>
    <w:rsid w:val="008E4BC8"/>
    <w:rsid w:val="008E5D6D"/>
    <w:rsid w:val="008E756D"/>
    <w:rsid w:val="008F1B6B"/>
    <w:rsid w:val="008F2083"/>
    <w:rsid w:val="008F3ACE"/>
    <w:rsid w:val="00900616"/>
    <w:rsid w:val="00902054"/>
    <w:rsid w:val="009027AC"/>
    <w:rsid w:val="00904D14"/>
    <w:rsid w:val="00904F9A"/>
    <w:rsid w:val="009051CD"/>
    <w:rsid w:val="00906089"/>
    <w:rsid w:val="009077AA"/>
    <w:rsid w:val="009103BB"/>
    <w:rsid w:val="00910465"/>
    <w:rsid w:val="00911699"/>
    <w:rsid w:val="00913C46"/>
    <w:rsid w:val="00913FD0"/>
    <w:rsid w:val="0091558C"/>
    <w:rsid w:val="009158BB"/>
    <w:rsid w:val="009216E3"/>
    <w:rsid w:val="00921888"/>
    <w:rsid w:val="009242EB"/>
    <w:rsid w:val="00924874"/>
    <w:rsid w:val="0092495A"/>
    <w:rsid w:val="00924E23"/>
    <w:rsid w:val="00925AAF"/>
    <w:rsid w:val="00925E6D"/>
    <w:rsid w:val="00926E3C"/>
    <w:rsid w:val="00930C5F"/>
    <w:rsid w:val="00931CEB"/>
    <w:rsid w:val="00931F0E"/>
    <w:rsid w:val="009348EA"/>
    <w:rsid w:val="009348F4"/>
    <w:rsid w:val="00934F1B"/>
    <w:rsid w:val="0093551E"/>
    <w:rsid w:val="00935DEB"/>
    <w:rsid w:val="009375D4"/>
    <w:rsid w:val="00937DAF"/>
    <w:rsid w:val="00940A53"/>
    <w:rsid w:val="00942A7E"/>
    <w:rsid w:val="009452C9"/>
    <w:rsid w:val="009474DA"/>
    <w:rsid w:val="00953AEA"/>
    <w:rsid w:val="009544EB"/>
    <w:rsid w:val="009547CF"/>
    <w:rsid w:val="009551F3"/>
    <w:rsid w:val="00956251"/>
    <w:rsid w:val="009567C5"/>
    <w:rsid w:val="009601F3"/>
    <w:rsid w:val="00961237"/>
    <w:rsid w:val="0096279B"/>
    <w:rsid w:val="00964A03"/>
    <w:rsid w:val="00964EC7"/>
    <w:rsid w:val="00965581"/>
    <w:rsid w:val="00965B77"/>
    <w:rsid w:val="009661B7"/>
    <w:rsid w:val="0097028D"/>
    <w:rsid w:val="0097162B"/>
    <w:rsid w:val="00971D14"/>
    <w:rsid w:val="009726E6"/>
    <w:rsid w:val="009728BA"/>
    <w:rsid w:val="0097353D"/>
    <w:rsid w:val="00977BF3"/>
    <w:rsid w:val="009803C0"/>
    <w:rsid w:val="009812C9"/>
    <w:rsid w:val="00981576"/>
    <w:rsid w:val="0098250A"/>
    <w:rsid w:val="00983F92"/>
    <w:rsid w:val="00987771"/>
    <w:rsid w:val="009929DE"/>
    <w:rsid w:val="00993B2D"/>
    <w:rsid w:val="00993BC3"/>
    <w:rsid w:val="00996E69"/>
    <w:rsid w:val="009A1FA6"/>
    <w:rsid w:val="009A3005"/>
    <w:rsid w:val="009A3B2F"/>
    <w:rsid w:val="009A60FA"/>
    <w:rsid w:val="009B1324"/>
    <w:rsid w:val="009B2BD0"/>
    <w:rsid w:val="009B734A"/>
    <w:rsid w:val="009B7BFE"/>
    <w:rsid w:val="009B7D81"/>
    <w:rsid w:val="009C3E4F"/>
    <w:rsid w:val="009D3B96"/>
    <w:rsid w:val="009D441F"/>
    <w:rsid w:val="009E1959"/>
    <w:rsid w:val="009E2AA6"/>
    <w:rsid w:val="009E3156"/>
    <w:rsid w:val="009E6019"/>
    <w:rsid w:val="009E6A9B"/>
    <w:rsid w:val="009F658A"/>
    <w:rsid w:val="00A03E75"/>
    <w:rsid w:val="00A03EC0"/>
    <w:rsid w:val="00A04A4B"/>
    <w:rsid w:val="00A04B0C"/>
    <w:rsid w:val="00A06020"/>
    <w:rsid w:val="00A06816"/>
    <w:rsid w:val="00A10FD5"/>
    <w:rsid w:val="00A11363"/>
    <w:rsid w:val="00A11639"/>
    <w:rsid w:val="00A11D3B"/>
    <w:rsid w:val="00A14CA6"/>
    <w:rsid w:val="00A174F2"/>
    <w:rsid w:val="00A20143"/>
    <w:rsid w:val="00A20A4C"/>
    <w:rsid w:val="00A22438"/>
    <w:rsid w:val="00A2332E"/>
    <w:rsid w:val="00A27FEC"/>
    <w:rsid w:val="00A30CBF"/>
    <w:rsid w:val="00A33655"/>
    <w:rsid w:val="00A352A5"/>
    <w:rsid w:val="00A36ACE"/>
    <w:rsid w:val="00A36D62"/>
    <w:rsid w:val="00A37823"/>
    <w:rsid w:val="00A401EB"/>
    <w:rsid w:val="00A40501"/>
    <w:rsid w:val="00A42ACD"/>
    <w:rsid w:val="00A42B14"/>
    <w:rsid w:val="00A42F54"/>
    <w:rsid w:val="00A4488D"/>
    <w:rsid w:val="00A46A60"/>
    <w:rsid w:val="00A46E84"/>
    <w:rsid w:val="00A50129"/>
    <w:rsid w:val="00A52811"/>
    <w:rsid w:val="00A549B0"/>
    <w:rsid w:val="00A54F22"/>
    <w:rsid w:val="00A56E6D"/>
    <w:rsid w:val="00A61480"/>
    <w:rsid w:val="00A63872"/>
    <w:rsid w:val="00A67BA3"/>
    <w:rsid w:val="00A70B3B"/>
    <w:rsid w:val="00A71CDF"/>
    <w:rsid w:val="00A73823"/>
    <w:rsid w:val="00A7633E"/>
    <w:rsid w:val="00A77A5E"/>
    <w:rsid w:val="00A80739"/>
    <w:rsid w:val="00A81523"/>
    <w:rsid w:val="00A82346"/>
    <w:rsid w:val="00A823C9"/>
    <w:rsid w:val="00A85856"/>
    <w:rsid w:val="00A92DDA"/>
    <w:rsid w:val="00A92EB0"/>
    <w:rsid w:val="00A95A6B"/>
    <w:rsid w:val="00AA06A1"/>
    <w:rsid w:val="00AA2DBB"/>
    <w:rsid w:val="00AA4300"/>
    <w:rsid w:val="00AA47D1"/>
    <w:rsid w:val="00AA7277"/>
    <w:rsid w:val="00AB2DDD"/>
    <w:rsid w:val="00AB6FF1"/>
    <w:rsid w:val="00AB7B31"/>
    <w:rsid w:val="00AB7D0C"/>
    <w:rsid w:val="00AC0679"/>
    <w:rsid w:val="00AC16DE"/>
    <w:rsid w:val="00AD08CD"/>
    <w:rsid w:val="00AD08F1"/>
    <w:rsid w:val="00AD0BC7"/>
    <w:rsid w:val="00AD177B"/>
    <w:rsid w:val="00AD25F7"/>
    <w:rsid w:val="00AD308A"/>
    <w:rsid w:val="00AE05D2"/>
    <w:rsid w:val="00AE1F01"/>
    <w:rsid w:val="00AE22F6"/>
    <w:rsid w:val="00AE384D"/>
    <w:rsid w:val="00AF0008"/>
    <w:rsid w:val="00AF0542"/>
    <w:rsid w:val="00AF2702"/>
    <w:rsid w:val="00AF3EF0"/>
    <w:rsid w:val="00AF5040"/>
    <w:rsid w:val="00AF57C3"/>
    <w:rsid w:val="00AF5C59"/>
    <w:rsid w:val="00AF7960"/>
    <w:rsid w:val="00B03240"/>
    <w:rsid w:val="00B03FAF"/>
    <w:rsid w:val="00B04C67"/>
    <w:rsid w:val="00B075B0"/>
    <w:rsid w:val="00B07B6A"/>
    <w:rsid w:val="00B07D37"/>
    <w:rsid w:val="00B10307"/>
    <w:rsid w:val="00B108CA"/>
    <w:rsid w:val="00B11A0F"/>
    <w:rsid w:val="00B12BCB"/>
    <w:rsid w:val="00B145A5"/>
    <w:rsid w:val="00B15667"/>
    <w:rsid w:val="00B162E9"/>
    <w:rsid w:val="00B16A29"/>
    <w:rsid w:val="00B17221"/>
    <w:rsid w:val="00B21C83"/>
    <w:rsid w:val="00B21DF1"/>
    <w:rsid w:val="00B30D0E"/>
    <w:rsid w:val="00B31099"/>
    <w:rsid w:val="00B31AA2"/>
    <w:rsid w:val="00B32FF0"/>
    <w:rsid w:val="00B351FB"/>
    <w:rsid w:val="00B36698"/>
    <w:rsid w:val="00B428F9"/>
    <w:rsid w:val="00B42F75"/>
    <w:rsid w:val="00B4564E"/>
    <w:rsid w:val="00B54413"/>
    <w:rsid w:val="00B54BEF"/>
    <w:rsid w:val="00B5514F"/>
    <w:rsid w:val="00B55230"/>
    <w:rsid w:val="00B5528A"/>
    <w:rsid w:val="00B5532E"/>
    <w:rsid w:val="00B55C14"/>
    <w:rsid w:val="00B56AE3"/>
    <w:rsid w:val="00B57880"/>
    <w:rsid w:val="00B60C76"/>
    <w:rsid w:val="00B610E8"/>
    <w:rsid w:val="00B62640"/>
    <w:rsid w:val="00B64C8F"/>
    <w:rsid w:val="00B67D55"/>
    <w:rsid w:val="00B70850"/>
    <w:rsid w:val="00B72487"/>
    <w:rsid w:val="00B72D01"/>
    <w:rsid w:val="00B72DE3"/>
    <w:rsid w:val="00B7369C"/>
    <w:rsid w:val="00B74793"/>
    <w:rsid w:val="00B74CF2"/>
    <w:rsid w:val="00B7645F"/>
    <w:rsid w:val="00B76EB9"/>
    <w:rsid w:val="00B77909"/>
    <w:rsid w:val="00B77BFC"/>
    <w:rsid w:val="00B848FD"/>
    <w:rsid w:val="00B851F3"/>
    <w:rsid w:val="00B85C4A"/>
    <w:rsid w:val="00B86A36"/>
    <w:rsid w:val="00B90A94"/>
    <w:rsid w:val="00B9196D"/>
    <w:rsid w:val="00B920E5"/>
    <w:rsid w:val="00B935EC"/>
    <w:rsid w:val="00B93FC9"/>
    <w:rsid w:val="00B94F61"/>
    <w:rsid w:val="00B970C8"/>
    <w:rsid w:val="00BA0D0F"/>
    <w:rsid w:val="00BA1DBA"/>
    <w:rsid w:val="00BA5F75"/>
    <w:rsid w:val="00BA668D"/>
    <w:rsid w:val="00BB03F9"/>
    <w:rsid w:val="00BB0EC3"/>
    <w:rsid w:val="00BB1EE8"/>
    <w:rsid w:val="00BB2578"/>
    <w:rsid w:val="00BB66B5"/>
    <w:rsid w:val="00BB6EED"/>
    <w:rsid w:val="00BB757A"/>
    <w:rsid w:val="00BC1C26"/>
    <w:rsid w:val="00BC2C18"/>
    <w:rsid w:val="00BC46F6"/>
    <w:rsid w:val="00BC5B1A"/>
    <w:rsid w:val="00BD0C8E"/>
    <w:rsid w:val="00BD3921"/>
    <w:rsid w:val="00BE2DF8"/>
    <w:rsid w:val="00BE370B"/>
    <w:rsid w:val="00BE5B53"/>
    <w:rsid w:val="00BE695C"/>
    <w:rsid w:val="00BF359C"/>
    <w:rsid w:val="00BF574E"/>
    <w:rsid w:val="00BF6358"/>
    <w:rsid w:val="00BF742C"/>
    <w:rsid w:val="00BF7EAA"/>
    <w:rsid w:val="00C01036"/>
    <w:rsid w:val="00C01204"/>
    <w:rsid w:val="00C0414D"/>
    <w:rsid w:val="00C0449E"/>
    <w:rsid w:val="00C0456F"/>
    <w:rsid w:val="00C04DD0"/>
    <w:rsid w:val="00C05FA7"/>
    <w:rsid w:val="00C06AF7"/>
    <w:rsid w:val="00C07764"/>
    <w:rsid w:val="00C11C2D"/>
    <w:rsid w:val="00C12A82"/>
    <w:rsid w:val="00C13670"/>
    <w:rsid w:val="00C14A78"/>
    <w:rsid w:val="00C153DB"/>
    <w:rsid w:val="00C158AA"/>
    <w:rsid w:val="00C16204"/>
    <w:rsid w:val="00C16519"/>
    <w:rsid w:val="00C22E5B"/>
    <w:rsid w:val="00C23593"/>
    <w:rsid w:val="00C23637"/>
    <w:rsid w:val="00C24592"/>
    <w:rsid w:val="00C262FE"/>
    <w:rsid w:val="00C27B3A"/>
    <w:rsid w:val="00C31ECC"/>
    <w:rsid w:val="00C32414"/>
    <w:rsid w:val="00C328B1"/>
    <w:rsid w:val="00C33A32"/>
    <w:rsid w:val="00C3579D"/>
    <w:rsid w:val="00C35997"/>
    <w:rsid w:val="00C35DA7"/>
    <w:rsid w:val="00C35E18"/>
    <w:rsid w:val="00C36F39"/>
    <w:rsid w:val="00C3747C"/>
    <w:rsid w:val="00C37907"/>
    <w:rsid w:val="00C41201"/>
    <w:rsid w:val="00C42791"/>
    <w:rsid w:val="00C43863"/>
    <w:rsid w:val="00C4400C"/>
    <w:rsid w:val="00C45359"/>
    <w:rsid w:val="00C4694C"/>
    <w:rsid w:val="00C47A24"/>
    <w:rsid w:val="00C47A2A"/>
    <w:rsid w:val="00C47D79"/>
    <w:rsid w:val="00C50E53"/>
    <w:rsid w:val="00C52ACE"/>
    <w:rsid w:val="00C53039"/>
    <w:rsid w:val="00C5569F"/>
    <w:rsid w:val="00C56638"/>
    <w:rsid w:val="00C567E1"/>
    <w:rsid w:val="00C57519"/>
    <w:rsid w:val="00C60B90"/>
    <w:rsid w:val="00C6271E"/>
    <w:rsid w:val="00C64B1D"/>
    <w:rsid w:val="00C67AEF"/>
    <w:rsid w:val="00C7220D"/>
    <w:rsid w:val="00C761DB"/>
    <w:rsid w:val="00C770C7"/>
    <w:rsid w:val="00C81D7A"/>
    <w:rsid w:val="00C82BB7"/>
    <w:rsid w:val="00C83E42"/>
    <w:rsid w:val="00C901F7"/>
    <w:rsid w:val="00C91C9D"/>
    <w:rsid w:val="00C92294"/>
    <w:rsid w:val="00C932BD"/>
    <w:rsid w:val="00C94D4E"/>
    <w:rsid w:val="00C95021"/>
    <w:rsid w:val="00C95AA7"/>
    <w:rsid w:val="00CA1D2B"/>
    <w:rsid w:val="00CA37CC"/>
    <w:rsid w:val="00CA3BB3"/>
    <w:rsid w:val="00CA419F"/>
    <w:rsid w:val="00CA7481"/>
    <w:rsid w:val="00CA7C29"/>
    <w:rsid w:val="00CB0B45"/>
    <w:rsid w:val="00CB0BAA"/>
    <w:rsid w:val="00CB1643"/>
    <w:rsid w:val="00CB1673"/>
    <w:rsid w:val="00CB2B75"/>
    <w:rsid w:val="00CB3210"/>
    <w:rsid w:val="00CB3A85"/>
    <w:rsid w:val="00CB3F34"/>
    <w:rsid w:val="00CB55B3"/>
    <w:rsid w:val="00CB6689"/>
    <w:rsid w:val="00CB686A"/>
    <w:rsid w:val="00CC282D"/>
    <w:rsid w:val="00CC2F2D"/>
    <w:rsid w:val="00CC5C51"/>
    <w:rsid w:val="00CC6BCE"/>
    <w:rsid w:val="00CD0257"/>
    <w:rsid w:val="00CD0BB7"/>
    <w:rsid w:val="00CD1666"/>
    <w:rsid w:val="00CD2FED"/>
    <w:rsid w:val="00CD601D"/>
    <w:rsid w:val="00CD65F4"/>
    <w:rsid w:val="00CD67FD"/>
    <w:rsid w:val="00CE4A99"/>
    <w:rsid w:val="00CE63B7"/>
    <w:rsid w:val="00CF0B6D"/>
    <w:rsid w:val="00CF1FE6"/>
    <w:rsid w:val="00CF25AF"/>
    <w:rsid w:val="00CF2BF6"/>
    <w:rsid w:val="00CF2FB0"/>
    <w:rsid w:val="00D05200"/>
    <w:rsid w:val="00D10884"/>
    <w:rsid w:val="00D116DD"/>
    <w:rsid w:val="00D20572"/>
    <w:rsid w:val="00D20B06"/>
    <w:rsid w:val="00D21317"/>
    <w:rsid w:val="00D215B6"/>
    <w:rsid w:val="00D22769"/>
    <w:rsid w:val="00D239EC"/>
    <w:rsid w:val="00D24DB1"/>
    <w:rsid w:val="00D27531"/>
    <w:rsid w:val="00D27A9F"/>
    <w:rsid w:val="00D30B22"/>
    <w:rsid w:val="00D32078"/>
    <w:rsid w:val="00D3364C"/>
    <w:rsid w:val="00D338D0"/>
    <w:rsid w:val="00D34F86"/>
    <w:rsid w:val="00D36B47"/>
    <w:rsid w:val="00D36C8A"/>
    <w:rsid w:val="00D37B3D"/>
    <w:rsid w:val="00D403DD"/>
    <w:rsid w:val="00D40700"/>
    <w:rsid w:val="00D407C6"/>
    <w:rsid w:val="00D407D8"/>
    <w:rsid w:val="00D412E2"/>
    <w:rsid w:val="00D4226F"/>
    <w:rsid w:val="00D42DB2"/>
    <w:rsid w:val="00D464CD"/>
    <w:rsid w:val="00D52C08"/>
    <w:rsid w:val="00D52CF8"/>
    <w:rsid w:val="00D54DF8"/>
    <w:rsid w:val="00D556C2"/>
    <w:rsid w:val="00D55870"/>
    <w:rsid w:val="00D55AFF"/>
    <w:rsid w:val="00D560A8"/>
    <w:rsid w:val="00D565A8"/>
    <w:rsid w:val="00D56F34"/>
    <w:rsid w:val="00D572BE"/>
    <w:rsid w:val="00D604B0"/>
    <w:rsid w:val="00D60ECE"/>
    <w:rsid w:val="00D65F30"/>
    <w:rsid w:val="00D678B3"/>
    <w:rsid w:val="00D67D65"/>
    <w:rsid w:val="00D67D9C"/>
    <w:rsid w:val="00D7208B"/>
    <w:rsid w:val="00D73B9A"/>
    <w:rsid w:val="00D7431B"/>
    <w:rsid w:val="00D74969"/>
    <w:rsid w:val="00D74A0C"/>
    <w:rsid w:val="00D7661E"/>
    <w:rsid w:val="00D8292D"/>
    <w:rsid w:val="00D84345"/>
    <w:rsid w:val="00D90F11"/>
    <w:rsid w:val="00D92939"/>
    <w:rsid w:val="00D95CBC"/>
    <w:rsid w:val="00D97536"/>
    <w:rsid w:val="00DA090E"/>
    <w:rsid w:val="00DA0BA2"/>
    <w:rsid w:val="00DA14B3"/>
    <w:rsid w:val="00DA190C"/>
    <w:rsid w:val="00DA3006"/>
    <w:rsid w:val="00DA4521"/>
    <w:rsid w:val="00DA5487"/>
    <w:rsid w:val="00DA69CE"/>
    <w:rsid w:val="00DB1086"/>
    <w:rsid w:val="00DB15E4"/>
    <w:rsid w:val="00DB2017"/>
    <w:rsid w:val="00DB2BAC"/>
    <w:rsid w:val="00DB3773"/>
    <w:rsid w:val="00DB702C"/>
    <w:rsid w:val="00DB7424"/>
    <w:rsid w:val="00DC07AE"/>
    <w:rsid w:val="00DC1B96"/>
    <w:rsid w:val="00DC2AF9"/>
    <w:rsid w:val="00DC497C"/>
    <w:rsid w:val="00DC4B8A"/>
    <w:rsid w:val="00DC4D3E"/>
    <w:rsid w:val="00DC4FE7"/>
    <w:rsid w:val="00DC57CB"/>
    <w:rsid w:val="00DC5F02"/>
    <w:rsid w:val="00DC6993"/>
    <w:rsid w:val="00DC7E1A"/>
    <w:rsid w:val="00DD086A"/>
    <w:rsid w:val="00DD0AEA"/>
    <w:rsid w:val="00DD137A"/>
    <w:rsid w:val="00DD1E5B"/>
    <w:rsid w:val="00DD297D"/>
    <w:rsid w:val="00DD2DC0"/>
    <w:rsid w:val="00DD3B39"/>
    <w:rsid w:val="00DD4CEE"/>
    <w:rsid w:val="00DD629F"/>
    <w:rsid w:val="00DE0C48"/>
    <w:rsid w:val="00DE37CC"/>
    <w:rsid w:val="00DE38AE"/>
    <w:rsid w:val="00DE6695"/>
    <w:rsid w:val="00DE70C9"/>
    <w:rsid w:val="00DF19F4"/>
    <w:rsid w:val="00DF49AE"/>
    <w:rsid w:val="00DF5D4E"/>
    <w:rsid w:val="00DF6317"/>
    <w:rsid w:val="00DF67B4"/>
    <w:rsid w:val="00DF69A4"/>
    <w:rsid w:val="00E00A7F"/>
    <w:rsid w:val="00E02E24"/>
    <w:rsid w:val="00E03617"/>
    <w:rsid w:val="00E04FE5"/>
    <w:rsid w:val="00E05795"/>
    <w:rsid w:val="00E05A7C"/>
    <w:rsid w:val="00E1064A"/>
    <w:rsid w:val="00E124A4"/>
    <w:rsid w:val="00E126B8"/>
    <w:rsid w:val="00E16B93"/>
    <w:rsid w:val="00E22004"/>
    <w:rsid w:val="00E228F6"/>
    <w:rsid w:val="00E2304F"/>
    <w:rsid w:val="00E24C3C"/>
    <w:rsid w:val="00E25920"/>
    <w:rsid w:val="00E26AEC"/>
    <w:rsid w:val="00E3055C"/>
    <w:rsid w:val="00E30899"/>
    <w:rsid w:val="00E30B19"/>
    <w:rsid w:val="00E30FE8"/>
    <w:rsid w:val="00E31DB0"/>
    <w:rsid w:val="00E33097"/>
    <w:rsid w:val="00E37A19"/>
    <w:rsid w:val="00E37CA6"/>
    <w:rsid w:val="00E37FBC"/>
    <w:rsid w:val="00E4020B"/>
    <w:rsid w:val="00E40D1B"/>
    <w:rsid w:val="00E44308"/>
    <w:rsid w:val="00E44D48"/>
    <w:rsid w:val="00E44DB9"/>
    <w:rsid w:val="00E463F9"/>
    <w:rsid w:val="00E46F61"/>
    <w:rsid w:val="00E47724"/>
    <w:rsid w:val="00E514FB"/>
    <w:rsid w:val="00E53C48"/>
    <w:rsid w:val="00E550F9"/>
    <w:rsid w:val="00E57C26"/>
    <w:rsid w:val="00E62244"/>
    <w:rsid w:val="00E65E00"/>
    <w:rsid w:val="00E672FE"/>
    <w:rsid w:val="00E67858"/>
    <w:rsid w:val="00E67D7E"/>
    <w:rsid w:val="00E71095"/>
    <w:rsid w:val="00E738A4"/>
    <w:rsid w:val="00E74BEA"/>
    <w:rsid w:val="00E75A3F"/>
    <w:rsid w:val="00E81650"/>
    <w:rsid w:val="00E81915"/>
    <w:rsid w:val="00E8242C"/>
    <w:rsid w:val="00E82F69"/>
    <w:rsid w:val="00E921F0"/>
    <w:rsid w:val="00E9223A"/>
    <w:rsid w:val="00E950D2"/>
    <w:rsid w:val="00E97B95"/>
    <w:rsid w:val="00EA12A7"/>
    <w:rsid w:val="00EA63E2"/>
    <w:rsid w:val="00EA6FBA"/>
    <w:rsid w:val="00EA738C"/>
    <w:rsid w:val="00EB1B03"/>
    <w:rsid w:val="00EB53C7"/>
    <w:rsid w:val="00EB5887"/>
    <w:rsid w:val="00EB5920"/>
    <w:rsid w:val="00EC1331"/>
    <w:rsid w:val="00EC648D"/>
    <w:rsid w:val="00EC72AE"/>
    <w:rsid w:val="00EC7C11"/>
    <w:rsid w:val="00ED09FA"/>
    <w:rsid w:val="00ED277A"/>
    <w:rsid w:val="00ED2E79"/>
    <w:rsid w:val="00ED3A1E"/>
    <w:rsid w:val="00ED4D7B"/>
    <w:rsid w:val="00ED7B12"/>
    <w:rsid w:val="00EE02E0"/>
    <w:rsid w:val="00EE08DF"/>
    <w:rsid w:val="00EE3326"/>
    <w:rsid w:val="00EE3922"/>
    <w:rsid w:val="00EE555A"/>
    <w:rsid w:val="00EE768D"/>
    <w:rsid w:val="00EF3960"/>
    <w:rsid w:val="00EF401E"/>
    <w:rsid w:val="00EF43FF"/>
    <w:rsid w:val="00EF57E8"/>
    <w:rsid w:val="00EF681C"/>
    <w:rsid w:val="00F01250"/>
    <w:rsid w:val="00F014A7"/>
    <w:rsid w:val="00F01E9B"/>
    <w:rsid w:val="00F02319"/>
    <w:rsid w:val="00F03C88"/>
    <w:rsid w:val="00F03FD5"/>
    <w:rsid w:val="00F05A68"/>
    <w:rsid w:val="00F0657D"/>
    <w:rsid w:val="00F1012B"/>
    <w:rsid w:val="00F107C7"/>
    <w:rsid w:val="00F12105"/>
    <w:rsid w:val="00F12612"/>
    <w:rsid w:val="00F13965"/>
    <w:rsid w:val="00F14424"/>
    <w:rsid w:val="00F15BD2"/>
    <w:rsid w:val="00F15F01"/>
    <w:rsid w:val="00F21D65"/>
    <w:rsid w:val="00F21DDD"/>
    <w:rsid w:val="00F22461"/>
    <w:rsid w:val="00F250D7"/>
    <w:rsid w:val="00F30506"/>
    <w:rsid w:val="00F31344"/>
    <w:rsid w:val="00F32385"/>
    <w:rsid w:val="00F3293B"/>
    <w:rsid w:val="00F350B3"/>
    <w:rsid w:val="00F35301"/>
    <w:rsid w:val="00F356EB"/>
    <w:rsid w:val="00F376E4"/>
    <w:rsid w:val="00F40007"/>
    <w:rsid w:val="00F4047D"/>
    <w:rsid w:val="00F41A1D"/>
    <w:rsid w:val="00F430B9"/>
    <w:rsid w:val="00F44014"/>
    <w:rsid w:val="00F446A1"/>
    <w:rsid w:val="00F44CE1"/>
    <w:rsid w:val="00F44FEF"/>
    <w:rsid w:val="00F5064B"/>
    <w:rsid w:val="00F531F2"/>
    <w:rsid w:val="00F540E9"/>
    <w:rsid w:val="00F5440C"/>
    <w:rsid w:val="00F561DB"/>
    <w:rsid w:val="00F56942"/>
    <w:rsid w:val="00F621E5"/>
    <w:rsid w:val="00F62585"/>
    <w:rsid w:val="00F62A5D"/>
    <w:rsid w:val="00F63ACF"/>
    <w:rsid w:val="00F63D6F"/>
    <w:rsid w:val="00F63E2C"/>
    <w:rsid w:val="00F65A34"/>
    <w:rsid w:val="00F65B2B"/>
    <w:rsid w:val="00F66577"/>
    <w:rsid w:val="00F6764B"/>
    <w:rsid w:val="00F703E0"/>
    <w:rsid w:val="00F73E4D"/>
    <w:rsid w:val="00F775DE"/>
    <w:rsid w:val="00F77844"/>
    <w:rsid w:val="00F81756"/>
    <w:rsid w:val="00F854CA"/>
    <w:rsid w:val="00F87770"/>
    <w:rsid w:val="00F87B73"/>
    <w:rsid w:val="00F91604"/>
    <w:rsid w:val="00F91D28"/>
    <w:rsid w:val="00F92388"/>
    <w:rsid w:val="00F92701"/>
    <w:rsid w:val="00F9341B"/>
    <w:rsid w:val="00F95D6F"/>
    <w:rsid w:val="00F95ED9"/>
    <w:rsid w:val="00F97124"/>
    <w:rsid w:val="00F979A9"/>
    <w:rsid w:val="00FA029D"/>
    <w:rsid w:val="00FA47B9"/>
    <w:rsid w:val="00FB118D"/>
    <w:rsid w:val="00FB2B60"/>
    <w:rsid w:val="00FB42BD"/>
    <w:rsid w:val="00FB4567"/>
    <w:rsid w:val="00FB4ACC"/>
    <w:rsid w:val="00FB592C"/>
    <w:rsid w:val="00FB5BF5"/>
    <w:rsid w:val="00FB5C83"/>
    <w:rsid w:val="00FB711C"/>
    <w:rsid w:val="00FC10CC"/>
    <w:rsid w:val="00FC174A"/>
    <w:rsid w:val="00FC239D"/>
    <w:rsid w:val="00FC2E58"/>
    <w:rsid w:val="00FC50B8"/>
    <w:rsid w:val="00FD0CBB"/>
    <w:rsid w:val="00FD1213"/>
    <w:rsid w:val="00FD467D"/>
    <w:rsid w:val="00FD4B46"/>
    <w:rsid w:val="00FE005C"/>
    <w:rsid w:val="00FE0BA4"/>
    <w:rsid w:val="00FE2D27"/>
    <w:rsid w:val="00FE52D4"/>
    <w:rsid w:val="00FE571F"/>
    <w:rsid w:val="00FE6F50"/>
    <w:rsid w:val="00FF051C"/>
    <w:rsid w:val="00FF1BD4"/>
    <w:rsid w:val="00FF5DAF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90DD1E8"/>
  <w15:docId w15:val="{C9F14589-7E00-4503-9450-5E567FA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37B3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D37B3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D37B3D"/>
    <w:rPr>
      <w:sz w:val="24"/>
      <w:szCs w:val="24"/>
    </w:rPr>
  </w:style>
  <w:style w:type="character" w:customStyle="1" w:styleId="lfejChar">
    <w:name w:val="Élőfej Char"/>
    <w:link w:val="lfej"/>
    <w:rsid w:val="00D37B3D"/>
    <w:rPr>
      <w:sz w:val="24"/>
      <w:szCs w:val="24"/>
    </w:rPr>
  </w:style>
  <w:style w:type="paragraph" w:customStyle="1" w:styleId="Default">
    <w:name w:val="Default"/>
    <w:basedOn w:val="Norml"/>
    <w:rsid w:val="00BB6EED"/>
    <w:pPr>
      <w:autoSpaceDE w:val="0"/>
      <w:autoSpaceDN w:val="0"/>
    </w:pPr>
    <w:rPr>
      <w:rFonts w:ascii="Liberation Sans" w:eastAsia="Calibri" w:hAnsi="Liberation Sans"/>
      <w:color w:val="000000"/>
      <w:lang w:eastAsia="en-US"/>
    </w:rPr>
  </w:style>
  <w:style w:type="paragraph" w:styleId="Nincstrkz">
    <w:name w:val="No Spacing"/>
    <w:uiPriority w:val="1"/>
    <w:qFormat/>
    <w:rsid w:val="00432750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65F85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character" w:customStyle="1" w:styleId="apple-converted-space">
    <w:name w:val="apple-converted-space"/>
    <w:basedOn w:val="Bekezdsalapbettpusa"/>
    <w:rsid w:val="00565F85"/>
    <w:rPr>
      <w:rFonts w:ascii="Arial" w:hAnsi="Arial" w:cs="Arial" w:hint="default"/>
      <w:i w:val="0"/>
      <w:iCs w:val="0"/>
      <w:sz w:val="14"/>
      <w:szCs w:val="14"/>
    </w:rPr>
  </w:style>
  <w:style w:type="character" w:styleId="Kiemels2">
    <w:name w:val="Strong"/>
    <w:basedOn w:val="Bekezdsalapbettpusa"/>
    <w:uiPriority w:val="22"/>
    <w:qFormat/>
    <w:rsid w:val="00565F85"/>
    <w:rPr>
      <w:b/>
      <w:bCs/>
    </w:rPr>
  </w:style>
  <w:style w:type="character" w:styleId="Kiemels">
    <w:name w:val="Emphasis"/>
    <w:basedOn w:val="Bekezdsalapbettpusa"/>
    <w:uiPriority w:val="20"/>
    <w:qFormat/>
    <w:rsid w:val="00565F85"/>
    <w:rPr>
      <w:i/>
      <w:i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2332E"/>
    <w:pPr>
      <w:ind w:left="720"/>
      <w:contextualSpacing/>
    </w:pPr>
    <w:rPr>
      <w:rFonts w:ascii="Arial" w:hAnsi="Arial"/>
      <w:sz w:val="22"/>
    </w:rPr>
  </w:style>
  <w:style w:type="table" w:styleId="Rcsostblzat">
    <w:name w:val="Table Grid"/>
    <w:basedOn w:val="Normltblzat"/>
    <w:uiPriority w:val="39"/>
    <w:rsid w:val="00A2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A2332E"/>
    <w:pPr>
      <w:suppressAutoHyphens/>
      <w:spacing w:before="280" w:after="280"/>
    </w:pPr>
    <w:rPr>
      <w:lang w:eastAsia="ar-SA"/>
    </w:rPr>
  </w:style>
  <w:style w:type="character" w:customStyle="1" w:styleId="ff1">
    <w:name w:val="ff1"/>
    <w:rsid w:val="000E0409"/>
  </w:style>
  <w:style w:type="table" w:customStyle="1" w:styleId="Rcsostblzat1">
    <w:name w:val="Rácsos táblázat1"/>
    <w:basedOn w:val="Normltblzat"/>
    <w:next w:val="Rcsostblzat"/>
    <w:uiPriority w:val="39"/>
    <w:rsid w:val="009077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94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agj">
    <w:name w:val="cf0agj"/>
    <w:basedOn w:val="Norml"/>
    <w:rsid w:val="00A1136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Rcsostblzat3">
    <w:name w:val="Rácsos táblázat3"/>
    <w:basedOn w:val="Normltblzat"/>
    <w:next w:val="Rcsostblzat"/>
    <w:uiPriority w:val="39"/>
    <w:rsid w:val="00853D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agj0">
    <w:name w:val="cf0 agj"/>
    <w:basedOn w:val="Norml"/>
    <w:uiPriority w:val="99"/>
    <w:rsid w:val="008531F3"/>
    <w:pPr>
      <w:spacing w:before="100" w:beforeAutospacing="1" w:after="100" w:afterAutospacing="1"/>
    </w:pPr>
    <w:rPr>
      <w:rFonts w:eastAsia="Calibri"/>
    </w:rPr>
  </w:style>
  <w:style w:type="table" w:customStyle="1" w:styleId="Rcsostblzat4">
    <w:name w:val="Rácsos táblázat4"/>
    <w:basedOn w:val="Normltblzat"/>
    <w:next w:val="Rcsostblzat"/>
    <w:uiPriority w:val="39"/>
    <w:rsid w:val="00872B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4417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A42ACD"/>
    <w:rPr>
      <w:rFonts w:ascii="Arial" w:hAnsi="Arial"/>
      <w:sz w:val="22"/>
      <w:szCs w:val="24"/>
    </w:rPr>
  </w:style>
  <w:style w:type="character" w:styleId="Jegyzethivatkozs">
    <w:name w:val="annotation reference"/>
    <w:basedOn w:val="Bekezdsalapbettpusa"/>
    <w:semiHidden/>
    <w:unhideWhenUsed/>
    <w:rsid w:val="00D56F3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D56F3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D56F3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56F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5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tesijog.hu/site/download?id=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9481-54DB-416F-9FFC-E1BAD413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8813</Words>
  <Characters>65229</Characters>
  <Application>Microsoft Office Word</Application>
  <DocSecurity>0</DocSecurity>
  <Lines>543</Lines>
  <Paragraphs>147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Szalay Andrea</dc:creator>
  <cp:lastModifiedBy>Szalay Andrea</cp:lastModifiedBy>
  <cp:revision>25</cp:revision>
  <cp:lastPrinted>2019-12-10T08:18:00Z</cp:lastPrinted>
  <dcterms:created xsi:type="dcterms:W3CDTF">2020-01-20T13:40:00Z</dcterms:created>
  <dcterms:modified xsi:type="dcterms:W3CDTF">2020-01-22T07:51:00Z</dcterms:modified>
</cp:coreProperties>
</file>