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622E" w14:textId="77777777" w:rsidR="009A1CF5" w:rsidRPr="005C2538" w:rsidRDefault="009A1CF5" w:rsidP="00BE7734">
      <w:pPr>
        <w:pStyle w:val="Cm"/>
        <w:jc w:val="left"/>
        <w:rPr>
          <w:rFonts w:ascii="Arial" w:hAnsi="Arial" w:cs="Arial"/>
          <w:szCs w:val="24"/>
        </w:rPr>
      </w:pPr>
    </w:p>
    <w:p w14:paraId="0293DBF2" w14:textId="3858B570" w:rsidR="007978ED" w:rsidRPr="005C2538" w:rsidRDefault="007978ED" w:rsidP="007978ED">
      <w:pPr>
        <w:pStyle w:val="Cm"/>
        <w:rPr>
          <w:rFonts w:ascii="Arial" w:hAnsi="Arial" w:cs="Arial"/>
          <w:szCs w:val="24"/>
        </w:rPr>
      </w:pPr>
      <w:r w:rsidRPr="005C2538">
        <w:rPr>
          <w:rFonts w:ascii="Arial" w:hAnsi="Arial" w:cs="Arial"/>
          <w:szCs w:val="24"/>
        </w:rPr>
        <w:t>ELŐTERJESZTÉS</w:t>
      </w:r>
    </w:p>
    <w:p w14:paraId="6EB0813F" w14:textId="77777777" w:rsidR="005C2538" w:rsidRPr="005C2538" w:rsidRDefault="005C2538" w:rsidP="007978ED">
      <w:pPr>
        <w:rPr>
          <w:rFonts w:ascii="Arial" w:hAnsi="Arial" w:cs="Arial"/>
          <w:b/>
          <w:u w:val="single"/>
        </w:rPr>
      </w:pPr>
    </w:p>
    <w:p w14:paraId="7662F097" w14:textId="77777777" w:rsidR="00B24F94" w:rsidRDefault="007978ED" w:rsidP="007978ED">
      <w:pPr>
        <w:jc w:val="center"/>
        <w:rPr>
          <w:rFonts w:ascii="Arial" w:hAnsi="Arial" w:cs="Arial"/>
          <w:b/>
        </w:rPr>
      </w:pPr>
      <w:r w:rsidRPr="005C2538">
        <w:rPr>
          <w:rFonts w:ascii="Arial" w:hAnsi="Arial" w:cs="Arial"/>
          <w:b/>
        </w:rPr>
        <w:t>Szombathely Megy</w:t>
      </w:r>
      <w:r w:rsidR="005C2538" w:rsidRPr="005C2538">
        <w:rPr>
          <w:rFonts w:ascii="Arial" w:hAnsi="Arial" w:cs="Arial"/>
          <w:b/>
        </w:rPr>
        <w:t>ei Jogú Város Közgyűlésének 2020</w:t>
      </w:r>
      <w:r w:rsidRPr="005C2538">
        <w:rPr>
          <w:rFonts w:ascii="Arial" w:hAnsi="Arial" w:cs="Arial"/>
          <w:b/>
        </w:rPr>
        <w:t xml:space="preserve">. </w:t>
      </w:r>
      <w:r w:rsidR="005C2538" w:rsidRPr="005C2538">
        <w:rPr>
          <w:rFonts w:ascii="Arial" w:hAnsi="Arial" w:cs="Arial"/>
          <w:b/>
        </w:rPr>
        <w:t>január 22</w:t>
      </w:r>
      <w:r w:rsidRPr="005C2538">
        <w:rPr>
          <w:rFonts w:ascii="Arial" w:hAnsi="Arial" w:cs="Arial"/>
          <w:b/>
        </w:rPr>
        <w:t>-i</w:t>
      </w:r>
      <w:r w:rsidR="005C2538" w:rsidRPr="005C2538">
        <w:rPr>
          <w:rFonts w:ascii="Arial" w:hAnsi="Arial" w:cs="Arial"/>
          <w:b/>
        </w:rPr>
        <w:t xml:space="preserve"> </w:t>
      </w:r>
    </w:p>
    <w:p w14:paraId="547DBA31" w14:textId="373E918F" w:rsidR="007978ED" w:rsidRPr="005C2538" w:rsidRDefault="005C2538" w:rsidP="007978ED">
      <w:pPr>
        <w:jc w:val="center"/>
        <w:rPr>
          <w:rFonts w:ascii="Arial" w:hAnsi="Arial" w:cs="Arial"/>
          <w:b/>
        </w:rPr>
      </w:pPr>
      <w:proofErr w:type="gramStart"/>
      <w:r w:rsidRPr="005C2538">
        <w:rPr>
          <w:rFonts w:ascii="Arial" w:hAnsi="Arial" w:cs="Arial"/>
          <w:b/>
        </w:rPr>
        <w:t>rendkívüli</w:t>
      </w:r>
      <w:proofErr w:type="gramEnd"/>
      <w:r w:rsidR="007978ED" w:rsidRPr="005C2538">
        <w:rPr>
          <w:rFonts w:ascii="Arial" w:hAnsi="Arial" w:cs="Arial"/>
          <w:b/>
        </w:rPr>
        <w:t xml:space="preserve"> ülésére</w:t>
      </w:r>
    </w:p>
    <w:p w14:paraId="765CC6EF" w14:textId="77777777" w:rsidR="007978ED" w:rsidRPr="005C2538" w:rsidRDefault="007978ED" w:rsidP="007978ED">
      <w:pPr>
        <w:jc w:val="both"/>
        <w:rPr>
          <w:rFonts w:ascii="Arial" w:hAnsi="Arial" w:cs="Arial"/>
          <w:bCs/>
        </w:rPr>
      </w:pPr>
    </w:p>
    <w:p w14:paraId="3FEB7A22" w14:textId="6F3924BA" w:rsidR="005E1714" w:rsidRDefault="005C2538" w:rsidP="00B24F94">
      <w:pPr>
        <w:jc w:val="center"/>
        <w:rPr>
          <w:rFonts w:ascii="Arial" w:eastAsiaTheme="minorHAnsi" w:hAnsi="Arial" w:cs="Arial"/>
          <w:b/>
          <w:spacing w:val="2"/>
          <w:lang w:eastAsia="en-US"/>
        </w:rPr>
      </w:pPr>
      <w:r w:rsidRPr="005C2538">
        <w:rPr>
          <w:rFonts w:ascii="Arial" w:eastAsiaTheme="minorHAnsi" w:hAnsi="Arial" w:cs="Arial"/>
          <w:b/>
          <w:spacing w:val="2"/>
          <w:lang w:eastAsia="en-US"/>
        </w:rPr>
        <w:t>Javaslat</w:t>
      </w:r>
    </w:p>
    <w:p w14:paraId="70857E09" w14:textId="772C07EE" w:rsidR="005C2538" w:rsidRPr="005C2538" w:rsidRDefault="005C2538" w:rsidP="005C2538">
      <w:pPr>
        <w:jc w:val="center"/>
        <w:rPr>
          <w:rFonts w:ascii="Arial" w:hAnsi="Arial" w:cs="Arial"/>
          <w:bCs/>
        </w:rPr>
      </w:pPr>
      <w:proofErr w:type="gramStart"/>
      <w:r w:rsidRPr="005C2538">
        <w:rPr>
          <w:rFonts w:ascii="Arial" w:eastAsiaTheme="minorHAnsi" w:hAnsi="Arial" w:cs="Arial"/>
          <w:b/>
          <w:spacing w:val="2"/>
          <w:lang w:eastAsia="en-US"/>
        </w:rPr>
        <w:t>a</w:t>
      </w:r>
      <w:proofErr w:type="gramEnd"/>
      <w:r w:rsidRPr="005C2538">
        <w:rPr>
          <w:rFonts w:ascii="Arial" w:eastAsiaTheme="minorHAnsi" w:hAnsi="Arial" w:cs="Arial"/>
          <w:b/>
          <w:spacing w:val="2"/>
          <w:lang w:eastAsia="en-US"/>
        </w:rPr>
        <w:t xml:space="preserve"> volt Savaria Száll</w:t>
      </w:r>
      <w:r w:rsidR="00B24F94">
        <w:rPr>
          <w:rFonts w:ascii="Arial" w:eastAsiaTheme="minorHAnsi" w:hAnsi="Arial" w:cs="Arial"/>
          <w:b/>
          <w:spacing w:val="2"/>
          <w:lang w:eastAsia="en-US"/>
        </w:rPr>
        <w:t xml:space="preserve">ó </w:t>
      </w:r>
      <w:r w:rsidR="0032063A">
        <w:rPr>
          <w:rFonts w:ascii="Arial" w:eastAsiaTheme="minorHAnsi" w:hAnsi="Arial" w:cs="Arial"/>
          <w:b/>
          <w:spacing w:val="2"/>
          <w:lang w:eastAsia="en-US"/>
        </w:rPr>
        <w:t xml:space="preserve">épületén </w:t>
      </w:r>
      <w:r w:rsidRPr="005C2538">
        <w:rPr>
          <w:rFonts w:ascii="Arial" w:eastAsiaTheme="minorHAnsi" w:hAnsi="Arial" w:cs="Arial"/>
          <w:b/>
          <w:spacing w:val="2"/>
          <w:lang w:eastAsia="en-US"/>
        </w:rPr>
        <w:t>fennálló elővásárlási jog gyakorlásával kapcsolatos döntés meghozatalára</w:t>
      </w:r>
    </w:p>
    <w:p w14:paraId="0CF927DE" w14:textId="77777777" w:rsidR="005C2538" w:rsidRPr="005C2538" w:rsidRDefault="005C2538" w:rsidP="007978ED">
      <w:pPr>
        <w:jc w:val="center"/>
        <w:rPr>
          <w:rFonts w:ascii="Arial" w:hAnsi="Arial" w:cs="Arial"/>
          <w:b/>
        </w:rPr>
      </w:pPr>
    </w:p>
    <w:p w14:paraId="281A6D92" w14:textId="370DC6B3" w:rsidR="0037618C" w:rsidRDefault="005C2538" w:rsidP="005C2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szombathelyi 6224 hrsz.-ú – természetben Szombathely, Mártírok tere 4. szám alatti – kivett szálloda megnevezésű ingatlanra az IGN Ipari és Ingatlan Fővállalkozási, Befektetési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„</w:t>
      </w:r>
      <w:proofErr w:type="spellStart"/>
      <w:r>
        <w:rPr>
          <w:rFonts w:ascii="Arial" w:hAnsi="Arial" w:cs="Arial"/>
        </w:rPr>
        <w:t>f.a</w:t>
      </w:r>
      <w:proofErr w:type="spellEnd"/>
      <w:r>
        <w:rPr>
          <w:rFonts w:ascii="Arial" w:hAnsi="Arial" w:cs="Arial"/>
        </w:rPr>
        <w:t>.”</w:t>
      </w:r>
      <w:r w:rsidR="0044001D">
        <w:rPr>
          <w:rFonts w:ascii="Arial" w:hAnsi="Arial" w:cs="Arial"/>
        </w:rPr>
        <w:t>, valamint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Krosnow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Property</w:t>
      </w:r>
      <w:proofErr w:type="spellEnd"/>
      <w:r>
        <w:rPr>
          <w:rFonts w:ascii="Arial" w:hAnsi="Arial" w:cs="Arial"/>
        </w:rPr>
        <w:t xml:space="preserve"> Kft. (Cg.01-09-1893669) adásvételi szerződést kötött 470.400.000,- Ft + ÁFA</w:t>
      </w:r>
      <w:r w:rsidR="0037618C">
        <w:rPr>
          <w:rFonts w:ascii="Arial" w:hAnsi="Arial" w:cs="Arial"/>
        </w:rPr>
        <w:t xml:space="preserve"> </w:t>
      </w:r>
      <w:r w:rsidR="00AE6D04">
        <w:rPr>
          <w:rFonts w:ascii="Arial" w:hAnsi="Arial" w:cs="Arial"/>
        </w:rPr>
        <w:t>(</w:t>
      </w:r>
      <w:proofErr w:type="spellStart"/>
      <w:r w:rsidR="00AE6D04">
        <w:rPr>
          <w:rFonts w:ascii="Arial" w:hAnsi="Arial" w:cs="Arial"/>
        </w:rPr>
        <w:t>br</w:t>
      </w:r>
      <w:proofErr w:type="spellEnd"/>
      <w:r w:rsidR="00AE6D04">
        <w:rPr>
          <w:rFonts w:ascii="Arial" w:hAnsi="Arial" w:cs="Arial"/>
        </w:rPr>
        <w:t xml:space="preserve">. 597.408.000 Ft) </w:t>
      </w:r>
      <w:r w:rsidR="0037618C">
        <w:rPr>
          <w:rFonts w:ascii="Arial" w:hAnsi="Arial" w:cs="Arial"/>
        </w:rPr>
        <w:t>vételár ellenében.</w:t>
      </w:r>
      <w:r w:rsidR="00113B9D">
        <w:rPr>
          <w:rFonts w:ascii="Arial" w:hAnsi="Arial" w:cs="Arial"/>
        </w:rPr>
        <w:t xml:space="preserve"> A vevő kötelezettséget vállalt arra, hogy a vételárat az adásvételi szerződés aláírásától számított 8 napon belül, amennyiben azonban a vevő finanszírozást vesz igénybe, az aláírást követő 60 napon belül átutalással fizeti meg az eladó számlájára. </w:t>
      </w:r>
      <w:r w:rsidR="0037618C">
        <w:rPr>
          <w:rFonts w:ascii="Arial" w:hAnsi="Arial" w:cs="Arial"/>
        </w:rPr>
        <w:t>A</w:t>
      </w:r>
      <w:r w:rsidR="00113B9D">
        <w:rPr>
          <w:rFonts w:ascii="Arial" w:hAnsi="Arial" w:cs="Arial"/>
        </w:rPr>
        <w:t xml:space="preserve"> vevő</w:t>
      </w:r>
      <w:r w:rsidR="0037618C">
        <w:rPr>
          <w:rFonts w:ascii="Arial" w:hAnsi="Arial" w:cs="Arial"/>
        </w:rPr>
        <w:t xml:space="preserve"> társaság cégkivonata az előterjesztés melléklete.</w:t>
      </w:r>
    </w:p>
    <w:p w14:paraId="63A545BD" w14:textId="77777777" w:rsidR="0037618C" w:rsidRDefault="0037618C" w:rsidP="005C2538">
      <w:pPr>
        <w:jc w:val="both"/>
        <w:rPr>
          <w:rFonts w:ascii="Arial" w:hAnsi="Arial" w:cs="Arial"/>
        </w:rPr>
      </w:pPr>
    </w:p>
    <w:p w14:paraId="04CE0F48" w14:textId="5C1AD160" w:rsidR="004617F7" w:rsidRDefault="004617F7" w:rsidP="005C2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szóban forgó ingatlant az IGN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„</w:t>
      </w:r>
      <w:proofErr w:type="spellStart"/>
      <w:r>
        <w:rPr>
          <w:rFonts w:ascii="Arial" w:hAnsi="Arial" w:cs="Arial"/>
        </w:rPr>
        <w:t>f.a</w:t>
      </w:r>
      <w:proofErr w:type="spellEnd"/>
      <w:r>
        <w:rPr>
          <w:rFonts w:ascii="Arial" w:hAnsi="Arial" w:cs="Arial"/>
        </w:rPr>
        <w:t>.” mellé kirendelt felszámoló az Elektronikus Értékesítési Rendszerben nyilvános pályázat útján kínálta értékesítésre a C</w:t>
      </w:r>
      <w:r w:rsidR="00522385">
        <w:rPr>
          <w:rFonts w:ascii="Arial" w:hAnsi="Arial" w:cs="Arial"/>
        </w:rPr>
        <w:t>égközlöny 2019.</w:t>
      </w:r>
      <w:r>
        <w:rPr>
          <w:rFonts w:ascii="Arial" w:hAnsi="Arial" w:cs="Arial"/>
        </w:rPr>
        <w:t xml:space="preserve"> november 14. napján megjelent számában. </w:t>
      </w:r>
      <w:r w:rsidR="00EA15BC">
        <w:rPr>
          <w:rFonts w:ascii="Arial" w:hAnsi="Arial" w:cs="Arial"/>
        </w:rPr>
        <w:t xml:space="preserve">A pályázati felhívás nettó 420.000.000,- Ft összegű becsértéket és 355.000.000,- Ft </w:t>
      </w:r>
      <w:proofErr w:type="spellStart"/>
      <w:r w:rsidR="00EA15BC">
        <w:rPr>
          <w:rFonts w:ascii="Arial" w:hAnsi="Arial" w:cs="Arial"/>
        </w:rPr>
        <w:t>minimálárat</w:t>
      </w:r>
      <w:proofErr w:type="spellEnd"/>
      <w:r w:rsidR="00EA15BC">
        <w:rPr>
          <w:rFonts w:ascii="Arial" w:hAnsi="Arial" w:cs="Arial"/>
        </w:rPr>
        <w:t xml:space="preserve"> tartalmazott.</w:t>
      </w:r>
    </w:p>
    <w:p w14:paraId="702CF340" w14:textId="77777777" w:rsidR="004617F7" w:rsidRDefault="004617F7" w:rsidP="005C2538">
      <w:pPr>
        <w:jc w:val="both"/>
        <w:rPr>
          <w:rFonts w:ascii="Arial" w:hAnsi="Arial" w:cs="Arial"/>
        </w:rPr>
      </w:pPr>
    </w:p>
    <w:p w14:paraId="3F770438" w14:textId="75760387" w:rsidR="005C2538" w:rsidRDefault="005C2538" w:rsidP="000E1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ingatlant a kulturális örökség védelméről szóló 2001. évi LXIV</w:t>
      </w:r>
      <w:r w:rsidR="004617F7">
        <w:rPr>
          <w:rFonts w:ascii="Arial" w:hAnsi="Arial" w:cs="Arial"/>
        </w:rPr>
        <w:t>. t</w:t>
      </w:r>
      <w:r>
        <w:rPr>
          <w:rFonts w:ascii="Arial" w:hAnsi="Arial" w:cs="Arial"/>
        </w:rPr>
        <w:t>ö</w:t>
      </w:r>
      <w:r w:rsidR="004617F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vény 86. § (1) bekezdése, valamint a </w:t>
      </w:r>
      <w:r w:rsidR="00720629">
        <w:rPr>
          <w:rFonts w:ascii="Arial" w:hAnsi="Arial" w:cs="Arial"/>
        </w:rPr>
        <w:t>tulajdoni lapon III/10. szám alatt, 33831/2/2009.03.06. bejegyző határozat alapján Szombathely Megyei Jogú Város Önkormányzatát elővásárlási jog illeti meg.</w:t>
      </w:r>
      <w:r w:rsidR="008B3242">
        <w:rPr>
          <w:rFonts w:ascii="Arial" w:hAnsi="Arial" w:cs="Arial"/>
        </w:rPr>
        <w:t xml:space="preserve"> </w:t>
      </w:r>
      <w:r w:rsidR="004617F7">
        <w:rPr>
          <w:rFonts w:ascii="Arial" w:hAnsi="Arial" w:cs="Arial"/>
        </w:rPr>
        <w:t>A szerződő felek</w:t>
      </w:r>
      <w:r w:rsidR="00991C5F">
        <w:rPr>
          <w:rFonts w:ascii="Arial" w:hAnsi="Arial" w:cs="Arial"/>
        </w:rPr>
        <w:t xml:space="preserve">et képviselő </w:t>
      </w:r>
      <w:r>
        <w:rPr>
          <w:rFonts w:ascii="Arial" w:hAnsi="Arial" w:cs="Arial"/>
        </w:rPr>
        <w:t xml:space="preserve">ügyvéd </w:t>
      </w:r>
      <w:r w:rsidR="001A5C04">
        <w:rPr>
          <w:rFonts w:ascii="Arial" w:hAnsi="Arial" w:cs="Arial"/>
        </w:rPr>
        <w:t xml:space="preserve">2019. december 23. napján megküldött levelében </w:t>
      </w:r>
      <w:r>
        <w:rPr>
          <w:rFonts w:ascii="Arial" w:hAnsi="Arial" w:cs="Arial"/>
        </w:rPr>
        <w:t>azzal for</w:t>
      </w:r>
      <w:r w:rsidR="004617F7">
        <w:rPr>
          <w:rFonts w:ascii="Arial" w:hAnsi="Arial" w:cs="Arial"/>
        </w:rPr>
        <w:t>dult Önkormányzatunkhoz, hogy 30 napon belül nyilatkozzon az elővásárlási jog tekintetében.</w:t>
      </w:r>
    </w:p>
    <w:p w14:paraId="3E72DADA" w14:textId="77777777" w:rsidR="00BB00C3" w:rsidRDefault="00BB00C3" w:rsidP="00496275">
      <w:pPr>
        <w:jc w:val="both"/>
        <w:rPr>
          <w:rFonts w:ascii="Arial" w:hAnsi="Arial" w:cs="Arial"/>
        </w:rPr>
      </w:pPr>
    </w:p>
    <w:p w14:paraId="1E1D63B1" w14:textId="475E49D2" w:rsidR="005C2538" w:rsidRDefault="005C2538" w:rsidP="00496275">
      <w:pPr>
        <w:jc w:val="both"/>
        <w:rPr>
          <w:rFonts w:ascii="Arial" w:hAnsi="Arial" w:cs="Arial"/>
        </w:rPr>
      </w:pPr>
      <w:r w:rsidRPr="005C2538">
        <w:rPr>
          <w:rFonts w:ascii="Arial" w:hAnsi="Arial" w:cs="Arial"/>
        </w:rPr>
        <w:lastRenderedPageBreak/>
        <w:t xml:space="preserve">Szombathely Megyei Jogú Város Önkormányzata vagyonáról szóló 40/2014. (XII 23.) önkormányzati </w:t>
      </w:r>
      <w:r w:rsidR="00432701">
        <w:rPr>
          <w:rFonts w:ascii="Arial" w:hAnsi="Arial" w:cs="Arial"/>
        </w:rPr>
        <w:t>rendelet 8. § (1) bekezdés c</w:t>
      </w:r>
      <w:r w:rsidRPr="005C2538">
        <w:rPr>
          <w:rFonts w:ascii="Arial" w:hAnsi="Arial" w:cs="Arial"/>
        </w:rPr>
        <w:t>) pontja szerint –</w:t>
      </w:r>
      <w:r w:rsidR="00BB00C3">
        <w:rPr>
          <w:rFonts w:ascii="Arial" w:hAnsi="Arial" w:cs="Arial"/>
        </w:rPr>
        <w:t xml:space="preserve"> a vételár</w:t>
      </w:r>
      <w:r w:rsidRPr="005C2538">
        <w:rPr>
          <w:rFonts w:ascii="Arial" w:hAnsi="Arial" w:cs="Arial"/>
        </w:rPr>
        <w:t xml:space="preserve"> figyelembevételével – a tulajdonosi jogok</w:t>
      </w:r>
      <w:r w:rsidR="00BB00C3">
        <w:rPr>
          <w:rFonts w:ascii="Arial" w:hAnsi="Arial" w:cs="Arial"/>
        </w:rPr>
        <w:t xml:space="preserve">at </w:t>
      </w:r>
      <w:r w:rsidRPr="005C2538">
        <w:rPr>
          <w:rFonts w:ascii="Arial" w:hAnsi="Arial" w:cs="Arial"/>
        </w:rPr>
        <w:t xml:space="preserve">a </w:t>
      </w:r>
      <w:r w:rsidR="000359CE">
        <w:rPr>
          <w:rFonts w:ascii="Arial" w:hAnsi="Arial" w:cs="Arial"/>
        </w:rPr>
        <w:t>K</w:t>
      </w:r>
      <w:r w:rsidR="00432701">
        <w:rPr>
          <w:rFonts w:ascii="Arial" w:hAnsi="Arial" w:cs="Arial"/>
        </w:rPr>
        <w:t xml:space="preserve">özgyűlés </w:t>
      </w:r>
      <w:r w:rsidRPr="005C2538">
        <w:rPr>
          <w:rFonts w:ascii="Arial" w:hAnsi="Arial" w:cs="Arial"/>
        </w:rPr>
        <w:t>gyakorolja</w:t>
      </w:r>
      <w:r w:rsidR="00FF5F4F">
        <w:rPr>
          <w:rFonts w:ascii="Arial" w:hAnsi="Arial" w:cs="Arial"/>
        </w:rPr>
        <w:t>.</w:t>
      </w:r>
      <w:r w:rsidRPr="005C2538">
        <w:rPr>
          <w:rFonts w:ascii="Arial" w:hAnsi="Arial" w:cs="Arial"/>
        </w:rPr>
        <w:t xml:space="preserve"> </w:t>
      </w:r>
    </w:p>
    <w:p w14:paraId="5A45C8E7" w14:textId="77777777" w:rsidR="00D77BE2" w:rsidRPr="005C2538" w:rsidRDefault="00D77BE2" w:rsidP="00496275">
      <w:pPr>
        <w:jc w:val="both"/>
        <w:rPr>
          <w:rFonts w:ascii="Arial" w:hAnsi="Arial" w:cs="Arial"/>
        </w:rPr>
      </w:pPr>
    </w:p>
    <w:p w14:paraId="2CEAD161" w14:textId="36D08A0B" w:rsidR="005C2538" w:rsidRPr="005C2538" w:rsidRDefault="007F4660" w:rsidP="005C2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</w:t>
      </w:r>
      <w:r w:rsidR="005C2538" w:rsidRPr="005C2538">
        <w:rPr>
          <w:rFonts w:ascii="Arial" w:hAnsi="Arial" w:cs="Arial"/>
        </w:rPr>
        <w:t xml:space="preserve"> az előterjesztést megtárgyalni</w:t>
      </w:r>
      <w:r w:rsidR="003F0477">
        <w:rPr>
          <w:rFonts w:ascii="Arial" w:hAnsi="Arial" w:cs="Arial"/>
        </w:rPr>
        <w:t>, és</w:t>
      </w:r>
      <w:r>
        <w:rPr>
          <w:rFonts w:ascii="Arial" w:hAnsi="Arial" w:cs="Arial"/>
        </w:rPr>
        <w:t xml:space="preserve"> álláspontját kialakítani szíveskedj</w:t>
      </w:r>
      <w:r w:rsidR="003F0477">
        <w:rPr>
          <w:rFonts w:ascii="Arial" w:hAnsi="Arial" w:cs="Arial"/>
        </w:rPr>
        <w:t>ék!</w:t>
      </w:r>
    </w:p>
    <w:p w14:paraId="476F4F5E" w14:textId="70EEC603" w:rsidR="005C2538" w:rsidRDefault="005C2538" w:rsidP="005C2538">
      <w:pPr>
        <w:jc w:val="both"/>
        <w:rPr>
          <w:rFonts w:ascii="Arial" w:hAnsi="Arial" w:cs="Arial"/>
        </w:rPr>
      </w:pPr>
    </w:p>
    <w:p w14:paraId="3269345F" w14:textId="77777777" w:rsidR="003F0477" w:rsidRPr="005C2538" w:rsidRDefault="003F0477" w:rsidP="005C2538">
      <w:pPr>
        <w:jc w:val="both"/>
        <w:rPr>
          <w:rFonts w:ascii="Arial" w:hAnsi="Arial" w:cs="Arial"/>
        </w:rPr>
      </w:pPr>
    </w:p>
    <w:p w14:paraId="25A842A8" w14:textId="35A730AF" w:rsidR="005C2538" w:rsidRPr="00DC0C56" w:rsidRDefault="007F4660" w:rsidP="00DC0C56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2020</w:t>
      </w:r>
      <w:r w:rsidR="005C2538" w:rsidRPr="005C2538">
        <w:rPr>
          <w:rFonts w:ascii="Arial" w:hAnsi="Arial" w:cs="Arial"/>
          <w:b/>
        </w:rPr>
        <w:t xml:space="preserve">. </w:t>
      </w:r>
      <w:r w:rsidR="00F72BC1">
        <w:rPr>
          <w:rFonts w:ascii="Arial" w:hAnsi="Arial" w:cs="Arial"/>
          <w:b/>
        </w:rPr>
        <w:t>január 16.</w:t>
      </w:r>
      <w:bookmarkStart w:id="0" w:name="_GoBack"/>
      <w:bookmarkEnd w:id="0"/>
    </w:p>
    <w:p w14:paraId="4311E200" w14:textId="6C0F2C90" w:rsidR="005C2538" w:rsidRPr="005C2538" w:rsidRDefault="005C2538" w:rsidP="005C2538">
      <w:pPr>
        <w:ind w:left="2836" w:firstLine="709"/>
        <w:jc w:val="both"/>
        <w:rPr>
          <w:rFonts w:ascii="Arial" w:hAnsi="Arial" w:cs="Arial"/>
          <w:b/>
          <w:bCs/>
        </w:rPr>
      </w:pPr>
      <w:r w:rsidRPr="005C2538">
        <w:rPr>
          <w:rFonts w:ascii="Arial" w:hAnsi="Arial" w:cs="Arial"/>
        </w:rPr>
        <w:tab/>
      </w:r>
      <w:r w:rsidRPr="005C2538">
        <w:rPr>
          <w:rFonts w:ascii="Arial" w:hAnsi="Arial" w:cs="Arial"/>
        </w:rPr>
        <w:tab/>
      </w:r>
      <w:r w:rsidR="003F0477">
        <w:rPr>
          <w:rFonts w:ascii="Arial" w:hAnsi="Arial" w:cs="Arial"/>
        </w:rPr>
        <w:t xml:space="preserve">                         </w:t>
      </w:r>
      <w:r w:rsidRPr="005C2538">
        <w:rPr>
          <w:rFonts w:ascii="Arial" w:hAnsi="Arial" w:cs="Arial"/>
          <w:b/>
          <w:bCs/>
        </w:rPr>
        <w:t xml:space="preserve">/:Dr. </w:t>
      </w:r>
      <w:proofErr w:type="spellStart"/>
      <w:r w:rsidRPr="005C2538">
        <w:rPr>
          <w:rFonts w:ascii="Arial" w:hAnsi="Arial" w:cs="Arial"/>
          <w:b/>
          <w:bCs/>
        </w:rPr>
        <w:t>Nemény</w:t>
      </w:r>
      <w:proofErr w:type="spellEnd"/>
      <w:r w:rsidRPr="005C2538">
        <w:rPr>
          <w:rFonts w:ascii="Arial" w:hAnsi="Arial" w:cs="Arial"/>
          <w:b/>
          <w:bCs/>
        </w:rPr>
        <w:t xml:space="preserve"> András:/</w:t>
      </w:r>
    </w:p>
    <w:p w14:paraId="2017F1F8" w14:textId="77777777" w:rsidR="005C2538" w:rsidRPr="005C2538" w:rsidRDefault="005C2538" w:rsidP="005C2538">
      <w:pPr>
        <w:jc w:val="both"/>
        <w:rPr>
          <w:rFonts w:ascii="Arial" w:hAnsi="Arial" w:cs="Arial"/>
          <w:b/>
          <w:bCs/>
        </w:rPr>
      </w:pPr>
    </w:p>
    <w:p w14:paraId="51AA7402" w14:textId="77777777" w:rsidR="005C2538" w:rsidRPr="005C2538" w:rsidRDefault="005C2538" w:rsidP="005C2538">
      <w:pPr>
        <w:jc w:val="both"/>
        <w:rPr>
          <w:rFonts w:ascii="Arial" w:hAnsi="Arial" w:cs="Arial"/>
          <w:b/>
          <w:bCs/>
          <w:u w:val="single"/>
        </w:rPr>
      </w:pPr>
    </w:p>
    <w:p w14:paraId="1331646B" w14:textId="77777777" w:rsidR="005C2538" w:rsidRPr="005C2538" w:rsidRDefault="005C2538" w:rsidP="00D77BE2">
      <w:pPr>
        <w:jc w:val="center"/>
        <w:rPr>
          <w:rFonts w:ascii="Arial" w:hAnsi="Arial" w:cs="Arial"/>
          <w:b/>
          <w:bCs/>
          <w:u w:val="single"/>
        </w:rPr>
      </w:pPr>
      <w:r w:rsidRPr="005C2538">
        <w:rPr>
          <w:rFonts w:ascii="Arial" w:hAnsi="Arial" w:cs="Arial"/>
          <w:b/>
          <w:bCs/>
          <w:u w:val="single"/>
        </w:rPr>
        <w:t>Határozati javaslat</w:t>
      </w:r>
    </w:p>
    <w:p w14:paraId="68E621BA" w14:textId="110F6A41" w:rsidR="005C2538" w:rsidRPr="005C2538" w:rsidRDefault="00C01AE1" w:rsidP="00D77BE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…./2020. (I.22</w:t>
      </w:r>
      <w:r w:rsidR="005C2538" w:rsidRPr="005C2538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) Kgy</w:t>
      </w:r>
      <w:r w:rsidR="005C2538" w:rsidRPr="005C2538">
        <w:rPr>
          <w:rFonts w:ascii="Arial" w:hAnsi="Arial" w:cs="Arial"/>
          <w:b/>
          <w:bCs/>
          <w:u w:val="single"/>
        </w:rPr>
        <w:t xml:space="preserve">. </w:t>
      </w:r>
      <w:proofErr w:type="gramStart"/>
      <w:r w:rsidR="005C2538" w:rsidRPr="005C2538">
        <w:rPr>
          <w:rFonts w:ascii="Arial" w:hAnsi="Arial" w:cs="Arial"/>
          <w:b/>
          <w:bCs/>
          <w:u w:val="single"/>
        </w:rPr>
        <w:t>számú</w:t>
      </w:r>
      <w:proofErr w:type="gramEnd"/>
      <w:r w:rsidR="005C2538" w:rsidRPr="005C2538">
        <w:rPr>
          <w:rFonts w:ascii="Arial" w:hAnsi="Arial" w:cs="Arial"/>
          <w:b/>
          <w:bCs/>
          <w:u w:val="single"/>
        </w:rPr>
        <w:t xml:space="preserve"> határozat</w:t>
      </w:r>
    </w:p>
    <w:p w14:paraId="6BC00E62" w14:textId="77777777" w:rsidR="005C2538" w:rsidRDefault="005C2538" w:rsidP="005C2538">
      <w:pPr>
        <w:jc w:val="both"/>
        <w:rPr>
          <w:rFonts w:ascii="Arial" w:hAnsi="Arial" w:cs="Arial"/>
          <w:b/>
          <w:bCs/>
          <w:u w:val="single"/>
        </w:rPr>
      </w:pPr>
    </w:p>
    <w:p w14:paraId="12C24E46" w14:textId="3DF765DF" w:rsidR="00A77ADC" w:rsidRDefault="00A77ADC" w:rsidP="00A77AD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„A”</w:t>
      </w:r>
    </w:p>
    <w:p w14:paraId="12DBBBDA" w14:textId="77777777" w:rsidR="00A77ADC" w:rsidRPr="005C2538" w:rsidRDefault="00A77ADC" w:rsidP="005C2538">
      <w:pPr>
        <w:jc w:val="both"/>
        <w:rPr>
          <w:rFonts w:ascii="Arial" w:hAnsi="Arial" w:cs="Arial"/>
          <w:b/>
          <w:bCs/>
          <w:u w:val="single"/>
        </w:rPr>
      </w:pPr>
    </w:p>
    <w:p w14:paraId="41F4C461" w14:textId="4F8BF537" w:rsidR="005C2538" w:rsidRPr="005C2538" w:rsidRDefault="00D77BE2" w:rsidP="005C2538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</w:t>
      </w:r>
      <w:r w:rsidR="005C2538" w:rsidRPr="005C2538">
        <w:rPr>
          <w:rFonts w:ascii="Arial" w:hAnsi="Arial" w:cs="Arial"/>
          <w:bCs/>
        </w:rPr>
        <w:t xml:space="preserve">Szombathely Megyei Jogú Város Önkormányzata vagyonáról szóló </w:t>
      </w:r>
      <w:r w:rsidR="005C2538" w:rsidRPr="005C2538">
        <w:rPr>
          <w:rFonts w:ascii="Arial" w:hAnsi="Arial" w:cs="Arial"/>
        </w:rPr>
        <w:t>40/2014. (XII</w:t>
      </w:r>
      <w:r w:rsidR="00397796">
        <w:rPr>
          <w:rFonts w:ascii="Arial" w:hAnsi="Arial" w:cs="Arial"/>
        </w:rPr>
        <w:t>.</w:t>
      </w:r>
      <w:r w:rsidR="005C2538" w:rsidRPr="005C2538">
        <w:rPr>
          <w:rFonts w:ascii="Arial" w:hAnsi="Arial" w:cs="Arial"/>
        </w:rPr>
        <w:t xml:space="preserve"> 23.) önkormányzati </w:t>
      </w:r>
      <w:r w:rsidR="007F4660">
        <w:rPr>
          <w:rFonts w:ascii="Arial" w:hAnsi="Arial" w:cs="Arial"/>
        </w:rPr>
        <w:t>rendelet 8. § (1) bekezdés c</w:t>
      </w:r>
      <w:r w:rsidR="005C2538" w:rsidRPr="005C2538">
        <w:rPr>
          <w:rFonts w:ascii="Arial" w:hAnsi="Arial" w:cs="Arial"/>
        </w:rPr>
        <w:t>) pontja alapján</w:t>
      </w:r>
      <w:r w:rsidR="005C2538" w:rsidRPr="005C2538">
        <w:rPr>
          <w:rFonts w:ascii="Arial" w:hAnsi="Arial" w:cs="Arial"/>
          <w:bCs/>
        </w:rPr>
        <w:t xml:space="preserve"> úgy döntött, hogy a </w:t>
      </w:r>
      <w:r w:rsidR="005C2538" w:rsidRPr="005C2538">
        <w:rPr>
          <w:rFonts w:ascii="Arial" w:hAnsi="Arial" w:cs="Arial"/>
          <w:b/>
        </w:rPr>
        <w:t>szombathelyi</w:t>
      </w:r>
      <w:r>
        <w:rPr>
          <w:rFonts w:ascii="Arial" w:hAnsi="Arial" w:cs="Arial"/>
          <w:b/>
        </w:rPr>
        <w:t xml:space="preserve"> </w:t>
      </w:r>
      <w:r w:rsidRPr="00D77BE2">
        <w:rPr>
          <w:rFonts w:ascii="Arial" w:hAnsi="Arial" w:cs="Arial"/>
          <w:b/>
        </w:rPr>
        <w:t>6224</w:t>
      </w:r>
      <w:r w:rsidR="005C2538" w:rsidRPr="005C2538">
        <w:rPr>
          <w:rFonts w:ascii="Arial" w:hAnsi="Arial" w:cs="Arial"/>
          <w:b/>
        </w:rPr>
        <w:t xml:space="preserve"> hrsz.-ú</w:t>
      </w:r>
      <w:r w:rsidR="005C2538" w:rsidRPr="005C2538">
        <w:rPr>
          <w:rFonts w:ascii="Arial" w:hAnsi="Arial" w:cs="Arial"/>
          <w:bCs/>
        </w:rPr>
        <w:t xml:space="preserve">, természetben a </w:t>
      </w:r>
      <w:r w:rsidR="005C2538" w:rsidRPr="005C2538">
        <w:rPr>
          <w:rFonts w:ascii="Arial" w:hAnsi="Arial" w:cs="Arial"/>
          <w:b/>
        </w:rPr>
        <w:t xml:space="preserve">Szombathely, </w:t>
      </w:r>
      <w:r w:rsidR="00752DE2">
        <w:rPr>
          <w:rFonts w:ascii="Arial" w:hAnsi="Arial" w:cs="Arial"/>
          <w:b/>
        </w:rPr>
        <w:t xml:space="preserve">Mártírok tere 4. </w:t>
      </w:r>
      <w:r w:rsidR="005C2538" w:rsidRPr="005C2538">
        <w:rPr>
          <w:rFonts w:ascii="Arial" w:hAnsi="Arial" w:cs="Arial"/>
          <w:b/>
        </w:rPr>
        <w:t>szám alatt található, „</w:t>
      </w:r>
      <w:r w:rsidR="00752DE2">
        <w:rPr>
          <w:rFonts w:ascii="Arial" w:hAnsi="Arial" w:cs="Arial"/>
          <w:b/>
        </w:rPr>
        <w:t>kivett szálloda</w:t>
      </w:r>
      <w:r w:rsidR="005C2538" w:rsidRPr="005C2538">
        <w:rPr>
          <w:rFonts w:ascii="Arial" w:hAnsi="Arial" w:cs="Arial"/>
          <w:b/>
        </w:rPr>
        <w:t>” megnevezésű ingatlan</w:t>
      </w:r>
      <w:r w:rsidR="00B85A63">
        <w:rPr>
          <w:rFonts w:ascii="Arial" w:hAnsi="Arial" w:cs="Arial"/>
          <w:b/>
        </w:rPr>
        <w:t xml:space="preserve"> </w:t>
      </w:r>
      <w:r w:rsidR="00B85A63">
        <w:rPr>
          <w:rFonts w:ascii="Arial" w:hAnsi="Arial" w:cs="Arial"/>
        </w:rPr>
        <w:t>tekintetében</w:t>
      </w:r>
      <w:r w:rsidR="0099759F">
        <w:rPr>
          <w:rFonts w:ascii="Arial" w:hAnsi="Arial" w:cs="Arial"/>
        </w:rPr>
        <w:t>,</w:t>
      </w:r>
      <w:r w:rsidR="00752DE2">
        <w:rPr>
          <w:rFonts w:ascii="Arial" w:hAnsi="Arial" w:cs="Arial"/>
        </w:rPr>
        <w:t xml:space="preserve"> az IGN Ipari és Ingatlan Fővállalkozási, Befektetési </w:t>
      </w:r>
      <w:proofErr w:type="spellStart"/>
      <w:r w:rsidR="00752DE2">
        <w:rPr>
          <w:rFonts w:ascii="Arial" w:hAnsi="Arial" w:cs="Arial"/>
        </w:rPr>
        <w:t>Zrt</w:t>
      </w:r>
      <w:proofErr w:type="spellEnd"/>
      <w:r w:rsidR="00752DE2">
        <w:rPr>
          <w:rFonts w:ascii="Arial" w:hAnsi="Arial" w:cs="Arial"/>
        </w:rPr>
        <w:t>. „</w:t>
      </w:r>
      <w:proofErr w:type="spellStart"/>
      <w:r w:rsidR="00752DE2">
        <w:rPr>
          <w:rFonts w:ascii="Arial" w:hAnsi="Arial" w:cs="Arial"/>
        </w:rPr>
        <w:t>f.a</w:t>
      </w:r>
      <w:proofErr w:type="spellEnd"/>
      <w:r w:rsidR="00752DE2">
        <w:rPr>
          <w:rFonts w:ascii="Arial" w:hAnsi="Arial" w:cs="Arial"/>
        </w:rPr>
        <w:t xml:space="preserve">.”, valamint a </w:t>
      </w:r>
      <w:proofErr w:type="spellStart"/>
      <w:r w:rsidR="00752DE2">
        <w:rPr>
          <w:rFonts w:ascii="Arial" w:hAnsi="Arial" w:cs="Arial"/>
        </w:rPr>
        <w:t>Krosnow</w:t>
      </w:r>
      <w:proofErr w:type="spellEnd"/>
      <w:r w:rsidR="00752DE2">
        <w:rPr>
          <w:rFonts w:ascii="Arial" w:hAnsi="Arial" w:cs="Arial"/>
        </w:rPr>
        <w:t xml:space="preserve"> </w:t>
      </w:r>
      <w:proofErr w:type="spellStart"/>
      <w:r w:rsidR="00752DE2">
        <w:rPr>
          <w:rFonts w:ascii="Arial" w:hAnsi="Arial" w:cs="Arial"/>
        </w:rPr>
        <w:t>Property</w:t>
      </w:r>
      <w:proofErr w:type="spellEnd"/>
      <w:r w:rsidR="00752DE2">
        <w:rPr>
          <w:rFonts w:ascii="Arial" w:hAnsi="Arial" w:cs="Arial"/>
        </w:rPr>
        <w:t xml:space="preserve"> Kft.</w:t>
      </w:r>
      <w:r w:rsidR="005C2538" w:rsidRPr="005C2538">
        <w:rPr>
          <w:rFonts w:ascii="Arial" w:hAnsi="Arial" w:cs="Arial"/>
          <w:bCs/>
        </w:rPr>
        <w:t xml:space="preserve"> között 2019. </w:t>
      </w:r>
      <w:r w:rsidR="00752DE2">
        <w:rPr>
          <w:rFonts w:ascii="Arial" w:hAnsi="Arial" w:cs="Arial"/>
          <w:bCs/>
        </w:rPr>
        <w:t>december 18</w:t>
      </w:r>
      <w:r w:rsidR="005C2538" w:rsidRPr="005C2538">
        <w:rPr>
          <w:rFonts w:ascii="Arial" w:hAnsi="Arial" w:cs="Arial"/>
          <w:bCs/>
        </w:rPr>
        <w:t>. napján kelt adásvételi szerződésben meghatározott feltételekkel</w:t>
      </w:r>
      <w:r w:rsidR="005C2538" w:rsidRPr="005C2538">
        <w:rPr>
          <w:rFonts w:ascii="Arial" w:hAnsi="Arial" w:cs="Arial"/>
        </w:rPr>
        <w:t xml:space="preserve"> </w:t>
      </w:r>
      <w:r w:rsidR="005C2538" w:rsidRPr="005C2538">
        <w:rPr>
          <w:rFonts w:ascii="Arial" w:hAnsi="Arial" w:cs="Arial"/>
          <w:b/>
        </w:rPr>
        <w:t>Szombathely Megyei Jogú Város Önkormányzata</w:t>
      </w:r>
      <w:r w:rsidR="005C2538" w:rsidRPr="005C2538">
        <w:rPr>
          <w:rFonts w:ascii="Arial" w:hAnsi="Arial" w:cs="Arial"/>
          <w:bCs/>
        </w:rPr>
        <w:t xml:space="preserve"> </w:t>
      </w:r>
      <w:r w:rsidR="0010671D" w:rsidRPr="0010671D">
        <w:rPr>
          <w:rFonts w:ascii="Arial" w:hAnsi="Arial" w:cs="Arial"/>
          <w:b/>
          <w:bCs/>
        </w:rPr>
        <w:t>elővásárlási jogával</w:t>
      </w:r>
      <w:r w:rsidR="0010671D">
        <w:rPr>
          <w:rFonts w:ascii="Arial" w:hAnsi="Arial" w:cs="Arial"/>
          <w:bCs/>
        </w:rPr>
        <w:t xml:space="preserve"> </w:t>
      </w:r>
      <w:r w:rsidR="005C2538" w:rsidRPr="005C2538">
        <w:rPr>
          <w:rFonts w:ascii="Arial" w:hAnsi="Arial" w:cs="Arial"/>
          <w:b/>
        </w:rPr>
        <w:t>nem él.</w:t>
      </w:r>
    </w:p>
    <w:p w14:paraId="661EA3F7" w14:textId="77777777" w:rsidR="005C2538" w:rsidRDefault="005C2538" w:rsidP="005C2538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</w:p>
    <w:p w14:paraId="3AA0ED12" w14:textId="273C92E8" w:rsidR="000F69C8" w:rsidRDefault="000F69C8" w:rsidP="000F69C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„B”</w:t>
      </w:r>
    </w:p>
    <w:p w14:paraId="4AB3B1B4" w14:textId="77777777" w:rsidR="000F69C8" w:rsidRPr="005C2538" w:rsidRDefault="000F69C8" w:rsidP="000F69C8">
      <w:pPr>
        <w:jc w:val="both"/>
        <w:rPr>
          <w:rFonts w:ascii="Arial" w:hAnsi="Arial" w:cs="Arial"/>
          <w:b/>
          <w:bCs/>
          <w:u w:val="single"/>
        </w:rPr>
      </w:pPr>
    </w:p>
    <w:p w14:paraId="6AB52699" w14:textId="1417A156" w:rsidR="000F69C8" w:rsidRDefault="000F69C8" w:rsidP="000F69C8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Szombathely Megyei Jogú Város Közgyűlése </w:t>
      </w:r>
      <w:r w:rsidRPr="005C2538">
        <w:rPr>
          <w:rFonts w:ascii="Arial" w:hAnsi="Arial" w:cs="Arial"/>
          <w:bCs/>
        </w:rPr>
        <w:t xml:space="preserve">Szombathely Megyei Jogú Város Önkormányzata vagyonáról szóló </w:t>
      </w:r>
      <w:r w:rsidRPr="005C2538">
        <w:rPr>
          <w:rFonts w:ascii="Arial" w:hAnsi="Arial" w:cs="Arial"/>
        </w:rPr>
        <w:t>40/2014. (XII</w:t>
      </w:r>
      <w:r w:rsidR="00397796">
        <w:rPr>
          <w:rFonts w:ascii="Arial" w:hAnsi="Arial" w:cs="Arial"/>
        </w:rPr>
        <w:t xml:space="preserve">. </w:t>
      </w:r>
      <w:r w:rsidRPr="005C2538">
        <w:rPr>
          <w:rFonts w:ascii="Arial" w:hAnsi="Arial" w:cs="Arial"/>
        </w:rPr>
        <w:t xml:space="preserve">23.) önkormányzati </w:t>
      </w:r>
      <w:r>
        <w:rPr>
          <w:rFonts w:ascii="Arial" w:hAnsi="Arial" w:cs="Arial"/>
        </w:rPr>
        <w:t>rendelet 8. § (1) bekezdés c</w:t>
      </w:r>
      <w:r w:rsidRPr="005C2538">
        <w:rPr>
          <w:rFonts w:ascii="Arial" w:hAnsi="Arial" w:cs="Arial"/>
        </w:rPr>
        <w:t>) pontja alapján</w:t>
      </w:r>
      <w:r w:rsidRPr="005C2538">
        <w:rPr>
          <w:rFonts w:ascii="Arial" w:hAnsi="Arial" w:cs="Arial"/>
          <w:bCs/>
        </w:rPr>
        <w:t xml:space="preserve"> úgy döntött, hogy a </w:t>
      </w:r>
      <w:r w:rsidRPr="005C2538">
        <w:rPr>
          <w:rFonts w:ascii="Arial" w:hAnsi="Arial" w:cs="Arial"/>
          <w:b/>
        </w:rPr>
        <w:t>szombathelyi</w:t>
      </w:r>
      <w:r>
        <w:rPr>
          <w:rFonts w:ascii="Arial" w:hAnsi="Arial" w:cs="Arial"/>
          <w:b/>
        </w:rPr>
        <w:t xml:space="preserve"> </w:t>
      </w:r>
      <w:r w:rsidRPr="00D77BE2">
        <w:rPr>
          <w:rFonts w:ascii="Arial" w:hAnsi="Arial" w:cs="Arial"/>
          <w:b/>
        </w:rPr>
        <w:t>6224</w:t>
      </w:r>
      <w:r w:rsidRPr="005C2538">
        <w:rPr>
          <w:rFonts w:ascii="Arial" w:hAnsi="Arial" w:cs="Arial"/>
          <w:b/>
        </w:rPr>
        <w:t xml:space="preserve"> hrsz.-ú</w:t>
      </w:r>
      <w:r w:rsidRPr="005C2538">
        <w:rPr>
          <w:rFonts w:ascii="Arial" w:hAnsi="Arial" w:cs="Arial"/>
          <w:bCs/>
        </w:rPr>
        <w:t xml:space="preserve">, természetben a </w:t>
      </w:r>
      <w:r w:rsidRPr="005C2538">
        <w:rPr>
          <w:rFonts w:ascii="Arial" w:hAnsi="Arial" w:cs="Arial"/>
          <w:b/>
        </w:rPr>
        <w:t xml:space="preserve">Szombathely, </w:t>
      </w:r>
      <w:r>
        <w:rPr>
          <w:rFonts w:ascii="Arial" w:hAnsi="Arial" w:cs="Arial"/>
          <w:b/>
        </w:rPr>
        <w:t xml:space="preserve">Mártírok tere 4. </w:t>
      </w:r>
      <w:r w:rsidRPr="005C2538">
        <w:rPr>
          <w:rFonts w:ascii="Arial" w:hAnsi="Arial" w:cs="Arial"/>
          <w:b/>
        </w:rPr>
        <w:t>szám alatt található, „</w:t>
      </w:r>
      <w:r>
        <w:rPr>
          <w:rFonts w:ascii="Arial" w:hAnsi="Arial" w:cs="Arial"/>
          <w:b/>
        </w:rPr>
        <w:t>kivett szálloda</w:t>
      </w:r>
      <w:r w:rsidRPr="005C2538">
        <w:rPr>
          <w:rFonts w:ascii="Arial" w:hAnsi="Arial" w:cs="Arial"/>
          <w:b/>
        </w:rPr>
        <w:t>” megnevezésű ingatlan</w:t>
      </w:r>
      <w:r w:rsidR="008504EC">
        <w:rPr>
          <w:rFonts w:ascii="Arial" w:hAnsi="Arial" w:cs="Arial"/>
          <w:b/>
        </w:rPr>
        <w:t xml:space="preserve"> </w:t>
      </w:r>
      <w:r w:rsidR="00B85A63">
        <w:rPr>
          <w:rFonts w:ascii="Arial" w:hAnsi="Arial" w:cs="Arial"/>
        </w:rPr>
        <w:t>tekin</w:t>
      </w:r>
      <w:r w:rsidR="008504EC">
        <w:rPr>
          <w:rFonts w:ascii="Arial" w:hAnsi="Arial" w:cs="Arial"/>
        </w:rPr>
        <w:t>tetében</w:t>
      </w:r>
      <w:r w:rsidR="00B85A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 IGN Ipari és Ingatlan Fővállalkozási, Befektetési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„</w:t>
      </w:r>
      <w:proofErr w:type="spellStart"/>
      <w:r>
        <w:rPr>
          <w:rFonts w:ascii="Arial" w:hAnsi="Arial" w:cs="Arial"/>
        </w:rPr>
        <w:t>f.a</w:t>
      </w:r>
      <w:proofErr w:type="spellEnd"/>
      <w:r>
        <w:rPr>
          <w:rFonts w:ascii="Arial" w:hAnsi="Arial" w:cs="Arial"/>
        </w:rPr>
        <w:t xml:space="preserve">.”, valamint a </w:t>
      </w:r>
      <w:proofErr w:type="spellStart"/>
      <w:r>
        <w:rPr>
          <w:rFonts w:ascii="Arial" w:hAnsi="Arial" w:cs="Arial"/>
        </w:rPr>
        <w:t>Krosnow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Property</w:t>
      </w:r>
      <w:proofErr w:type="spellEnd"/>
      <w:r>
        <w:rPr>
          <w:rFonts w:ascii="Arial" w:hAnsi="Arial" w:cs="Arial"/>
        </w:rPr>
        <w:t xml:space="preserve"> Kft.</w:t>
      </w:r>
      <w:r w:rsidRPr="005C2538">
        <w:rPr>
          <w:rFonts w:ascii="Arial" w:hAnsi="Arial" w:cs="Arial"/>
          <w:bCs/>
        </w:rPr>
        <w:t xml:space="preserve"> között 2019. </w:t>
      </w:r>
      <w:r>
        <w:rPr>
          <w:rFonts w:ascii="Arial" w:hAnsi="Arial" w:cs="Arial"/>
          <w:bCs/>
        </w:rPr>
        <w:t>december 18</w:t>
      </w:r>
      <w:r w:rsidRPr="005C2538">
        <w:rPr>
          <w:rFonts w:ascii="Arial" w:hAnsi="Arial" w:cs="Arial"/>
          <w:bCs/>
        </w:rPr>
        <w:t>. napján kelt adásvételi szerződésben meghatározott feltételekkel</w:t>
      </w:r>
      <w:r w:rsidRPr="005C2538">
        <w:rPr>
          <w:rFonts w:ascii="Arial" w:hAnsi="Arial" w:cs="Arial"/>
        </w:rPr>
        <w:t xml:space="preserve"> </w:t>
      </w:r>
      <w:r w:rsidRPr="005C2538">
        <w:rPr>
          <w:rFonts w:ascii="Arial" w:hAnsi="Arial" w:cs="Arial"/>
          <w:b/>
        </w:rPr>
        <w:t>Szombathely Megyei Jogú Város Önkormányzata</w:t>
      </w:r>
      <w:r w:rsidR="0010671D">
        <w:rPr>
          <w:rFonts w:ascii="Arial" w:hAnsi="Arial" w:cs="Arial"/>
          <w:b/>
        </w:rPr>
        <w:t xml:space="preserve"> elővásárlási </w:t>
      </w:r>
      <w:r w:rsidR="0010671D" w:rsidRPr="007059EC">
        <w:rPr>
          <w:rFonts w:ascii="Arial" w:hAnsi="Arial" w:cs="Arial"/>
          <w:b/>
        </w:rPr>
        <w:t>jogával</w:t>
      </w:r>
      <w:r w:rsidR="007059EC" w:rsidRPr="007059EC">
        <w:rPr>
          <w:rFonts w:ascii="Arial" w:hAnsi="Arial" w:cs="Arial"/>
          <w:b/>
        </w:rPr>
        <w:t xml:space="preserve"> 470.400.000,- Ft + ÁFA </w:t>
      </w:r>
      <w:r w:rsidR="00AE6D04" w:rsidRPr="00AE6D04">
        <w:rPr>
          <w:rFonts w:ascii="Arial" w:hAnsi="Arial" w:cs="Arial"/>
          <w:b/>
        </w:rPr>
        <w:t>(</w:t>
      </w:r>
      <w:proofErr w:type="spellStart"/>
      <w:r w:rsidR="00AE6D04" w:rsidRPr="00AE6D04">
        <w:rPr>
          <w:rFonts w:ascii="Arial" w:hAnsi="Arial" w:cs="Arial"/>
          <w:b/>
        </w:rPr>
        <w:t>br</w:t>
      </w:r>
      <w:proofErr w:type="spellEnd"/>
      <w:r w:rsidR="00AE6D04" w:rsidRPr="00AE6D04">
        <w:rPr>
          <w:rFonts w:ascii="Arial" w:hAnsi="Arial" w:cs="Arial"/>
          <w:b/>
        </w:rPr>
        <w:t xml:space="preserve">. 597.408.000 Ft) </w:t>
      </w:r>
      <w:r w:rsidR="007059EC" w:rsidRPr="007059EC">
        <w:rPr>
          <w:rFonts w:ascii="Arial" w:hAnsi="Arial" w:cs="Arial"/>
          <w:b/>
        </w:rPr>
        <w:t>vételár</w:t>
      </w:r>
      <w:r w:rsidR="00AE6D04">
        <w:rPr>
          <w:rFonts w:ascii="Arial" w:hAnsi="Arial" w:cs="Arial"/>
          <w:b/>
        </w:rPr>
        <w:t xml:space="preserve"> </w:t>
      </w:r>
      <w:r w:rsidR="007059EC" w:rsidRPr="007059EC">
        <w:rPr>
          <w:rFonts w:ascii="Arial" w:hAnsi="Arial" w:cs="Arial"/>
          <w:b/>
        </w:rPr>
        <w:t>ellenében</w:t>
      </w:r>
      <w:r w:rsidRPr="005C2538">
        <w:rPr>
          <w:rFonts w:ascii="Arial" w:hAnsi="Arial" w:cs="Arial"/>
          <w:b/>
        </w:rPr>
        <w:t xml:space="preserve"> él</w:t>
      </w:r>
      <w:r w:rsidR="007059EC">
        <w:rPr>
          <w:rFonts w:ascii="Arial" w:hAnsi="Arial" w:cs="Arial"/>
          <w:b/>
        </w:rPr>
        <w:t>ni kíván</w:t>
      </w:r>
      <w:r w:rsidRPr="005C2538">
        <w:rPr>
          <w:rFonts w:ascii="Arial" w:hAnsi="Arial" w:cs="Arial"/>
          <w:b/>
        </w:rPr>
        <w:t>.</w:t>
      </w:r>
    </w:p>
    <w:p w14:paraId="4E4383D1" w14:textId="764BE794" w:rsidR="00CA2C33" w:rsidRPr="00CA2C33" w:rsidRDefault="00CA2C33" w:rsidP="000F69C8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  <w:r w:rsidRPr="00CA2C33">
        <w:rPr>
          <w:rFonts w:ascii="Arial" w:hAnsi="Arial" w:cs="Arial"/>
        </w:rPr>
        <w:t>A Közgyűlés felhatalmazza a polgármestert</w:t>
      </w:r>
      <w:r>
        <w:rPr>
          <w:rFonts w:ascii="Arial" w:hAnsi="Arial" w:cs="Arial"/>
        </w:rPr>
        <w:t>, hogy az eladót a fenti döntésről tájékoztassa és</w:t>
      </w:r>
      <w:r w:rsidRPr="00CA2C33">
        <w:rPr>
          <w:rFonts w:ascii="Arial" w:hAnsi="Arial" w:cs="Arial"/>
        </w:rPr>
        <w:t xml:space="preserve"> az adásvételi szerződés</w:t>
      </w:r>
      <w:r>
        <w:rPr>
          <w:rFonts w:ascii="Arial" w:hAnsi="Arial" w:cs="Arial"/>
        </w:rPr>
        <w:t>t aláírja</w:t>
      </w:r>
      <w:r w:rsidR="00DC0C56">
        <w:rPr>
          <w:rFonts w:ascii="Arial" w:hAnsi="Arial" w:cs="Arial"/>
        </w:rPr>
        <w:t xml:space="preserve">, a </w:t>
      </w:r>
      <w:proofErr w:type="gramStart"/>
      <w:r w:rsidR="00DC0C56">
        <w:rPr>
          <w:rFonts w:ascii="Arial" w:hAnsi="Arial" w:cs="Arial"/>
        </w:rPr>
        <w:t>kifizetést eszközölje</w:t>
      </w:r>
      <w:proofErr w:type="gramEnd"/>
      <w:r w:rsidR="00DC0C56">
        <w:rPr>
          <w:rFonts w:ascii="Arial" w:hAnsi="Arial" w:cs="Arial"/>
        </w:rPr>
        <w:t>.</w:t>
      </w:r>
    </w:p>
    <w:p w14:paraId="51FEFCDA" w14:textId="77777777" w:rsidR="00393EAB" w:rsidRDefault="00393EAB" w:rsidP="005C2538">
      <w:pPr>
        <w:jc w:val="both"/>
        <w:rPr>
          <w:rFonts w:ascii="Arial" w:hAnsi="Arial" w:cs="Arial"/>
          <w:b/>
          <w:u w:val="single"/>
        </w:rPr>
      </w:pPr>
    </w:p>
    <w:p w14:paraId="4C9E14C5" w14:textId="6FEF7F99" w:rsidR="005C2538" w:rsidRPr="00257EF6" w:rsidRDefault="005C2538" w:rsidP="005C2538">
      <w:pPr>
        <w:jc w:val="both"/>
        <w:rPr>
          <w:rFonts w:ascii="Arial" w:hAnsi="Arial" w:cs="Arial"/>
        </w:rPr>
      </w:pPr>
      <w:r w:rsidRPr="00257EF6">
        <w:rPr>
          <w:rFonts w:ascii="Arial" w:hAnsi="Arial" w:cs="Arial"/>
          <w:b/>
          <w:u w:val="single"/>
        </w:rPr>
        <w:t>Felelős:</w:t>
      </w:r>
      <w:r w:rsidRPr="00257EF6">
        <w:rPr>
          <w:rFonts w:ascii="Arial" w:hAnsi="Arial" w:cs="Arial"/>
        </w:rPr>
        <w:tab/>
        <w:t xml:space="preserve">Dr. </w:t>
      </w:r>
      <w:proofErr w:type="spellStart"/>
      <w:r w:rsidRPr="00257EF6">
        <w:rPr>
          <w:rFonts w:ascii="Arial" w:hAnsi="Arial" w:cs="Arial"/>
        </w:rPr>
        <w:t>Nemény</w:t>
      </w:r>
      <w:proofErr w:type="spellEnd"/>
      <w:r w:rsidRPr="00257EF6">
        <w:rPr>
          <w:rFonts w:ascii="Arial" w:hAnsi="Arial" w:cs="Arial"/>
        </w:rPr>
        <w:t xml:space="preserve"> András polgármester</w:t>
      </w:r>
    </w:p>
    <w:p w14:paraId="678FB1DD" w14:textId="77777777" w:rsidR="005C2538" w:rsidRPr="00257EF6" w:rsidRDefault="005C2538" w:rsidP="005C2538">
      <w:pPr>
        <w:jc w:val="both"/>
        <w:rPr>
          <w:rFonts w:ascii="Arial" w:hAnsi="Arial" w:cs="Arial"/>
        </w:rPr>
      </w:pPr>
      <w:r w:rsidRPr="00257EF6">
        <w:rPr>
          <w:rFonts w:ascii="Arial" w:hAnsi="Arial" w:cs="Arial"/>
        </w:rPr>
        <w:tab/>
      </w:r>
      <w:r w:rsidRPr="00257EF6">
        <w:rPr>
          <w:rFonts w:ascii="Arial" w:hAnsi="Arial" w:cs="Arial"/>
        </w:rPr>
        <w:tab/>
        <w:t xml:space="preserve">Dr. Horváth Attila alpolgármester </w:t>
      </w:r>
    </w:p>
    <w:p w14:paraId="70C24E2B" w14:textId="79DA32FB" w:rsidR="00743BC7" w:rsidRPr="00257EF6" w:rsidRDefault="00743BC7" w:rsidP="005C2538">
      <w:pPr>
        <w:jc w:val="both"/>
        <w:rPr>
          <w:rFonts w:ascii="Arial" w:hAnsi="Arial" w:cs="Arial"/>
        </w:rPr>
      </w:pPr>
      <w:r w:rsidRPr="00257EF6">
        <w:rPr>
          <w:rFonts w:ascii="Arial" w:hAnsi="Arial" w:cs="Arial"/>
        </w:rPr>
        <w:tab/>
      </w:r>
      <w:r w:rsidRPr="00257EF6">
        <w:rPr>
          <w:rFonts w:ascii="Arial" w:hAnsi="Arial" w:cs="Arial"/>
        </w:rPr>
        <w:tab/>
      </w:r>
      <w:r w:rsidR="0078645D">
        <w:rPr>
          <w:rFonts w:ascii="Arial" w:hAnsi="Arial" w:cs="Arial"/>
        </w:rPr>
        <w:t>Dr</w:t>
      </w:r>
      <w:r w:rsidRPr="00257EF6">
        <w:rPr>
          <w:rFonts w:ascii="Arial" w:hAnsi="Arial" w:cs="Arial"/>
        </w:rPr>
        <w:t>. Károlyi Ákos jegyző</w:t>
      </w:r>
    </w:p>
    <w:p w14:paraId="1EE523C5" w14:textId="47103133" w:rsidR="005C2538" w:rsidRDefault="005C2538" w:rsidP="00DC0C56">
      <w:pPr>
        <w:ind w:left="1418" w:firstLine="11"/>
        <w:jc w:val="both"/>
        <w:rPr>
          <w:rFonts w:ascii="Arial" w:hAnsi="Arial" w:cs="Arial"/>
        </w:rPr>
      </w:pPr>
      <w:r w:rsidRPr="00257EF6">
        <w:rPr>
          <w:rFonts w:ascii="Arial" w:hAnsi="Arial" w:cs="Arial"/>
        </w:rPr>
        <w:t xml:space="preserve">(végrehajtásért: Nagyné dr. Gats Andrea, a Jogi és Képviselői Osztály </w:t>
      </w:r>
      <w:proofErr w:type="gramStart"/>
      <w:r w:rsidRPr="00257EF6">
        <w:rPr>
          <w:rFonts w:ascii="Arial" w:hAnsi="Arial" w:cs="Arial"/>
        </w:rPr>
        <w:t>vezetője</w:t>
      </w:r>
      <w:proofErr w:type="gramEnd"/>
      <w:r w:rsidRPr="00257EF6">
        <w:rPr>
          <w:rFonts w:ascii="Arial" w:hAnsi="Arial" w:cs="Arial"/>
        </w:rPr>
        <w:t>)</w:t>
      </w:r>
    </w:p>
    <w:p w14:paraId="533C5A6D" w14:textId="77777777" w:rsidR="008B3242" w:rsidRPr="00257EF6" w:rsidRDefault="008B3242" w:rsidP="00DC0C56">
      <w:pPr>
        <w:ind w:left="1418" w:firstLine="11"/>
        <w:jc w:val="both"/>
        <w:rPr>
          <w:rFonts w:ascii="Arial" w:hAnsi="Arial" w:cs="Arial"/>
        </w:rPr>
      </w:pPr>
    </w:p>
    <w:p w14:paraId="471F0D3B" w14:textId="76D486C0" w:rsidR="005C2538" w:rsidRPr="00DC0C56" w:rsidRDefault="005C2538" w:rsidP="00DC0C56">
      <w:pPr>
        <w:tabs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 w:rsidRPr="00257EF6">
        <w:rPr>
          <w:rFonts w:ascii="Arial" w:hAnsi="Arial" w:cs="Arial"/>
          <w:b/>
          <w:u w:val="single"/>
        </w:rPr>
        <w:t>Határidő</w:t>
      </w:r>
      <w:proofErr w:type="gramStart"/>
      <w:r w:rsidRPr="00257EF6">
        <w:rPr>
          <w:rFonts w:ascii="Arial" w:hAnsi="Arial" w:cs="Arial"/>
          <w:b/>
        </w:rPr>
        <w:t xml:space="preserve">:     </w:t>
      </w:r>
      <w:r w:rsidRPr="00257EF6">
        <w:rPr>
          <w:rFonts w:ascii="Arial" w:hAnsi="Arial" w:cs="Arial"/>
        </w:rPr>
        <w:t>azonna</w:t>
      </w:r>
      <w:r w:rsidR="00DC0C56">
        <w:rPr>
          <w:rFonts w:ascii="Arial" w:hAnsi="Arial" w:cs="Arial"/>
        </w:rPr>
        <w:t>l</w:t>
      </w:r>
      <w:proofErr w:type="gramEnd"/>
    </w:p>
    <w:p w14:paraId="45FB3B11" w14:textId="0D4B5B37" w:rsidR="001008C8" w:rsidRPr="00DC0C56" w:rsidRDefault="001008C8" w:rsidP="00DC0C56">
      <w:pPr>
        <w:jc w:val="both"/>
        <w:rPr>
          <w:rFonts w:ascii="Arial" w:hAnsi="Arial" w:cs="Arial"/>
          <w:sz w:val="22"/>
          <w:szCs w:val="22"/>
        </w:rPr>
      </w:pPr>
    </w:p>
    <w:sectPr w:rsidR="001008C8" w:rsidRPr="00DC0C56" w:rsidSect="001008C8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2503" w14:textId="77777777" w:rsidR="00D90B28" w:rsidRDefault="00D90B28">
      <w:r>
        <w:separator/>
      </w:r>
    </w:p>
  </w:endnote>
  <w:endnote w:type="continuationSeparator" w:id="0">
    <w:p w14:paraId="443BB768" w14:textId="77777777" w:rsidR="00D90B28" w:rsidRDefault="00D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0BB6F198" w:rsidR="002A2A1A" w:rsidRPr="0034130E" w:rsidRDefault="002A2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72BC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72BC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2A2A1A" w:rsidRDefault="002A2A1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6CF5" w14:textId="77777777" w:rsidR="00D90B28" w:rsidRDefault="00D90B28">
      <w:r>
        <w:separator/>
      </w:r>
    </w:p>
  </w:footnote>
  <w:footnote w:type="continuationSeparator" w:id="0">
    <w:p w14:paraId="4157EDB6" w14:textId="77777777" w:rsidR="00D90B28" w:rsidRDefault="00D9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2A2A1A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2A2A1A" w:rsidRPr="009B5040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2A2A1A" w:rsidRPr="009B5040" w:rsidRDefault="002A2A1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2A2A1A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4BB28CE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7B1954FA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</w:p>
  <w:p w14:paraId="15DDFB7A" w14:textId="77777777" w:rsidR="009A1CF5" w:rsidRDefault="009A1CF5" w:rsidP="009A1CF5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652CA5FA" w:rsidR="002A2A1A" w:rsidRDefault="002A2A1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6D082B1B" w14:textId="77777777" w:rsidR="009A1CF5" w:rsidRPr="00CD05BF" w:rsidRDefault="009A1CF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DC82960" w:rsidR="002A2A1A" w:rsidRPr="00CD05BF" w:rsidRDefault="002A2A1A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7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8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9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2A2A1A" w:rsidRPr="00132161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BF2"/>
    <w:multiLevelType w:val="hybridMultilevel"/>
    <w:tmpl w:val="55DE9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5E02"/>
    <w:multiLevelType w:val="hybridMultilevel"/>
    <w:tmpl w:val="894A7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F08"/>
    <w:multiLevelType w:val="hybridMultilevel"/>
    <w:tmpl w:val="73A4C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7676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11F8"/>
    <w:multiLevelType w:val="hybridMultilevel"/>
    <w:tmpl w:val="708C3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E32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22AD"/>
    <w:multiLevelType w:val="hybridMultilevel"/>
    <w:tmpl w:val="F5208A14"/>
    <w:lvl w:ilvl="0" w:tplc="9D8EE06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1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5837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3056F"/>
    <w:multiLevelType w:val="hybridMultilevel"/>
    <w:tmpl w:val="5D70F2A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A57EC"/>
    <w:multiLevelType w:val="hybridMultilevel"/>
    <w:tmpl w:val="5D501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F044F"/>
    <w:multiLevelType w:val="hybridMultilevel"/>
    <w:tmpl w:val="DD8265B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B53BE"/>
    <w:multiLevelType w:val="hybridMultilevel"/>
    <w:tmpl w:val="982C43E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7763B"/>
    <w:multiLevelType w:val="hybridMultilevel"/>
    <w:tmpl w:val="81E80A1A"/>
    <w:lvl w:ilvl="0" w:tplc="960CEC6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5E528B3"/>
    <w:multiLevelType w:val="hybridMultilevel"/>
    <w:tmpl w:val="1FEE6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37"/>
  </w:num>
  <w:num w:numId="5">
    <w:abstractNumId w:val="18"/>
  </w:num>
  <w:num w:numId="6">
    <w:abstractNumId w:val="35"/>
  </w:num>
  <w:num w:numId="7">
    <w:abstractNumId w:val="26"/>
  </w:num>
  <w:num w:numId="8">
    <w:abstractNumId w:val="34"/>
  </w:num>
  <w:num w:numId="9">
    <w:abstractNumId w:val="9"/>
  </w:num>
  <w:num w:numId="10">
    <w:abstractNumId w:val="14"/>
  </w:num>
  <w:num w:numId="11">
    <w:abstractNumId w:val="22"/>
  </w:num>
  <w:num w:numId="12">
    <w:abstractNumId w:val="30"/>
  </w:num>
  <w:num w:numId="13">
    <w:abstractNumId w:val="6"/>
  </w:num>
  <w:num w:numId="14">
    <w:abstractNumId w:val="21"/>
  </w:num>
  <w:num w:numId="15">
    <w:abstractNumId w:val="2"/>
  </w:num>
  <w:num w:numId="16">
    <w:abstractNumId w:val="4"/>
  </w:num>
  <w:num w:numId="17">
    <w:abstractNumId w:val="17"/>
  </w:num>
  <w:num w:numId="18">
    <w:abstractNumId w:val="23"/>
  </w:num>
  <w:num w:numId="19">
    <w:abstractNumId w:val="0"/>
  </w:num>
  <w:num w:numId="20">
    <w:abstractNumId w:val="33"/>
  </w:num>
  <w:num w:numId="21">
    <w:abstractNumId w:val="10"/>
  </w:num>
  <w:num w:numId="22">
    <w:abstractNumId w:val="24"/>
  </w:num>
  <w:num w:numId="23">
    <w:abstractNumId w:val="16"/>
  </w:num>
  <w:num w:numId="24">
    <w:abstractNumId w:val="15"/>
  </w:num>
  <w:num w:numId="25">
    <w:abstractNumId w:val="12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2"/>
  </w:num>
  <w:num w:numId="30">
    <w:abstractNumId w:val="31"/>
  </w:num>
  <w:num w:numId="31">
    <w:abstractNumId w:val="29"/>
  </w:num>
  <w:num w:numId="32">
    <w:abstractNumId w:val="11"/>
  </w:num>
  <w:num w:numId="33">
    <w:abstractNumId w:val="19"/>
  </w:num>
  <w:num w:numId="34">
    <w:abstractNumId w:val="39"/>
  </w:num>
  <w:num w:numId="35">
    <w:abstractNumId w:val="38"/>
  </w:num>
  <w:num w:numId="36">
    <w:abstractNumId w:val="7"/>
  </w:num>
  <w:num w:numId="37">
    <w:abstractNumId w:val="3"/>
  </w:num>
  <w:num w:numId="38">
    <w:abstractNumId w:val="25"/>
  </w:num>
  <w:num w:numId="39">
    <w:abstractNumId w:val="2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12E67"/>
    <w:rsid w:val="00024D7F"/>
    <w:rsid w:val="000359CE"/>
    <w:rsid w:val="00037694"/>
    <w:rsid w:val="00064202"/>
    <w:rsid w:val="000868A3"/>
    <w:rsid w:val="000C4724"/>
    <w:rsid w:val="000C593A"/>
    <w:rsid w:val="000D5554"/>
    <w:rsid w:val="000E15DC"/>
    <w:rsid w:val="000E6D9B"/>
    <w:rsid w:val="000F0700"/>
    <w:rsid w:val="000F69C8"/>
    <w:rsid w:val="001008C8"/>
    <w:rsid w:val="00103542"/>
    <w:rsid w:val="0010671D"/>
    <w:rsid w:val="00113B9D"/>
    <w:rsid w:val="00132161"/>
    <w:rsid w:val="0014549D"/>
    <w:rsid w:val="00181799"/>
    <w:rsid w:val="00194F0B"/>
    <w:rsid w:val="00197D58"/>
    <w:rsid w:val="001A4648"/>
    <w:rsid w:val="001A5C04"/>
    <w:rsid w:val="001C0F0D"/>
    <w:rsid w:val="001D2BF1"/>
    <w:rsid w:val="001D7E54"/>
    <w:rsid w:val="001E19EB"/>
    <w:rsid w:val="00201BFD"/>
    <w:rsid w:val="002330F0"/>
    <w:rsid w:val="0025110A"/>
    <w:rsid w:val="00257EF6"/>
    <w:rsid w:val="00275BA5"/>
    <w:rsid w:val="002938A4"/>
    <w:rsid w:val="00294BFD"/>
    <w:rsid w:val="002A2A1A"/>
    <w:rsid w:val="002A463A"/>
    <w:rsid w:val="002A54A6"/>
    <w:rsid w:val="002D4415"/>
    <w:rsid w:val="002E0079"/>
    <w:rsid w:val="002E0E60"/>
    <w:rsid w:val="00300251"/>
    <w:rsid w:val="0032063A"/>
    <w:rsid w:val="00325973"/>
    <w:rsid w:val="0032649B"/>
    <w:rsid w:val="00327555"/>
    <w:rsid w:val="0034130E"/>
    <w:rsid w:val="0035170A"/>
    <w:rsid w:val="00352B9C"/>
    <w:rsid w:val="00356256"/>
    <w:rsid w:val="0037618C"/>
    <w:rsid w:val="00387E79"/>
    <w:rsid w:val="00391AF1"/>
    <w:rsid w:val="00393EAB"/>
    <w:rsid w:val="00397796"/>
    <w:rsid w:val="003C0F19"/>
    <w:rsid w:val="003C3386"/>
    <w:rsid w:val="003E1E90"/>
    <w:rsid w:val="003F0477"/>
    <w:rsid w:val="00415A39"/>
    <w:rsid w:val="00430EA9"/>
    <w:rsid w:val="00432701"/>
    <w:rsid w:val="0043383F"/>
    <w:rsid w:val="0044001D"/>
    <w:rsid w:val="00444C74"/>
    <w:rsid w:val="0045008C"/>
    <w:rsid w:val="004617F7"/>
    <w:rsid w:val="00496275"/>
    <w:rsid w:val="00496A08"/>
    <w:rsid w:val="004A10CA"/>
    <w:rsid w:val="004A1F58"/>
    <w:rsid w:val="004A5006"/>
    <w:rsid w:val="004E75E8"/>
    <w:rsid w:val="004E7B15"/>
    <w:rsid w:val="005032BB"/>
    <w:rsid w:val="00504834"/>
    <w:rsid w:val="00514CD3"/>
    <w:rsid w:val="00522385"/>
    <w:rsid w:val="00527EBC"/>
    <w:rsid w:val="005321D7"/>
    <w:rsid w:val="005330D8"/>
    <w:rsid w:val="00536ABA"/>
    <w:rsid w:val="005408AF"/>
    <w:rsid w:val="005555BE"/>
    <w:rsid w:val="0058086B"/>
    <w:rsid w:val="005B3EF7"/>
    <w:rsid w:val="005C2538"/>
    <w:rsid w:val="005C2C6C"/>
    <w:rsid w:val="005D0011"/>
    <w:rsid w:val="005D5775"/>
    <w:rsid w:val="005E1714"/>
    <w:rsid w:val="005F19FE"/>
    <w:rsid w:val="005F3B45"/>
    <w:rsid w:val="0061287F"/>
    <w:rsid w:val="00617C22"/>
    <w:rsid w:val="006230F8"/>
    <w:rsid w:val="00634037"/>
    <w:rsid w:val="00635388"/>
    <w:rsid w:val="00640FAB"/>
    <w:rsid w:val="00661F08"/>
    <w:rsid w:val="00663D8C"/>
    <w:rsid w:val="00667E44"/>
    <w:rsid w:val="00673677"/>
    <w:rsid w:val="006823D7"/>
    <w:rsid w:val="006A3620"/>
    <w:rsid w:val="006A73A5"/>
    <w:rsid w:val="006B47FE"/>
    <w:rsid w:val="006B5218"/>
    <w:rsid w:val="006C4D12"/>
    <w:rsid w:val="006D2C88"/>
    <w:rsid w:val="006D7943"/>
    <w:rsid w:val="007059EC"/>
    <w:rsid w:val="00720629"/>
    <w:rsid w:val="00727736"/>
    <w:rsid w:val="007326FF"/>
    <w:rsid w:val="00743BC7"/>
    <w:rsid w:val="00752DE2"/>
    <w:rsid w:val="00753280"/>
    <w:rsid w:val="00755B62"/>
    <w:rsid w:val="007578E2"/>
    <w:rsid w:val="00763A0A"/>
    <w:rsid w:val="007733D1"/>
    <w:rsid w:val="0078645D"/>
    <w:rsid w:val="007978ED"/>
    <w:rsid w:val="007A0E65"/>
    <w:rsid w:val="007A7F9C"/>
    <w:rsid w:val="007B0C36"/>
    <w:rsid w:val="007B2FF9"/>
    <w:rsid w:val="007B363F"/>
    <w:rsid w:val="007B4FA9"/>
    <w:rsid w:val="007C40AF"/>
    <w:rsid w:val="007C5344"/>
    <w:rsid w:val="007C6112"/>
    <w:rsid w:val="007E26E8"/>
    <w:rsid w:val="007F2F31"/>
    <w:rsid w:val="007F4660"/>
    <w:rsid w:val="0082660D"/>
    <w:rsid w:val="00826D93"/>
    <w:rsid w:val="00834A26"/>
    <w:rsid w:val="008504EC"/>
    <w:rsid w:val="0085050F"/>
    <w:rsid w:val="008728D0"/>
    <w:rsid w:val="0089734E"/>
    <w:rsid w:val="008B1DCC"/>
    <w:rsid w:val="008B23D9"/>
    <w:rsid w:val="008B3242"/>
    <w:rsid w:val="008B662A"/>
    <w:rsid w:val="008C009D"/>
    <w:rsid w:val="008C4D8C"/>
    <w:rsid w:val="00902BEE"/>
    <w:rsid w:val="00907B7C"/>
    <w:rsid w:val="00923BC1"/>
    <w:rsid w:val="009348EA"/>
    <w:rsid w:val="00937CFE"/>
    <w:rsid w:val="00950E99"/>
    <w:rsid w:val="009555E9"/>
    <w:rsid w:val="0096279B"/>
    <w:rsid w:val="00991C5F"/>
    <w:rsid w:val="0099759F"/>
    <w:rsid w:val="009A1CF5"/>
    <w:rsid w:val="009A5FB8"/>
    <w:rsid w:val="009B0B46"/>
    <w:rsid w:val="009B5040"/>
    <w:rsid w:val="00A02A7F"/>
    <w:rsid w:val="00A33A81"/>
    <w:rsid w:val="00A55146"/>
    <w:rsid w:val="00A7633E"/>
    <w:rsid w:val="00A77A40"/>
    <w:rsid w:val="00A77ADC"/>
    <w:rsid w:val="00AB7B31"/>
    <w:rsid w:val="00AC71FD"/>
    <w:rsid w:val="00AD08CD"/>
    <w:rsid w:val="00AD228A"/>
    <w:rsid w:val="00AE14C5"/>
    <w:rsid w:val="00AE1F70"/>
    <w:rsid w:val="00AE6D04"/>
    <w:rsid w:val="00AF7227"/>
    <w:rsid w:val="00B103B4"/>
    <w:rsid w:val="00B24F94"/>
    <w:rsid w:val="00B27192"/>
    <w:rsid w:val="00B27394"/>
    <w:rsid w:val="00B43641"/>
    <w:rsid w:val="00B610E8"/>
    <w:rsid w:val="00B674EA"/>
    <w:rsid w:val="00B71183"/>
    <w:rsid w:val="00B76F59"/>
    <w:rsid w:val="00B8392E"/>
    <w:rsid w:val="00B85A63"/>
    <w:rsid w:val="00B9261C"/>
    <w:rsid w:val="00BA0FCA"/>
    <w:rsid w:val="00BA710A"/>
    <w:rsid w:val="00BB00C3"/>
    <w:rsid w:val="00BC14CD"/>
    <w:rsid w:val="00BC46F6"/>
    <w:rsid w:val="00BE370B"/>
    <w:rsid w:val="00BE7734"/>
    <w:rsid w:val="00BF4743"/>
    <w:rsid w:val="00BF5231"/>
    <w:rsid w:val="00C01AE1"/>
    <w:rsid w:val="00C3081D"/>
    <w:rsid w:val="00C34759"/>
    <w:rsid w:val="00C54A30"/>
    <w:rsid w:val="00C71580"/>
    <w:rsid w:val="00C726C3"/>
    <w:rsid w:val="00C97D43"/>
    <w:rsid w:val="00CA2C33"/>
    <w:rsid w:val="00CA483B"/>
    <w:rsid w:val="00CC6A13"/>
    <w:rsid w:val="00CD0FAD"/>
    <w:rsid w:val="00CD2E44"/>
    <w:rsid w:val="00D22471"/>
    <w:rsid w:val="00D36A14"/>
    <w:rsid w:val="00D4016F"/>
    <w:rsid w:val="00D54DF8"/>
    <w:rsid w:val="00D55034"/>
    <w:rsid w:val="00D605F6"/>
    <w:rsid w:val="00D713B0"/>
    <w:rsid w:val="00D731E7"/>
    <w:rsid w:val="00D77A22"/>
    <w:rsid w:val="00D77BE2"/>
    <w:rsid w:val="00D90B28"/>
    <w:rsid w:val="00DA14B3"/>
    <w:rsid w:val="00DA784B"/>
    <w:rsid w:val="00DC07E7"/>
    <w:rsid w:val="00DC0C56"/>
    <w:rsid w:val="00DD275D"/>
    <w:rsid w:val="00E0031D"/>
    <w:rsid w:val="00E05BAB"/>
    <w:rsid w:val="00E274CF"/>
    <w:rsid w:val="00E33968"/>
    <w:rsid w:val="00E34211"/>
    <w:rsid w:val="00E542E9"/>
    <w:rsid w:val="00E63CDA"/>
    <w:rsid w:val="00E708B6"/>
    <w:rsid w:val="00E7098E"/>
    <w:rsid w:val="00E72A17"/>
    <w:rsid w:val="00E82F69"/>
    <w:rsid w:val="00E84D8F"/>
    <w:rsid w:val="00E950D2"/>
    <w:rsid w:val="00E963CC"/>
    <w:rsid w:val="00EA15BC"/>
    <w:rsid w:val="00EA2C89"/>
    <w:rsid w:val="00EA7330"/>
    <w:rsid w:val="00EB56E1"/>
    <w:rsid w:val="00EB5CC4"/>
    <w:rsid w:val="00EC4F94"/>
    <w:rsid w:val="00EC7C11"/>
    <w:rsid w:val="00EE1FE2"/>
    <w:rsid w:val="00F101CB"/>
    <w:rsid w:val="00F17E03"/>
    <w:rsid w:val="00F36BF1"/>
    <w:rsid w:val="00F72BC1"/>
    <w:rsid w:val="00FD0071"/>
    <w:rsid w:val="00FF4A35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8C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C6A13"/>
    <w:rPr>
      <w:sz w:val="24"/>
      <w:szCs w:val="24"/>
    </w:rPr>
  </w:style>
  <w:style w:type="paragraph" w:styleId="Szvegtrzs">
    <w:name w:val="Body Text"/>
    <w:basedOn w:val="Norml"/>
    <w:link w:val="SzvegtrzsChar"/>
    <w:rsid w:val="00CC6A1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C6A13"/>
    <w:rPr>
      <w:sz w:val="24"/>
      <w:szCs w:val="24"/>
    </w:rPr>
  </w:style>
  <w:style w:type="paragraph" w:styleId="Lista4">
    <w:name w:val="List 4"/>
    <w:basedOn w:val="Norml"/>
    <w:unhideWhenUsed/>
    <w:rsid w:val="00950E99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unhideWhenUsed/>
    <w:rsid w:val="00950E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50E9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5C253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C2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2030EE-90AC-45FD-A65F-5FFD4CD3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4</cp:revision>
  <cp:lastPrinted>2019-12-09T13:29:00Z</cp:lastPrinted>
  <dcterms:created xsi:type="dcterms:W3CDTF">2020-01-14T11:54:00Z</dcterms:created>
  <dcterms:modified xsi:type="dcterms:W3CDTF">2020-01-16T09:33:00Z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