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02" w:rsidRPr="00BE2A0E" w:rsidRDefault="00655702" w:rsidP="00655702">
      <w:pPr>
        <w:jc w:val="center"/>
        <w:rPr>
          <w:rFonts w:ascii="Arial" w:hAnsi="Arial" w:cs="Arial"/>
          <w:i/>
          <w:color w:val="000000" w:themeColor="text1"/>
          <w:sz w:val="28"/>
          <w:szCs w:val="22"/>
          <w:u w:val="single"/>
        </w:rPr>
      </w:pPr>
      <w:r>
        <w:rPr>
          <w:rFonts w:ascii="Arial" w:hAnsi="Arial" w:cs="Arial"/>
          <w:i/>
          <w:color w:val="000000" w:themeColor="text1"/>
          <w:sz w:val="28"/>
          <w:szCs w:val="22"/>
          <w:u w:val="single"/>
        </w:rPr>
        <w:t>Kiosztandó az E</w:t>
      </w:r>
      <w:r w:rsidRPr="00BE2A0E">
        <w:rPr>
          <w:rFonts w:ascii="Arial" w:hAnsi="Arial" w:cs="Arial"/>
          <w:i/>
          <w:color w:val="000000" w:themeColor="text1"/>
          <w:sz w:val="28"/>
          <w:szCs w:val="22"/>
          <w:u w:val="single"/>
        </w:rPr>
        <w:t>gyéb személyi ügyek nap</w:t>
      </w:r>
      <w:r w:rsidR="00E939C6">
        <w:rPr>
          <w:rFonts w:ascii="Arial" w:hAnsi="Arial" w:cs="Arial"/>
          <w:i/>
          <w:color w:val="000000" w:themeColor="text1"/>
          <w:sz w:val="28"/>
          <w:szCs w:val="22"/>
          <w:u w:val="single"/>
        </w:rPr>
        <w:t>i</w:t>
      </w:r>
      <w:r w:rsidRPr="00BE2A0E">
        <w:rPr>
          <w:rFonts w:ascii="Arial" w:hAnsi="Arial" w:cs="Arial"/>
          <w:i/>
          <w:color w:val="000000" w:themeColor="text1"/>
          <w:sz w:val="28"/>
          <w:szCs w:val="22"/>
          <w:u w:val="single"/>
        </w:rPr>
        <w:t>rendhez</w:t>
      </w:r>
    </w:p>
    <w:p w:rsidR="00655702" w:rsidRDefault="00655702" w:rsidP="00C2132D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655702" w:rsidRDefault="00655702" w:rsidP="00C2132D">
      <w:pPr>
        <w:jc w:val="both"/>
        <w:rPr>
          <w:rFonts w:ascii="Arial" w:hAnsi="Arial" w:cs="Arial"/>
          <w:color w:val="000000" w:themeColor="text1"/>
          <w:szCs w:val="22"/>
        </w:rPr>
      </w:pPr>
      <w:bookmarkStart w:id="0" w:name="_GoBack"/>
      <w:bookmarkEnd w:id="0"/>
    </w:p>
    <w:p w:rsidR="00655702" w:rsidRDefault="00655702" w:rsidP="00C2132D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C2132D" w:rsidRPr="00C2132D" w:rsidRDefault="00C2132D" w:rsidP="00C2132D">
      <w:pPr>
        <w:jc w:val="both"/>
        <w:rPr>
          <w:rFonts w:ascii="Arial" w:hAnsi="Arial" w:cs="Arial"/>
          <w:color w:val="000000" w:themeColor="text1"/>
          <w:szCs w:val="22"/>
        </w:rPr>
      </w:pPr>
      <w:r w:rsidRPr="00C2132D">
        <w:rPr>
          <w:rFonts w:ascii="Arial" w:hAnsi="Arial" w:cs="Arial"/>
          <w:color w:val="000000" w:themeColor="text1"/>
          <w:szCs w:val="22"/>
        </w:rPr>
        <w:t>Szombathely Megyei Jogú Város Közgyűlése az 560/2019</w:t>
      </w:r>
      <w:r>
        <w:rPr>
          <w:rFonts w:ascii="Arial" w:hAnsi="Arial" w:cs="Arial"/>
          <w:color w:val="000000" w:themeColor="text1"/>
          <w:szCs w:val="22"/>
        </w:rPr>
        <w:t xml:space="preserve">. (XI.28.) Kgy. </w:t>
      </w:r>
      <w:proofErr w:type="gramStart"/>
      <w:r>
        <w:rPr>
          <w:rFonts w:ascii="Arial" w:hAnsi="Arial" w:cs="Arial"/>
          <w:color w:val="000000" w:themeColor="text1"/>
          <w:szCs w:val="22"/>
        </w:rPr>
        <w:t>számú</w:t>
      </w:r>
      <w:proofErr w:type="gramEnd"/>
      <w:r>
        <w:rPr>
          <w:rFonts w:ascii="Arial" w:hAnsi="Arial" w:cs="Arial"/>
          <w:color w:val="000000" w:themeColor="text1"/>
          <w:szCs w:val="22"/>
        </w:rPr>
        <w:t xml:space="preserve"> határozatáv</w:t>
      </w:r>
      <w:r w:rsidRPr="00C2132D">
        <w:rPr>
          <w:rFonts w:ascii="Arial" w:hAnsi="Arial" w:cs="Arial"/>
          <w:color w:val="000000" w:themeColor="text1"/>
          <w:szCs w:val="22"/>
        </w:rPr>
        <w:t xml:space="preserve">al a Szombathelyért Közalapítvány kuratóriuma új </w:t>
      </w:r>
      <w:r>
        <w:rPr>
          <w:rFonts w:ascii="Arial" w:hAnsi="Arial" w:cs="Arial"/>
          <w:color w:val="000000" w:themeColor="text1"/>
          <w:szCs w:val="22"/>
        </w:rPr>
        <w:t>elnökének Dr. Tóth Lászlót választotta meg</w:t>
      </w:r>
      <w:r w:rsidRPr="00C2132D">
        <w:rPr>
          <w:rFonts w:ascii="Arial" w:hAnsi="Arial" w:cs="Arial"/>
          <w:color w:val="000000" w:themeColor="text1"/>
          <w:szCs w:val="22"/>
        </w:rPr>
        <w:t>.</w:t>
      </w:r>
    </w:p>
    <w:p w:rsidR="00C2132D" w:rsidRPr="00C2132D" w:rsidRDefault="00C2132D" w:rsidP="00C2132D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Dr. Tóth László </w:t>
      </w:r>
      <w:r w:rsidR="00F47DAC">
        <w:rPr>
          <w:rFonts w:ascii="Arial" w:hAnsi="Arial" w:cs="Arial"/>
          <w:color w:val="000000" w:themeColor="text1"/>
          <w:szCs w:val="22"/>
        </w:rPr>
        <w:t xml:space="preserve">2019. december 16. napján </w:t>
      </w:r>
      <w:r w:rsidR="00655702">
        <w:rPr>
          <w:rFonts w:ascii="Arial" w:hAnsi="Arial" w:cs="Arial"/>
          <w:color w:val="000000" w:themeColor="text1"/>
          <w:szCs w:val="22"/>
        </w:rPr>
        <w:t xml:space="preserve">tájékoztatta az önkormányzatot, hogy </w:t>
      </w:r>
      <w:r w:rsidR="007A52BA">
        <w:rPr>
          <w:rFonts w:ascii="Arial" w:hAnsi="Arial" w:cs="Arial"/>
          <w:color w:val="000000" w:themeColor="text1"/>
          <w:szCs w:val="22"/>
        </w:rPr>
        <w:t>e megtisztelő feladatot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7A52BA">
        <w:rPr>
          <w:rFonts w:ascii="Arial" w:hAnsi="Arial" w:cs="Arial"/>
          <w:color w:val="000000" w:themeColor="text1"/>
          <w:szCs w:val="22"/>
        </w:rPr>
        <w:t xml:space="preserve">levelében kifejtett okokra </w:t>
      </w:r>
      <w:r w:rsidR="00655702">
        <w:rPr>
          <w:rFonts w:ascii="Arial" w:hAnsi="Arial" w:cs="Arial"/>
          <w:color w:val="000000" w:themeColor="text1"/>
          <w:szCs w:val="22"/>
        </w:rPr>
        <w:t xml:space="preserve">tekintettel </w:t>
      </w:r>
      <w:r>
        <w:rPr>
          <w:rFonts w:ascii="Arial" w:hAnsi="Arial" w:cs="Arial"/>
          <w:color w:val="000000" w:themeColor="text1"/>
          <w:szCs w:val="22"/>
        </w:rPr>
        <w:t>nem</w:t>
      </w:r>
      <w:r w:rsidR="007A52BA">
        <w:rPr>
          <w:rFonts w:ascii="Arial" w:hAnsi="Arial" w:cs="Arial"/>
          <w:color w:val="000000" w:themeColor="text1"/>
          <w:szCs w:val="22"/>
        </w:rPr>
        <w:t xml:space="preserve"> áll módjában vállalni.</w:t>
      </w:r>
    </w:p>
    <w:p w:rsidR="00C2132D" w:rsidRDefault="007A52BA" w:rsidP="00C2132D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Fentiek miatt a </w:t>
      </w:r>
      <w:r w:rsidRPr="007A52BA">
        <w:rPr>
          <w:rFonts w:ascii="Arial" w:hAnsi="Arial" w:cs="Arial"/>
          <w:color w:val="000000" w:themeColor="text1"/>
          <w:szCs w:val="22"/>
        </w:rPr>
        <w:t>Szombathelyért Közalapítván</w:t>
      </w:r>
      <w:r>
        <w:rPr>
          <w:rFonts w:ascii="Arial" w:hAnsi="Arial" w:cs="Arial"/>
          <w:color w:val="000000" w:themeColor="text1"/>
          <w:szCs w:val="22"/>
        </w:rPr>
        <w:t>y működőképességéhez új elnököt szükséges választani.</w:t>
      </w:r>
    </w:p>
    <w:p w:rsidR="007A52BA" w:rsidRDefault="007A52BA" w:rsidP="00C2132D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BE2A0E" w:rsidRDefault="00BE2A0E" w:rsidP="00E72016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BE2A0E" w:rsidRDefault="00BE2A0E" w:rsidP="00E72016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BE2A0E" w:rsidRPr="00AA6D79" w:rsidRDefault="00BE2A0E" w:rsidP="00E72016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E72016" w:rsidRPr="00AA6D79" w:rsidRDefault="00E72016" w:rsidP="00E72016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HATÁROZATI JAVASLAT</w:t>
      </w:r>
    </w:p>
    <w:p w:rsidR="00E72016" w:rsidRPr="00AA6D79" w:rsidRDefault="00E72016" w:rsidP="00E72016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………/2019. (X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I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I.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19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 xml:space="preserve">.) Kgy. </w:t>
      </w:r>
      <w:proofErr w:type="gramStart"/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sz.</w:t>
      </w:r>
      <w:proofErr w:type="gramEnd"/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 xml:space="preserve"> határozat</w:t>
      </w:r>
    </w:p>
    <w:p w:rsidR="00E72016" w:rsidRPr="00AA6D79" w:rsidRDefault="00E72016" w:rsidP="00E72016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E72016" w:rsidRPr="00AA6D79" w:rsidRDefault="00E72016" w:rsidP="00E72016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E72016" w:rsidRPr="00655702" w:rsidRDefault="00E72016" w:rsidP="00FF07A1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</w:t>
      </w:r>
      <w:r w:rsidR="00FF07A1">
        <w:rPr>
          <w:rFonts w:ascii="Arial" w:hAnsi="Arial"/>
          <w:color w:val="000000" w:themeColor="text1"/>
        </w:rPr>
        <w:t xml:space="preserve">– az </w:t>
      </w:r>
      <w:r w:rsidR="00FF07A1" w:rsidRPr="00FF07A1">
        <w:rPr>
          <w:rFonts w:ascii="Arial" w:hAnsi="Arial"/>
          <w:color w:val="000000" w:themeColor="text1"/>
        </w:rPr>
        <w:t>560/2019. (XI.28.) Kgy. számú határozatá</w:t>
      </w:r>
      <w:r w:rsidR="004C28DB">
        <w:rPr>
          <w:rFonts w:ascii="Arial" w:hAnsi="Arial"/>
          <w:color w:val="000000" w:themeColor="text1"/>
        </w:rPr>
        <w:t>nak módosításával –</w:t>
      </w:r>
      <w:r w:rsidR="00FF07A1">
        <w:rPr>
          <w:rFonts w:ascii="Arial" w:hAnsi="Arial"/>
          <w:color w:val="000000" w:themeColor="text1"/>
        </w:rPr>
        <w:t xml:space="preserve"> </w:t>
      </w:r>
      <w:r w:rsidR="006F6191" w:rsidRPr="00AA6D79">
        <w:rPr>
          <w:rFonts w:ascii="Arial" w:hAnsi="Arial"/>
          <w:color w:val="000000" w:themeColor="text1"/>
        </w:rPr>
        <w:t xml:space="preserve">a </w:t>
      </w:r>
      <w:r w:rsidR="006F6191" w:rsidRPr="00AA6D79">
        <w:rPr>
          <w:rFonts w:ascii="Arial" w:hAnsi="Arial"/>
          <w:b/>
          <w:color w:val="000000" w:themeColor="text1"/>
        </w:rPr>
        <w:t>Szombathelyért Közalapítvány</w:t>
      </w:r>
      <w:r w:rsidR="006F6191"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6F6191" w:rsidRPr="006F6191">
        <w:rPr>
          <w:rFonts w:ascii="Arial" w:hAnsi="Arial"/>
          <w:b/>
          <w:color w:val="000000" w:themeColor="text1"/>
        </w:rPr>
        <w:t xml:space="preserve">kuratóriuma </w:t>
      </w:r>
      <w:r w:rsidR="00C1337F">
        <w:rPr>
          <w:rFonts w:ascii="Arial" w:hAnsi="Arial" w:cs="Arial"/>
          <w:b/>
          <w:color w:val="000000"/>
        </w:rPr>
        <w:t xml:space="preserve">új </w:t>
      </w:r>
      <w:r w:rsidR="00655702">
        <w:rPr>
          <w:rFonts w:ascii="Arial" w:hAnsi="Arial" w:cs="Arial"/>
          <w:b/>
          <w:color w:val="000000"/>
        </w:rPr>
        <w:t>elnökének</w:t>
      </w:r>
      <w:r w:rsidR="006F6191">
        <w:rPr>
          <w:rFonts w:ascii="Arial" w:hAnsi="Arial"/>
          <w:color w:val="000000" w:themeColor="text1"/>
        </w:rPr>
        <w:t xml:space="preserve"> </w:t>
      </w:r>
      <w:r w:rsidRPr="00655702">
        <w:rPr>
          <w:rFonts w:ascii="Arial" w:hAnsi="Arial"/>
          <w:color w:val="000000" w:themeColor="text1"/>
        </w:rPr>
        <w:t xml:space="preserve">az alábbi személyt választja: </w:t>
      </w:r>
    </w:p>
    <w:p w:rsidR="00E72016" w:rsidRPr="00AA6D79" w:rsidRDefault="00E72016" w:rsidP="00E72016">
      <w:pPr>
        <w:pStyle w:val="Listaszerbekezds"/>
        <w:rPr>
          <w:rFonts w:ascii="Arial" w:hAnsi="Arial" w:cs="Arial"/>
          <w:color w:val="000000" w:themeColor="text1"/>
        </w:rPr>
      </w:pPr>
    </w:p>
    <w:p w:rsidR="00E72016" w:rsidRPr="00B424E5" w:rsidRDefault="00E72016" w:rsidP="00E72016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  <w:u w:val="dotted"/>
        </w:rPr>
        <w:tab/>
      </w:r>
      <w:r>
        <w:rPr>
          <w:rFonts w:ascii="Arial" w:hAnsi="Arial" w:cs="Arial"/>
          <w:color w:val="000000" w:themeColor="text1"/>
          <w:u w:val="dotted"/>
        </w:rPr>
        <w:tab/>
      </w:r>
      <w:r>
        <w:rPr>
          <w:rFonts w:ascii="Arial" w:hAnsi="Arial" w:cs="Arial"/>
          <w:color w:val="000000" w:themeColor="text1"/>
          <w:u w:val="dotted"/>
        </w:rPr>
        <w:tab/>
      </w:r>
      <w:r>
        <w:rPr>
          <w:rFonts w:ascii="Arial" w:hAnsi="Arial" w:cs="Arial"/>
          <w:color w:val="000000" w:themeColor="text1"/>
          <w:u w:val="dotted"/>
        </w:rPr>
        <w:tab/>
      </w:r>
      <w:r>
        <w:rPr>
          <w:rFonts w:ascii="Arial" w:hAnsi="Arial" w:cs="Arial"/>
          <w:color w:val="000000" w:themeColor="text1"/>
          <w:u w:val="dotted"/>
        </w:rPr>
        <w:tab/>
      </w:r>
    </w:p>
    <w:p w:rsidR="00E72016" w:rsidRPr="00AA6D79" w:rsidRDefault="00E72016" w:rsidP="00E72016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E72016" w:rsidRPr="00AA6D79" w:rsidRDefault="00E72016" w:rsidP="00E72016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E72016" w:rsidRPr="00AA6D79" w:rsidRDefault="00E72016" w:rsidP="00E72016">
      <w:pPr>
        <w:jc w:val="both"/>
        <w:rPr>
          <w:rFonts w:ascii="Arial" w:hAnsi="Arial"/>
          <w:color w:val="000000" w:themeColor="text1"/>
        </w:rPr>
      </w:pPr>
    </w:p>
    <w:p w:rsidR="00E72016" w:rsidRPr="00AA6D79" w:rsidRDefault="00E72016" w:rsidP="00E72016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E72016" w:rsidRPr="00AA6D79" w:rsidRDefault="00E72016" w:rsidP="00E72016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E72016" w:rsidRPr="00AA6D79" w:rsidRDefault="00E72016" w:rsidP="00E72016">
      <w:pPr>
        <w:jc w:val="both"/>
        <w:rPr>
          <w:rFonts w:ascii="Arial" w:hAnsi="Arial" w:cs="Arial"/>
          <w:color w:val="000000" w:themeColor="text1"/>
        </w:rPr>
      </w:pPr>
    </w:p>
    <w:p w:rsidR="00E72016" w:rsidRPr="00AA6D79" w:rsidRDefault="00E72016" w:rsidP="00E72016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E72016" w:rsidRPr="00AA6D79" w:rsidRDefault="00E72016" w:rsidP="00E72016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E72016" w:rsidRPr="00AA6D79" w:rsidRDefault="00E72016" w:rsidP="00E72016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E72016" w:rsidRPr="00AA6D79" w:rsidRDefault="00E72016" w:rsidP="00E72016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E72016" w:rsidRPr="00AA6D79" w:rsidRDefault="00E72016" w:rsidP="00E72016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E72016" w:rsidRPr="00AA6D79" w:rsidRDefault="00E72016" w:rsidP="00E72016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E72016" w:rsidRPr="00AA6D79" w:rsidRDefault="00E72016" w:rsidP="00E72016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621867" w:rsidRDefault="00621867"/>
    <w:sectPr w:rsidR="00621867" w:rsidSect="00BE2A0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6"/>
    <w:rsid w:val="00044E96"/>
    <w:rsid w:val="004C28DB"/>
    <w:rsid w:val="00621867"/>
    <w:rsid w:val="00655702"/>
    <w:rsid w:val="006A59CE"/>
    <w:rsid w:val="006E314A"/>
    <w:rsid w:val="006F6191"/>
    <w:rsid w:val="007A52BA"/>
    <w:rsid w:val="009B03CC"/>
    <w:rsid w:val="00BE2A0E"/>
    <w:rsid w:val="00C1337F"/>
    <w:rsid w:val="00C2132D"/>
    <w:rsid w:val="00E72016"/>
    <w:rsid w:val="00E7443B"/>
    <w:rsid w:val="00E90F44"/>
    <w:rsid w:val="00E939C6"/>
    <w:rsid w:val="00F47DAC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907A-0912-4091-AB47-470F7E2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016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720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4E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E96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basedOn w:val="Bekezdsalapbettpusa"/>
    <w:link w:val="Listaszerbekezds"/>
    <w:uiPriority w:val="34"/>
    <w:locked/>
    <w:rsid w:val="00E90F4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168B7-1005-4187-9FBC-E376E4578A88}"/>
</file>

<file path=customXml/itemProps2.xml><?xml version="1.0" encoding="utf-8"?>
<ds:datastoreItem xmlns:ds="http://schemas.openxmlformats.org/officeDocument/2006/customXml" ds:itemID="{D80DEF17-BC15-4CCB-9098-C7FD1B592BC3}"/>
</file>

<file path=customXml/itemProps3.xml><?xml version="1.0" encoding="utf-8"?>
<ds:datastoreItem xmlns:ds="http://schemas.openxmlformats.org/officeDocument/2006/customXml" ds:itemID="{FC76CBB8-6C5F-4B0E-8540-E793BB123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7</cp:revision>
  <cp:lastPrinted>2019-12-16T14:26:00Z</cp:lastPrinted>
  <dcterms:created xsi:type="dcterms:W3CDTF">2019-12-16T09:38:00Z</dcterms:created>
  <dcterms:modified xsi:type="dcterms:W3CDTF">2019-12-17T13:43:00Z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