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DBF2" w14:textId="77777777" w:rsidR="007978ED" w:rsidRPr="00E84D8F" w:rsidRDefault="007978ED" w:rsidP="007978ED">
      <w:pPr>
        <w:pStyle w:val="Cm"/>
        <w:rPr>
          <w:rFonts w:ascii="Arial" w:hAnsi="Arial" w:cs="Arial"/>
          <w:szCs w:val="24"/>
        </w:rPr>
      </w:pPr>
      <w:r w:rsidRPr="00E84D8F">
        <w:rPr>
          <w:rFonts w:ascii="Arial" w:hAnsi="Arial" w:cs="Arial"/>
          <w:szCs w:val="24"/>
        </w:rPr>
        <w:t>ELŐTERJESZTÉS</w:t>
      </w:r>
    </w:p>
    <w:p w14:paraId="7D69876F" w14:textId="77777777" w:rsidR="007978ED" w:rsidRPr="00E84D8F" w:rsidRDefault="007978ED" w:rsidP="007978ED">
      <w:pPr>
        <w:rPr>
          <w:rFonts w:ascii="Arial" w:hAnsi="Arial" w:cs="Arial"/>
          <w:b/>
          <w:u w:val="single"/>
        </w:rPr>
      </w:pPr>
    </w:p>
    <w:p w14:paraId="547DBA31" w14:textId="0EE99D82" w:rsidR="007978ED" w:rsidRPr="00E84D8F" w:rsidRDefault="007978ED" w:rsidP="007978ED">
      <w:pPr>
        <w:jc w:val="center"/>
        <w:rPr>
          <w:rFonts w:ascii="Arial" w:hAnsi="Arial" w:cs="Arial"/>
          <w:b/>
        </w:rPr>
      </w:pPr>
      <w:r w:rsidRPr="00E84D8F">
        <w:rPr>
          <w:rFonts w:ascii="Arial" w:hAnsi="Arial" w:cs="Arial"/>
          <w:b/>
        </w:rPr>
        <w:t xml:space="preserve">Szombathely Megyei Jogú Város Közgyűlésének 2019. </w:t>
      </w:r>
      <w:r w:rsidR="00D55034" w:rsidRPr="00E84D8F">
        <w:rPr>
          <w:rFonts w:ascii="Arial" w:hAnsi="Arial" w:cs="Arial"/>
          <w:b/>
        </w:rPr>
        <w:t>december 19</w:t>
      </w:r>
      <w:r w:rsidRPr="00E84D8F">
        <w:rPr>
          <w:rFonts w:ascii="Arial" w:hAnsi="Arial" w:cs="Arial"/>
          <w:b/>
        </w:rPr>
        <w:t>-i ülésére</w:t>
      </w:r>
    </w:p>
    <w:p w14:paraId="765CC6EF" w14:textId="77777777" w:rsidR="007978ED" w:rsidRPr="00E84D8F" w:rsidRDefault="007978ED" w:rsidP="007978ED">
      <w:pPr>
        <w:jc w:val="both"/>
        <w:rPr>
          <w:rFonts w:ascii="Arial" w:hAnsi="Arial" w:cs="Arial"/>
          <w:bCs/>
        </w:rPr>
      </w:pPr>
    </w:p>
    <w:p w14:paraId="6048B68F" w14:textId="15DEAF97" w:rsidR="007978ED" w:rsidRPr="00E84D8F" w:rsidRDefault="00BA0FCA" w:rsidP="007978ED">
      <w:pPr>
        <w:jc w:val="center"/>
        <w:rPr>
          <w:rFonts w:ascii="Arial" w:hAnsi="Arial" w:cs="Arial"/>
          <w:b/>
        </w:rPr>
      </w:pPr>
      <w:r w:rsidRPr="00E84D8F">
        <w:rPr>
          <w:rFonts w:ascii="Arial" w:hAnsi="Arial" w:cs="Arial"/>
          <w:b/>
        </w:rPr>
        <w:t>Egyéb személyi ügyek</w:t>
      </w:r>
    </w:p>
    <w:p w14:paraId="496BCB9A" w14:textId="77777777" w:rsidR="00496A08" w:rsidRPr="00E84D8F" w:rsidRDefault="00496A08" w:rsidP="007978ED">
      <w:pPr>
        <w:jc w:val="both"/>
        <w:rPr>
          <w:rFonts w:ascii="Arial" w:hAnsi="Arial" w:cs="Arial"/>
          <w:b/>
          <w:u w:val="single"/>
        </w:rPr>
      </w:pPr>
    </w:p>
    <w:p w14:paraId="5BAA9FF1" w14:textId="77777777" w:rsidR="00BA0FCA" w:rsidRPr="00E84D8F" w:rsidRDefault="00BA0FCA" w:rsidP="007978ED">
      <w:pPr>
        <w:jc w:val="both"/>
        <w:rPr>
          <w:rFonts w:ascii="Arial" w:hAnsi="Arial" w:cs="Arial"/>
        </w:rPr>
      </w:pPr>
    </w:p>
    <w:p w14:paraId="0571B23B" w14:textId="75025CD7" w:rsidR="002A2A1A" w:rsidRPr="00E84D8F" w:rsidRDefault="002A2A1A" w:rsidP="002A2A1A">
      <w:pPr>
        <w:jc w:val="both"/>
        <w:rPr>
          <w:rFonts w:ascii="Arial" w:hAnsi="Arial" w:cs="Arial"/>
          <w:u w:val="single"/>
        </w:rPr>
      </w:pPr>
      <w:r w:rsidRPr="00E84D8F">
        <w:rPr>
          <w:rFonts w:ascii="Arial" w:hAnsi="Arial" w:cs="Arial"/>
          <w:u w:val="single"/>
        </w:rPr>
        <w:t xml:space="preserve">I. Szombathelyi Parkfenntartási Kft. ügyvezetője </w:t>
      </w:r>
    </w:p>
    <w:p w14:paraId="28A3A687" w14:textId="77777777" w:rsidR="002A2A1A" w:rsidRPr="00E84D8F" w:rsidRDefault="002A2A1A" w:rsidP="002A2A1A">
      <w:pPr>
        <w:jc w:val="both"/>
        <w:rPr>
          <w:rFonts w:ascii="Arial" w:hAnsi="Arial" w:cs="Arial"/>
        </w:rPr>
      </w:pPr>
    </w:p>
    <w:p w14:paraId="7EC9DE92" w14:textId="15AE6868" w:rsidR="00D55034" w:rsidRPr="00E84D8F" w:rsidRDefault="00AD228A" w:rsidP="002A2A1A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A</w:t>
      </w:r>
      <w:r w:rsidR="007978ED" w:rsidRPr="00E84D8F">
        <w:rPr>
          <w:rFonts w:ascii="Arial" w:hAnsi="Arial" w:cs="Arial"/>
        </w:rPr>
        <w:t xml:space="preserve"> Tisztelt Közgyűlés</w:t>
      </w:r>
      <w:r w:rsidRPr="00E84D8F">
        <w:rPr>
          <w:rFonts w:ascii="Arial" w:hAnsi="Arial" w:cs="Arial"/>
        </w:rPr>
        <w:t xml:space="preserve"> a 279/2018. (X.25.) Kgy. </w:t>
      </w:r>
      <w:proofErr w:type="gramStart"/>
      <w:r w:rsidRPr="00E84D8F">
        <w:rPr>
          <w:rFonts w:ascii="Arial" w:hAnsi="Arial" w:cs="Arial"/>
        </w:rPr>
        <w:t>sz.</w:t>
      </w:r>
      <w:proofErr w:type="gramEnd"/>
      <w:r w:rsidRPr="00E84D8F">
        <w:rPr>
          <w:rFonts w:ascii="Arial" w:hAnsi="Arial" w:cs="Arial"/>
        </w:rPr>
        <w:t xml:space="preserve"> határozatában a </w:t>
      </w:r>
      <w:r w:rsidRPr="00E84D8F">
        <w:rPr>
          <w:rFonts w:ascii="Arial" w:eastAsiaTheme="minorHAnsi" w:hAnsi="Arial" w:cs="Arial"/>
          <w:lang w:eastAsia="en-US"/>
        </w:rPr>
        <w:t xml:space="preserve">Szombathelyi Parkfenntartási Kft. </w:t>
      </w:r>
      <w:r w:rsidRPr="00E84D8F">
        <w:rPr>
          <w:rFonts w:ascii="Arial" w:hAnsi="Arial" w:cs="Arial"/>
        </w:rPr>
        <w:t>ügyvezetőjének 2018. december 12. napjától 2019. december 31. napjáig tartó időtartamra Kiss Dávidot választotta meg munkaviszony keretében, havi bruttó 600.000,- Ft díjazás ellenében. Mivel a megbízás</w:t>
      </w:r>
      <w:r w:rsidR="002A2A1A" w:rsidRPr="00E84D8F">
        <w:rPr>
          <w:rFonts w:ascii="Arial" w:hAnsi="Arial" w:cs="Arial"/>
        </w:rPr>
        <w:t xml:space="preserve"> 2019. december 31-én lejár, így dönteni szükséges a tisztség betöltéséről. </w:t>
      </w:r>
    </w:p>
    <w:p w14:paraId="46F3817F" w14:textId="77777777" w:rsidR="002A2A1A" w:rsidRPr="00E84D8F" w:rsidRDefault="002A2A1A" w:rsidP="002A2A1A">
      <w:pPr>
        <w:jc w:val="both"/>
        <w:rPr>
          <w:rFonts w:ascii="Arial" w:hAnsi="Arial" w:cs="Arial"/>
        </w:rPr>
      </w:pPr>
    </w:p>
    <w:p w14:paraId="216C8D9D" w14:textId="77777777" w:rsidR="00D55034" w:rsidRPr="00E84D8F" w:rsidRDefault="00D55034" w:rsidP="00D55034">
      <w:pPr>
        <w:pStyle w:val="Listaszerbekezds"/>
        <w:ind w:left="0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E84D8F">
        <w:rPr>
          <w:rFonts w:ascii="Arial" w:hAnsi="Arial" w:cs="Arial"/>
        </w:rPr>
        <w:t>af</w:t>
      </w:r>
      <w:proofErr w:type="spellEnd"/>
      <w:r w:rsidRPr="00E84D8F">
        <w:rPr>
          <w:rFonts w:ascii="Arial" w:hAnsi="Arial" w:cs="Arial"/>
        </w:rPr>
        <w:t xml:space="preserve">) alpontja értelmében, ha a gazdasági társaságban az önkormányzati tulajdonrész az 50 %-ot eléri, vagy meghaladja, úgy a társaság legfőbb szervének hatáskörébe tartozó kérdésekben a Közgyűlés jogosult dönteni az ügyvezető megválasztása, visszahívása és díjazásának megállapítása, valamint </w:t>
      </w:r>
      <w:proofErr w:type="gramStart"/>
      <w:r w:rsidRPr="00E84D8F">
        <w:rPr>
          <w:rFonts w:ascii="Arial" w:hAnsi="Arial" w:cs="Arial"/>
        </w:rPr>
        <w:t>az</w:t>
      </w:r>
      <w:proofErr w:type="gramEnd"/>
      <w:r w:rsidRPr="00E84D8F">
        <w:rPr>
          <w:rFonts w:ascii="Arial" w:hAnsi="Arial" w:cs="Arial"/>
        </w:rPr>
        <w:t xml:space="preserve"> aj) alpontja értelmében a társasági szerződés (alapító okirat) módosítása tárgyában.</w:t>
      </w:r>
    </w:p>
    <w:p w14:paraId="5C817C33" w14:textId="77777777" w:rsidR="00D55034" w:rsidRPr="00E84D8F" w:rsidRDefault="00D55034" w:rsidP="00D55034">
      <w:pPr>
        <w:pStyle w:val="Listaszerbekezds"/>
        <w:jc w:val="both"/>
        <w:rPr>
          <w:rFonts w:ascii="Arial" w:hAnsi="Arial" w:cs="Arial"/>
        </w:rPr>
      </w:pPr>
    </w:p>
    <w:p w14:paraId="6E86AB42" w14:textId="77777777" w:rsidR="00D55034" w:rsidRPr="00E84D8F" w:rsidRDefault="00D55034" w:rsidP="00D55034">
      <w:pPr>
        <w:pStyle w:val="Listaszerbekezds"/>
        <w:ind w:left="0"/>
        <w:jc w:val="both"/>
        <w:rPr>
          <w:rFonts w:ascii="Arial" w:hAnsi="Arial" w:cs="Arial"/>
          <w:bCs/>
        </w:rPr>
      </w:pPr>
      <w:r w:rsidRPr="00E84D8F">
        <w:rPr>
          <w:rFonts w:ascii="Arial" w:hAnsi="Arial" w:cs="Arial"/>
        </w:rPr>
        <w:t>Az ügyvezető személyére, a megbízás időtartamára, valamint a bérezésre vonatkozó javaslatot a Közgyűlésen szóban ismertetem.</w:t>
      </w:r>
    </w:p>
    <w:p w14:paraId="3F64F10C" w14:textId="77777777" w:rsidR="00D55034" w:rsidRPr="00E84D8F" w:rsidRDefault="00D55034" w:rsidP="00D55034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5EE80EEF" w14:textId="77777777" w:rsidR="00AD228A" w:rsidRPr="00E84D8F" w:rsidRDefault="00AD228A" w:rsidP="00D55034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296F469A" w14:textId="5E0B5D2D" w:rsidR="00D55034" w:rsidRPr="00E84D8F" w:rsidRDefault="00D55034" w:rsidP="00D55034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E84D8F">
        <w:rPr>
          <w:rFonts w:ascii="Arial" w:eastAsiaTheme="minorHAnsi" w:hAnsi="Arial" w:cs="Arial"/>
          <w:u w:val="single"/>
          <w:lang w:eastAsia="en-US"/>
        </w:rPr>
        <w:t xml:space="preserve">II. </w:t>
      </w:r>
      <w:r w:rsidR="002A2A1A" w:rsidRPr="00E84D8F">
        <w:rPr>
          <w:rFonts w:ascii="Arial" w:hAnsi="Arial" w:cs="Arial"/>
          <w:u w:val="single"/>
        </w:rPr>
        <w:t>Haladás Sportkomplexum Fejlesztő Nonprofit Kft. könyvvizsgálója</w:t>
      </w:r>
      <w:r w:rsidR="002A2A1A" w:rsidRPr="00E84D8F">
        <w:rPr>
          <w:rFonts w:ascii="Arial" w:eastAsiaTheme="minorHAnsi" w:hAnsi="Arial" w:cs="Arial"/>
          <w:u w:val="single"/>
          <w:lang w:eastAsia="en-US"/>
        </w:rPr>
        <w:t xml:space="preserve"> </w:t>
      </w:r>
    </w:p>
    <w:p w14:paraId="2CF45544" w14:textId="77777777" w:rsidR="00D55034" w:rsidRPr="00E84D8F" w:rsidRDefault="00D55034" w:rsidP="00D55034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3477EAF2" w14:textId="77777777" w:rsidR="00D55034" w:rsidRPr="00E84D8F" w:rsidRDefault="00D55034" w:rsidP="00D55034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E84D8F">
        <w:rPr>
          <w:rFonts w:ascii="Arial" w:hAnsi="Arial" w:cs="Arial"/>
        </w:rPr>
        <w:t xml:space="preserve">A Haladás Sportkomplexum Fejlesztő Nonprofit Kft. könyvvizsgálója Gáspárné Farkas Ágota. A megbízatás lejáratának időpontja </w:t>
      </w:r>
      <w:r w:rsidRPr="00E84D8F">
        <w:rPr>
          <w:rFonts w:ascii="Arial" w:hAnsi="Arial" w:cs="Arial"/>
          <w:b/>
        </w:rPr>
        <w:t>2019. december 31</w:t>
      </w:r>
      <w:proofErr w:type="gramStart"/>
      <w:r w:rsidRPr="00E84D8F">
        <w:rPr>
          <w:rFonts w:ascii="Arial" w:hAnsi="Arial" w:cs="Arial"/>
        </w:rPr>
        <w:t>.,</w:t>
      </w:r>
      <w:proofErr w:type="gramEnd"/>
      <w:r w:rsidRPr="00E84D8F">
        <w:rPr>
          <w:rFonts w:ascii="Arial" w:hAnsi="Arial" w:cs="Arial"/>
        </w:rPr>
        <w:t xml:space="preserve"> díjazása bruttó 100.000.-Ft/hó. </w:t>
      </w:r>
    </w:p>
    <w:p w14:paraId="777D0633" w14:textId="77777777" w:rsidR="00D55034" w:rsidRPr="00E84D8F" w:rsidRDefault="00D55034" w:rsidP="00D550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63CCE3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E84D8F">
        <w:rPr>
          <w:rFonts w:ascii="Arial" w:hAnsi="Arial" w:cs="Arial"/>
        </w:rPr>
        <w:t>ag</w:t>
      </w:r>
      <w:proofErr w:type="spellEnd"/>
      <w:r w:rsidRPr="00E84D8F">
        <w:rPr>
          <w:rFonts w:ascii="Arial" w:hAnsi="Arial" w:cs="Arial"/>
        </w:rPr>
        <w:t xml:space="preserve">) alpontja értelmében, ha a gazdasági társaságban az önkormányzati tulajdonrész az 50 %-ot eléri, vagy meghaladja, a Közgyűlés jogosult dönteni a könyvvizsgáló megválasztása és díjazásának megállapítása, </w:t>
      </w:r>
      <w:r w:rsidRPr="00E84D8F">
        <w:rPr>
          <w:rFonts w:ascii="Arial" w:hAnsi="Arial" w:cs="Arial"/>
        </w:rPr>
        <w:lastRenderedPageBreak/>
        <w:t xml:space="preserve">valamint </w:t>
      </w:r>
      <w:proofErr w:type="gramStart"/>
      <w:r w:rsidRPr="00E84D8F">
        <w:rPr>
          <w:rFonts w:ascii="Arial" w:hAnsi="Arial" w:cs="Arial"/>
        </w:rPr>
        <w:t>az</w:t>
      </w:r>
      <w:proofErr w:type="gramEnd"/>
      <w:r w:rsidRPr="00E84D8F">
        <w:rPr>
          <w:rFonts w:ascii="Arial" w:hAnsi="Arial" w:cs="Arial"/>
        </w:rPr>
        <w:t xml:space="preserve"> aj) alpontja értelmében a társasági szerződés (alapító okirat) módosítása tárgyában.</w:t>
      </w:r>
    </w:p>
    <w:p w14:paraId="19B7EBC5" w14:textId="77777777" w:rsidR="00D55034" w:rsidRPr="00E84D8F" w:rsidRDefault="00D55034" w:rsidP="00D55034">
      <w:pPr>
        <w:rPr>
          <w:rFonts w:ascii="Arial" w:hAnsi="Arial" w:cs="Arial"/>
        </w:rPr>
      </w:pPr>
    </w:p>
    <w:p w14:paraId="3FDCAD19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</w:p>
    <w:p w14:paraId="0FE96B55" w14:textId="0F546D66" w:rsidR="00D55034" w:rsidRPr="00A32DFD" w:rsidRDefault="00A32DFD" w:rsidP="00D55034">
      <w:pPr>
        <w:jc w:val="both"/>
        <w:rPr>
          <w:rFonts w:ascii="Arial" w:hAnsi="Arial" w:cs="Arial"/>
        </w:rPr>
      </w:pPr>
      <w:r w:rsidRPr="00A32DFD">
        <w:rPr>
          <w:rFonts w:ascii="Arial" w:hAnsi="Arial" w:cs="Arial"/>
        </w:rPr>
        <w:t>A köztulajdonban álló gazdasági társaságok takarékosabb működéséről szóló 2009. évi CXXII. törvény 4. § (1c) pontja értelmében a könyvvizsgáló személyére az ügyvezetés a felügyelőbizottság egyetértésével tesz javaslatot a társaság legfőbb szervének.</w:t>
      </w:r>
    </w:p>
    <w:p w14:paraId="08C747CA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</w:p>
    <w:p w14:paraId="6019D4CA" w14:textId="2C40702A" w:rsidR="00D55034" w:rsidRPr="00E84D8F" w:rsidRDefault="00AD228A" w:rsidP="00AD228A">
      <w:pPr>
        <w:jc w:val="both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</w:rPr>
        <w:t>A könyvvizsgáló személyére, valamint a díjazására vonatkozó javaslatot a felügyelőbizottság javaslatának ismeretében a Közgyűlésen szóban ismertetem.</w:t>
      </w:r>
    </w:p>
    <w:p w14:paraId="5A05435D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</w:p>
    <w:p w14:paraId="3BD531DE" w14:textId="77777777" w:rsidR="00AD228A" w:rsidRPr="00E84D8F" w:rsidRDefault="00AD228A" w:rsidP="00AD228A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Cs/>
        </w:rPr>
        <w:t>Kérem a Tisztelt Közgyűlést, hogy az előterjesztést megtárgyalni, és a határozati javaslatokban foglaltak szerint dönteni szíveskedjék.</w:t>
      </w:r>
    </w:p>
    <w:p w14:paraId="7CE6F107" w14:textId="77777777" w:rsidR="00AD228A" w:rsidRPr="00E84D8F" w:rsidRDefault="00AD228A" w:rsidP="00AD228A">
      <w:pPr>
        <w:jc w:val="both"/>
        <w:rPr>
          <w:rFonts w:ascii="Arial" w:hAnsi="Arial" w:cs="Arial"/>
          <w:b/>
        </w:rPr>
      </w:pPr>
    </w:p>
    <w:p w14:paraId="42B9A283" w14:textId="77777777" w:rsidR="00AD228A" w:rsidRPr="00E84D8F" w:rsidRDefault="00AD228A" w:rsidP="00AD228A">
      <w:pPr>
        <w:jc w:val="both"/>
        <w:rPr>
          <w:rFonts w:ascii="Arial" w:hAnsi="Arial" w:cs="Arial"/>
          <w:b/>
        </w:rPr>
      </w:pPr>
    </w:p>
    <w:p w14:paraId="669C56ED" w14:textId="198730C5" w:rsidR="00AD228A" w:rsidRPr="00E84D8F" w:rsidRDefault="00C26B8D" w:rsidP="00AD22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2019. december 11.</w:t>
      </w:r>
    </w:p>
    <w:p w14:paraId="16BFAC0D" w14:textId="77777777" w:rsidR="00AD228A" w:rsidRPr="00E84D8F" w:rsidRDefault="00AD228A" w:rsidP="00AD228A">
      <w:pPr>
        <w:jc w:val="both"/>
        <w:rPr>
          <w:rFonts w:ascii="Arial" w:hAnsi="Arial" w:cs="Arial"/>
        </w:rPr>
      </w:pPr>
    </w:p>
    <w:p w14:paraId="52381C0E" w14:textId="77777777" w:rsidR="00AD228A" w:rsidRPr="00E84D8F" w:rsidRDefault="00AD228A" w:rsidP="00AD228A">
      <w:pPr>
        <w:jc w:val="both"/>
        <w:rPr>
          <w:rFonts w:ascii="Arial" w:hAnsi="Arial" w:cs="Arial"/>
        </w:rPr>
      </w:pPr>
    </w:p>
    <w:p w14:paraId="4D991ACE" w14:textId="77777777" w:rsidR="00AD228A" w:rsidRPr="00E84D8F" w:rsidRDefault="00AD228A" w:rsidP="00AD228A">
      <w:pPr>
        <w:jc w:val="both"/>
        <w:rPr>
          <w:rFonts w:ascii="Arial" w:hAnsi="Arial" w:cs="Arial"/>
          <w:b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  <w:b/>
        </w:rPr>
        <w:t xml:space="preserve">/: Dr. Nemény </w:t>
      </w:r>
      <w:proofErr w:type="gramStart"/>
      <w:r w:rsidRPr="00E84D8F">
        <w:rPr>
          <w:rFonts w:ascii="Arial" w:hAnsi="Arial" w:cs="Arial"/>
          <w:b/>
        </w:rPr>
        <w:t>András :</w:t>
      </w:r>
      <w:proofErr w:type="gramEnd"/>
      <w:r w:rsidRPr="00E84D8F">
        <w:rPr>
          <w:rFonts w:ascii="Arial" w:hAnsi="Arial" w:cs="Arial"/>
          <w:b/>
        </w:rPr>
        <w:t>/</w:t>
      </w:r>
    </w:p>
    <w:p w14:paraId="05A622E3" w14:textId="77777777" w:rsidR="00AD228A" w:rsidRPr="00E84D8F" w:rsidRDefault="00AD228A" w:rsidP="00AD228A">
      <w:pPr>
        <w:jc w:val="both"/>
        <w:rPr>
          <w:rFonts w:ascii="Arial" w:hAnsi="Arial" w:cs="Arial"/>
        </w:rPr>
      </w:pPr>
    </w:p>
    <w:p w14:paraId="6CCA5335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28E71995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6F63BE7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 xml:space="preserve">I. </w:t>
      </w:r>
    </w:p>
    <w:p w14:paraId="7F64BCB8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14:paraId="56A8DAB3" w14:textId="43699DD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……/2019. (X</w:t>
      </w:r>
      <w:r w:rsidR="00AD228A" w:rsidRPr="00E84D8F"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I.</w:t>
      </w:r>
      <w:r w:rsidR="00AD228A" w:rsidRPr="00E84D8F">
        <w:rPr>
          <w:rFonts w:ascii="Arial" w:hAnsi="Arial" w:cs="Arial"/>
          <w:b/>
          <w:u w:val="single"/>
        </w:rPr>
        <w:t>19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14:paraId="26DAE89C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371A6B82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1./ A Közgyűlés úgy határozott, hogy a </w:t>
      </w:r>
      <w:r w:rsidRPr="00E84D8F">
        <w:rPr>
          <w:rFonts w:ascii="Arial" w:hAnsi="Arial" w:cs="Arial"/>
          <w:b/>
        </w:rPr>
        <w:t>Szombathelyi Parkfenntartási Kft.</w:t>
      </w:r>
      <w:r w:rsidRPr="00E84D8F">
        <w:rPr>
          <w:rFonts w:ascii="Arial" w:hAnsi="Arial" w:cs="Arial"/>
        </w:rPr>
        <w:t xml:space="preserve"> ügyvezetőjének 2020. január 1. </w:t>
      </w:r>
      <w:proofErr w:type="gramStart"/>
      <w:r w:rsidRPr="00E84D8F">
        <w:rPr>
          <w:rFonts w:ascii="Arial" w:hAnsi="Arial" w:cs="Arial"/>
        </w:rPr>
        <w:t>napjától …</w:t>
      </w:r>
      <w:proofErr w:type="gramEnd"/>
      <w:r w:rsidRPr="00E84D8F">
        <w:rPr>
          <w:rFonts w:ascii="Arial" w:hAnsi="Arial" w:cs="Arial"/>
        </w:rPr>
        <w:t>………….. terjedő időtartamra …………………………</w:t>
      </w:r>
      <w:proofErr w:type="spellStart"/>
      <w:r w:rsidRPr="00E84D8F">
        <w:rPr>
          <w:rFonts w:ascii="Arial" w:hAnsi="Arial" w:cs="Arial"/>
        </w:rPr>
        <w:t>-t</w:t>
      </w:r>
      <w:proofErr w:type="spellEnd"/>
      <w:r w:rsidRPr="00E84D8F">
        <w:rPr>
          <w:rFonts w:ascii="Arial" w:hAnsi="Arial" w:cs="Arial"/>
        </w:rPr>
        <w:t xml:space="preserve"> választja meg munkaviszony keretében, havi bruttó …………………..díjazás ellenében. Az ügyvezető egyéb juttatásai a Közgyűlés által jóváhagyott mindenkor hatályos Javadalmazási Szabályzat alapján kerülnek megállapításra.</w:t>
      </w:r>
    </w:p>
    <w:p w14:paraId="0B9B34F8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5C4BC04B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611CF1E8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2E794A5E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7E26C000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2FA0C79F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4616EFE9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Horváth Soma alpolgármester</w:t>
      </w:r>
    </w:p>
    <w:p w14:paraId="78FE8C9E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58657478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47320F29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vezetője)</w:t>
      </w:r>
    </w:p>
    <w:p w14:paraId="667C837D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51CD4C51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1. pont: azonnal</w:t>
      </w:r>
    </w:p>
    <w:p w14:paraId="4BF5AD92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2.-3. pont: 2019. december 31.</w:t>
      </w:r>
    </w:p>
    <w:p w14:paraId="2B109454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</w:p>
    <w:p w14:paraId="47EC7AE9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5634118A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2691AD42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3F1BB4A7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3DB07373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36172FA3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</w:p>
    <w:p w14:paraId="328B40E1" w14:textId="3549DEA4" w:rsidR="00D55034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II.</w:t>
      </w:r>
    </w:p>
    <w:p w14:paraId="2344C837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14:paraId="20C19C9B" w14:textId="4EEF285E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……/2019. (X</w:t>
      </w:r>
      <w:r w:rsidR="00AD228A" w:rsidRPr="00E84D8F"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I.</w:t>
      </w:r>
      <w:r w:rsidR="00AD228A" w:rsidRPr="00E84D8F">
        <w:rPr>
          <w:rFonts w:ascii="Arial" w:hAnsi="Arial" w:cs="Arial"/>
          <w:b/>
          <w:u w:val="single"/>
        </w:rPr>
        <w:t>19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14:paraId="3EA1A9BF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5AF9CA25" w14:textId="77777777" w:rsidR="00D55034" w:rsidRPr="00E84D8F" w:rsidRDefault="00D55034" w:rsidP="00D55034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84D8F">
        <w:rPr>
          <w:rFonts w:ascii="Arial" w:hAnsi="Arial" w:cs="Arial"/>
        </w:rPr>
        <w:t xml:space="preserve">1./ A Közgyűlés </w:t>
      </w:r>
      <w:r w:rsidRPr="00E84D8F">
        <w:rPr>
          <w:rFonts w:ascii="Arial" w:hAnsi="Arial" w:cs="Arial"/>
          <w:bCs/>
        </w:rPr>
        <w:t xml:space="preserve">a Haladás Sportkomplexum Fejlesztő Nonprofit Kft. könyvvizsgálójának 2020. január 1. napjától 2024. december 31. napjáig terjedő határozott időtartamra </w:t>
      </w:r>
      <w:proofErr w:type="gramStart"/>
      <w:r w:rsidRPr="00E84D8F">
        <w:rPr>
          <w:rFonts w:ascii="Arial" w:hAnsi="Arial" w:cs="Arial"/>
          <w:bCs/>
        </w:rPr>
        <w:t>havi …</w:t>
      </w:r>
      <w:proofErr w:type="gramEnd"/>
      <w:r w:rsidRPr="00E84D8F">
        <w:rPr>
          <w:rFonts w:ascii="Arial" w:hAnsi="Arial" w:cs="Arial"/>
          <w:bCs/>
        </w:rPr>
        <w:t>……………….. + ÁFA Ft díjazás ellenében ………………………..</w:t>
      </w:r>
      <w:proofErr w:type="spellStart"/>
      <w:r w:rsidRPr="00E84D8F">
        <w:rPr>
          <w:rFonts w:ascii="Arial" w:hAnsi="Arial" w:cs="Arial"/>
          <w:bCs/>
        </w:rPr>
        <w:t>-t</w:t>
      </w:r>
      <w:proofErr w:type="spellEnd"/>
      <w:r w:rsidRPr="00E84D8F">
        <w:rPr>
          <w:rFonts w:ascii="Arial" w:hAnsi="Arial" w:cs="Arial"/>
          <w:bCs/>
        </w:rPr>
        <w:t xml:space="preserve"> választja meg. A Közgyűlés felhatalmazza az ügyvezető igazgatót, hogy a könyvvizsgálóval a megbízási szerződést kösse meg.  </w:t>
      </w:r>
    </w:p>
    <w:p w14:paraId="3BCCCB67" w14:textId="77777777" w:rsidR="00D55034" w:rsidRPr="00E84D8F" w:rsidRDefault="00D55034" w:rsidP="00D55034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AA3FFB7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4095EC64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529A9B28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103F3DC7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6531B283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14:paraId="3E9A46C6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3F99E515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0DF63797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39BF50FB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 w:rsidRPr="00E84D8F">
        <w:rPr>
          <w:rFonts w:ascii="Arial" w:hAnsi="Arial" w:cs="Arial"/>
        </w:rPr>
        <w:t>Jagodits</w:t>
      </w:r>
      <w:proofErr w:type="spellEnd"/>
      <w:r w:rsidRPr="00E84D8F">
        <w:rPr>
          <w:rFonts w:ascii="Arial" w:hAnsi="Arial" w:cs="Arial"/>
        </w:rPr>
        <w:t xml:space="preserve"> Rómeó, a társaság ügyvezetője)</w:t>
      </w:r>
    </w:p>
    <w:p w14:paraId="7B927EB4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3E13B135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1. pont: azonnal</w:t>
      </w:r>
    </w:p>
    <w:p w14:paraId="148214CD" w14:textId="2A5E1056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2</w:t>
      </w:r>
      <w:r w:rsidR="00AD228A" w:rsidRPr="00E84D8F">
        <w:rPr>
          <w:rFonts w:ascii="Arial" w:hAnsi="Arial" w:cs="Arial"/>
        </w:rPr>
        <w:t>. pont: 2019. december 31</w:t>
      </w:r>
      <w:r w:rsidRPr="00E84D8F">
        <w:rPr>
          <w:rFonts w:ascii="Arial" w:hAnsi="Arial" w:cs="Arial"/>
        </w:rPr>
        <w:t>.</w:t>
      </w:r>
    </w:p>
    <w:p w14:paraId="5D64A814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7990FC86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sectPr w:rsidR="00D55034" w:rsidRPr="00E84D8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2A2A1A" w:rsidRDefault="002A2A1A">
      <w:r>
        <w:separator/>
      </w:r>
    </w:p>
  </w:endnote>
  <w:endnote w:type="continuationSeparator" w:id="0">
    <w:p w14:paraId="3E8C9FCB" w14:textId="77777777" w:rsidR="002A2A1A" w:rsidRDefault="002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2A2A1A" w:rsidRPr="0034130E" w:rsidRDefault="002A2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26B8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26B8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2A2A1A" w:rsidRDefault="002A2A1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2A2A1A" w:rsidRDefault="002A2A1A">
      <w:r>
        <w:separator/>
      </w:r>
    </w:p>
  </w:footnote>
  <w:footnote w:type="continuationSeparator" w:id="0">
    <w:p w14:paraId="3E8C9FC9" w14:textId="77777777" w:rsidR="002A2A1A" w:rsidRDefault="002A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2A2A1A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2A2A1A" w:rsidRPr="009B5040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2A2A1A" w:rsidRPr="009B5040" w:rsidRDefault="002A2A1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2A2A1A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4" w14:textId="77777777" w:rsidR="002A2A1A" w:rsidRPr="00CD05BF" w:rsidRDefault="002A2A1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DC82960" w:rsidR="002A2A1A" w:rsidRPr="00CD05BF" w:rsidRDefault="002A2A1A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7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8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9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2A2A1A" w:rsidRPr="00132161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7676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5837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0"/>
  </w:num>
  <w:num w:numId="5">
    <w:abstractNumId w:val="10"/>
  </w:num>
  <w:num w:numId="6">
    <w:abstractNumId w:val="19"/>
  </w:num>
  <w:num w:numId="7">
    <w:abstractNumId w:val="15"/>
  </w:num>
  <w:num w:numId="8">
    <w:abstractNumId w:val="18"/>
  </w:num>
  <w:num w:numId="9">
    <w:abstractNumId w:val="6"/>
  </w:num>
  <w:num w:numId="10">
    <w:abstractNumId w:val="8"/>
  </w:num>
  <w:num w:numId="11">
    <w:abstractNumId w:val="13"/>
  </w:num>
  <w:num w:numId="12">
    <w:abstractNumId w:val="16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9"/>
  </w:num>
  <w:num w:numId="18">
    <w:abstractNumId w:val="14"/>
  </w:num>
  <w:num w:numId="19">
    <w:abstractNumId w:val="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12E67"/>
    <w:rsid w:val="00024D7F"/>
    <w:rsid w:val="00064202"/>
    <w:rsid w:val="000868A3"/>
    <w:rsid w:val="000C593A"/>
    <w:rsid w:val="000D5554"/>
    <w:rsid w:val="000E6D9B"/>
    <w:rsid w:val="000F0700"/>
    <w:rsid w:val="00132161"/>
    <w:rsid w:val="0014549D"/>
    <w:rsid w:val="00181799"/>
    <w:rsid w:val="00197D58"/>
    <w:rsid w:val="001A4648"/>
    <w:rsid w:val="001C0F0D"/>
    <w:rsid w:val="001E19EB"/>
    <w:rsid w:val="00275BA5"/>
    <w:rsid w:val="002938A4"/>
    <w:rsid w:val="00294BFD"/>
    <w:rsid w:val="002A2A1A"/>
    <w:rsid w:val="002A54A6"/>
    <w:rsid w:val="002E0E60"/>
    <w:rsid w:val="00300251"/>
    <w:rsid w:val="00325973"/>
    <w:rsid w:val="0032649B"/>
    <w:rsid w:val="00327555"/>
    <w:rsid w:val="0034130E"/>
    <w:rsid w:val="00352B9C"/>
    <w:rsid w:val="00356256"/>
    <w:rsid w:val="00387E79"/>
    <w:rsid w:val="003C3386"/>
    <w:rsid w:val="003E1E90"/>
    <w:rsid w:val="00415A39"/>
    <w:rsid w:val="00430EA9"/>
    <w:rsid w:val="0043383F"/>
    <w:rsid w:val="00444C74"/>
    <w:rsid w:val="00496A08"/>
    <w:rsid w:val="004A10CA"/>
    <w:rsid w:val="004A1F58"/>
    <w:rsid w:val="004A5006"/>
    <w:rsid w:val="004E75E8"/>
    <w:rsid w:val="00504834"/>
    <w:rsid w:val="00514CD3"/>
    <w:rsid w:val="005321D7"/>
    <w:rsid w:val="005330D8"/>
    <w:rsid w:val="005408AF"/>
    <w:rsid w:val="005555BE"/>
    <w:rsid w:val="0058086B"/>
    <w:rsid w:val="005B3EF7"/>
    <w:rsid w:val="005C2C6C"/>
    <w:rsid w:val="005D0011"/>
    <w:rsid w:val="005D5775"/>
    <w:rsid w:val="005F19FE"/>
    <w:rsid w:val="005F3B45"/>
    <w:rsid w:val="0061287F"/>
    <w:rsid w:val="006230F8"/>
    <w:rsid w:val="00634037"/>
    <w:rsid w:val="00635388"/>
    <w:rsid w:val="00640FAB"/>
    <w:rsid w:val="00663D8C"/>
    <w:rsid w:val="00667E44"/>
    <w:rsid w:val="00673677"/>
    <w:rsid w:val="006A73A5"/>
    <w:rsid w:val="006B5218"/>
    <w:rsid w:val="006C4D12"/>
    <w:rsid w:val="00727736"/>
    <w:rsid w:val="007326FF"/>
    <w:rsid w:val="00755B62"/>
    <w:rsid w:val="00763A0A"/>
    <w:rsid w:val="007733D1"/>
    <w:rsid w:val="007978ED"/>
    <w:rsid w:val="007A0E65"/>
    <w:rsid w:val="007A7F9C"/>
    <w:rsid w:val="007B0C36"/>
    <w:rsid w:val="007B2FF9"/>
    <w:rsid w:val="007B363F"/>
    <w:rsid w:val="007B4FA9"/>
    <w:rsid w:val="007C40AF"/>
    <w:rsid w:val="007C5344"/>
    <w:rsid w:val="007E26E8"/>
    <w:rsid w:val="007F2F31"/>
    <w:rsid w:val="0082660D"/>
    <w:rsid w:val="00826D93"/>
    <w:rsid w:val="00834A26"/>
    <w:rsid w:val="008728D0"/>
    <w:rsid w:val="008B662A"/>
    <w:rsid w:val="008C009D"/>
    <w:rsid w:val="008C4D8C"/>
    <w:rsid w:val="00907B7C"/>
    <w:rsid w:val="00923BC1"/>
    <w:rsid w:val="009348EA"/>
    <w:rsid w:val="00937CFE"/>
    <w:rsid w:val="0096279B"/>
    <w:rsid w:val="009A5FB8"/>
    <w:rsid w:val="009B0B46"/>
    <w:rsid w:val="009B5040"/>
    <w:rsid w:val="00A32DFD"/>
    <w:rsid w:val="00A7633E"/>
    <w:rsid w:val="00AB7B31"/>
    <w:rsid w:val="00AC71FD"/>
    <w:rsid w:val="00AD08CD"/>
    <w:rsid w:val="00AD228A"/>
    <w:rsid w:val="00AE14C5"/>
    <w:rsid w:val="00AF7227"/>
    <w:rsid w:val="00B103B4"/>
    <w:rsid w:val="00B27192"/>
    <w:rsid w:val="00B43641"/>
    <w:rsid w:val="00B610E8"/>
    <w:rsid w:val="00B674EA"/>
    <w:rsid w:val="00B9261C"/>
    <w:rsid w:val="00BA0FCA"/>
    <w:rsid w:val="00BA710A"/>
    <w:rsid w:val="00BC46F6"/>
    <w:rsid w:val="00BE370B"/>
    <w:rsid w:val="00BF5231"/>
    <w:rsid w:val="00C26B8D"/>
    <w:rsid w:val="00C3081D"/>
    <w:rsid w:val="00C34759"/>
    <w:rsid w:val="00C71580"/>
    <w:rsid w:val="00C97D43"/>
    <w:rsid w:val="00CA483B"/>
    <w:rsid w:val="00CD0FAD"/>
    <w:rsid w:val="00CD2E44"/>
    <w:rsid w:val="00D22471"/>
    <w:rsid w:val="00D4016F"/>
    <w:rsid w:val="00D54DF8"/>
    <w:rsid w:val="00D55034"/>
    <w:rsid w:val="00D713B0"/>
    <w:rsid w:val="00D77A22"/>
    <w:rsid w:val="00DA14B3"/>
    <w:rsid w:val="00DD275D"/>
    <w:rsid w:val="00E0031D"/>
    <w:rsid w:val="00E05BAB"/>
    <w:rsid w:val="00E542E9"/>
    <w:rsid w:val="00E63CDA"/>
    <w:rsid w:val="00E7098E"/>
    <w:rsid w:val="00E72A17"/>
    <w:rsid w:val="00E82F69"/>
    <w:rsid w:val="00E84D8F"/>
    <w:rsid w:val="00E950D2"/>
    <w:rsid w:val="00EA2C89"/>
    <w:rsid w:val="00EB56E1"/>
    <w:rsid w:val="00EB5CC4"/>
    <w:rsid w:val="00EC4F94"/>
    <w:rsid w:val="00EC7C11"/>
    <w:rsid w:val="00EE1FE2"/>
    <w:rsid w:val="00F17E03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BC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basedOn w:val="Norml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4</cp:revision>
  <cp:lastPrinted>2019-11-20T09:54:00Z</cp:lastPrinted>
  <dcterms:created xsi:type="dcterms:W3CDTF">2019-12-04T07:19:00Z</dcterms:created>
  <dcterms:modified xsi:type="dcterms:W3CDTF">2019-12-11T08:05:00Z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