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94" w:rsidRPr="004D3BDB" w:rsidRDefault="009F5294" w:rsidP="009F5294">
      <w:pPr>
        <w:ind w:left="426" w:hanging="426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643</w:t>
      </w:r>
      <w:r w:rsidRPr="004D3BDB">
        <w:rPr>
          <w:rFonts w:ascii="Arial" w:hAnsi="Arial" w:cs="Arial"/>
          <w:b/>
          <w:u w:val="single"/>
        </w:rPr>
        <w:t xml:space="preserve">/2019.(XII.19.) Kgy. </w:t>
      </w:r>
      <w:proofErr w:type="gramStart"/>
      <w:r w:rsidRPr="004D3BDB">
        <w:rPr>
          <w:rFonts w:ascii="Arial" w:hAnsi="Arial" w:cs="Arial"/>
          <w:b/>
          <w:u w:val="single"/>
        </w:rPr>
        <w:t>sz.</w:t>
      </w:r>
      <w:proofErr w:type="gramEnd"/>
      <w:r w:rsidRPr="004D3BDB">
        <w:rPr>
          <w:rFonts w:ascii="Arial" w:hAnsi="Arial" w:cs="Arial"/>
          <w:b/>
          <w:u w:val="single"/>
        </w:rPr>
        <w:t xml:space="preserve"> határozat</w:t>
      </w:r>
    </w:p>
    <w:p w:rsidR="009F5294" w:rsidRPr="004D3BDB" w:rsidRDefault="009F5294" w:rsidP="009F5294">
      <w:pPr>
        <w:ind w:left="426" w:hanging="426"/>
        <w:jc w:val="center"/>
        <w:rPr>
          <w:rFonts w:ascii="Arial" w:hAnsi="Arial" w:cs="Arial"/>
          <w:b/>
          <w:u w:val="single"/>
        </w:rPr>
      </w:pPr>
    </w:p>
    <w:p w:rsidR="009F5294" w:rsidRPr="0059300E" w:rsidRDefault="009F5294" w:rsidP="009F5294">
      <w:pPr>
        <w:pStyle w:val="Listaszerbekezds"/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59300E">
        <w:rPr>
          <w:rFonts w:ascii="Arial" w:hAnsi="Arial" w:cs="Arial"/>
        </w:rPr>
        <w:t>Szombathely Megyei Jogú Város Önkormányzata kijelenti, hogy a jövőben nem kíván tagja lenni az</w:t>
      </w:r>
      <w:r w:rsidRPr="0059300E">
        <w:rPr>
          <w:rFonts w:ascii="Arial" w:hAnsi="Arial" w:cs="Arial"/>
          <w:b/>
        </w:rPr>
        <w:t xml:space="preserve"> </w:t>
      </w:r>
      <w:r w:rsidRPr="0059300E">
        <w:rPr>
          <w:rFonts w:ascii="Arial" w:hAnsi="Arial" w:cs="Arial"/>
        </w:rPr>
        <w:t>Hét Határ Határon Átnyúló Önkormányzati Szövetség a Kárpát-medencében Egyesületnek.</w:t>
      </w:r>
    </w:p>
    <w:p w:rsidR="009F5294" w:rsidRPr="002B0D5B" w:rsidRDefault="009F5294" w:rsidP="009F5294">
      <w:pPr>
        <w:pStyle w:val="Listaszerbekezds"/>
        <w:ind w:left="426" w:hanging="426"/>
        <w:jc w:val="both"/>
        <w:rPr>
          <w:rFonts w:ascii="Arial" w:hAnsi="Arial" w:cs="Arial"/>
        </w:rPr>
      </w:pPr>
    </w:p>
    <w:p w:rsidR="009F5294" w:rsidRPr="0059300E" w:rsidRDefault="009F5294" w:rsidP="009F5294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59300E">
        <w:rPr>
          <w:rFonts w:ascii="Arial" w:hAnsi="Arial" w:cs="Arial"/>
        </w:rPr>
        <w:t>A Közgyűlés felkéri a Polgármestert, hogy Szombathely Megyei Jogú Város Önkormányzatának a Hét Határ Határon Átnyúló Önkormányzati Szövetség a Kárpát-medencében Egyesületből való kilépéssel kapcsolatos intézkedéseket tegye meg, továbbá a tagságot megszüntető okiratot aláírja.</w:t>
      </w:r>
    </w:p>
    <w:p w:rsidR="009F5294" w:rsidRPr="00052E1A" w:rsidRDefault="009F5294" w:rsidP="009F5294">
      <w:pPr>
        <w:ind w:left="426" w:hanging="426"/>
        <w:jc w:val="both"/>
        <w:rPr>
          <w:rFonts w:ascii="Arial" w:hAnsi="Arial" w:cs="Arial"/>
          <w:u w:val="single"/>
        </w:rPr>
      </w:pPr>
    </w:p>
    <w:p w:rsidR="009F5294" w:rsidRPr="004D3BDB" w:rsidRDefault="009F5294" w:rsidP="009F5294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Felelősök</w:t>
      </w:r>
      <w:r w:rsidRPr="004D3BDB">
        <w:rPr>
          <w:rFonts w:ascii="Arial" w:hAnsi="Arial" w:cs="Arial"/>
          <w:b/>
        </w:rPr>
        <w:t>:</w:t>
      </w:r>
      <w:r w:rsidRPr="004D3BDB">
        <w:rPr>
          <w:rFonts w:ascii="Arial" w:hAnsi="Arial" w:cs="Arial"/>
        </w:rPr>
        <w:tab/>
        <w:t>Dr. Nemény András polgármester</w:t>
      </w:r>
    </w:p>
    <w:p w:rsidR="009F5294" w:rsidRPr="004D3BDB" w:rsidRDefault="009F5294" w:rsidP="009F5294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László Győző alpolgármester</w:t>
      </w:r>
    </w:p>
    <w:p w:rsidR="009F5294" w:rsidRPr="004D3BDB" w:rsidRDefault="009F5294" w:rsidP="009F5294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Horváth Attila alpolgármester</w:t>
      </w:r>
    </w:p>
    <w:p w:rsidR="009F5294" w:rsidRPr="004D3BDB" w:rsidRDefault="009F5294" w:rsidP="009F5294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Horváth Soma alpolgármester </w:t>
      </w:r>
    </w:p>
    <w:p w:rsidR="009F5294" w:rsidRPr="004D3BDB" w:rsidRDefault="009F5294" w:rsidP="009F5294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Károlyi Ákos jegyző</w:t>
      </w:r>
    </w:p>
    <w:p w:rsidR="009F5294" w:rsidRPr="004D3BDB" w:rsidRDefault="009F5294" w:rsidP="009F52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</w:t>
      </w:r>
      <w:r w:rsidRPr="004D3BDB">
        <w:rPr>
          <w:rFonts w:ascii="Arial" w:hAnsi="Arial" w:cs="Arial"/>
        </w:rPr>
        <w:t>A végrehajtás előkészítéséért:</w:t>
      </w:r>
    </w:p>
    <w:p w:rsidR="009F5294" w:rsidRPr="004D3BDB" w:rsidRDefault="009F5294" w:rsidP="009F5294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Dr. Kovács Előd, a Polgármesteri Kabinet vezetője </w:t>
      </w:r>
    </w:p>
    <w:p w:rsidR="009F5294" w:rsidRPr="004D3BDB" w:rsidRDefault="009F5294" w:rsidP="009F5294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Stéger Gábor, a Közgazdasági és Adó Osztály vezetője/</w:t>
      </w:r>
    </w:p>
    <w:p w:rsidR="009F5294" w:rsidRPr="004D3BDB" w:rsidRDefault="009F5294" w:rsidP="009F5294">
      <w:pPr>
        <w:ind w:left="426" w:hanging="426"/>
        <w:jc w:val="both"/>
        <w:rPr>
          <w:rFonts w:ascii="Arial" w:hAnsi="Arial" w:cs="Arial"/>
        </w:rPr>
      </w:pPr>
    </w:p>
    <w:p w:rsidR="009F5294" w:rsidRPr="004D3BDB" w:rsidRDefault="009F5294" w:rsidP="009F5294">
      <w:pPr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Határidő</w:t>
      </w:r>
      <w:r w:rsidRPr="004D3BDB">
        <w:rPr>
          <w:rFonts w:ascii="Arial" w:hAnsi="Arial" w:cs="Arial"/>
        </w:rPr>
        <w:t>:</w:t>
      </w:r>
      <w:r w:rsidRPr="004D3BDB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C6972"/>
    <w:multiLevelType w:val="hybridMultilevel"/>
    <w:tmpl w:val="2D2EC3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94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9F5294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7B6FB-F8A0-4A29-8D74-4ABF83EE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529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9F5294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9F5294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714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2020-01-03T08:56:00Z</dcterms:created>
  <dcterms:modified xsi:type="dcterms:W3CDTF">2020-01-03T08:56:00Z</dcterms:modified>
</cp:coreProperties>
</file>