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A8" w:rsidRPr="00E84D8F" w:rsidRDefault="004C08A8" w:rsidP="004C08A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621</w:t>
      </w:r>
      <w:r w:rsidRPr="00E84D8F">
        <w:rPr>
          <w:rFonts w:ascii="Arial" w:hAnsi="Arial" w:cs="Arial"/>
          <w:b/>
          <w:u w:val="single"/>
        </w:rPr>
        <w:t>/2019. (XI</w:t>
      </w:r>
      <w:r>
        <w:rPr>
          <w:rFonts w:ascii="Arial" w:hAnsi="Arial" w:cs="Arial"/>
          <w:b/>
          <w:u w:val="single"/>
        </w:rPr>
        <w:t>I</w:t>
      </w:r>
      <w:r w:rsidRPr="00E84D8F">
        <w:rPr>
          <w:rFonts w:ascii="Arial" w:hAnsi="Arial" w:cs="Arial"/>
          <w:b/>
          <w:u w:val="single"/>
        </w:rPr>
        <w:t xml:space="preserve">.19.) Kgy. </w:t>
      </w:r>
      <w:proofErr w:type="gramStart"/>
      <w:r w:rsidRPr="00E84D8F">
        <w:rPr>
          <w:rFonts w:ascii="Arial" w:hAnsi="Arial" w:cs="Arial"/>
          <w:b/>
          <w:u w:val="single"/>
        </w:rPr>
        <w:t>sz.</w:t>
      </w:r>
      <w:proofErr w:type="gramEnd"/>
      <w:r w:rsidRPr="00E84D8F">
        <w:rPr>
          <w:rFonts w:ascii="Arial" w:hAnsi="Arial" w:cs="Arial"/>
          <w:b/>
          <w:u w:val="single"/>
        </w:rPr>
        <w:t xml:space="preserve"> határozat</w:t>
      </w:r>
    </w:p>
    <w:p w:rsidR="004C08A8" w:rsidRPr="00E84D8F" w:rsidRDefault="004C08A8" w:rsidP="004C08A8">
      <w:pPr>
        <w:jc w:val="both"/>
        <w:rPr>
          <w:rFonts w:ascii="Arial" w:hAnsi="Arial" w:cs="Arial"/>
        </w:rPr>
      </w:pPr>
    </w:p>
    <w:p w:rsidR="004C08A8" w:rsidRDefault="004C08A8" w:rsidP="004C08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2019. december 20. napjára összehívott Közgyűlésnek „a Szombathelyi Fedett Uszoda és Termálfürdő 2020. évi Üzleti tervének jóváhagyása, valamint a működtetési és támogatási szerződés módosítása” c. napirendjét megtárgyalta és az alábbi döntést hozta: </w:t>
      </w:r>
    </w:p>
    <w:p w:rsidR="004C08A8" w:rsidRDefault="004C08A8" w:rsidP="004C08A8">
      <w:pPr>
        <w:jc w:val="both"/>
        <w:rPr>
          <w:rFonts w:ascii="Arial" w:hAnsi="Arial" w:cs="Arial"/>
        </w:rPr>
      </w:pPr>
    </w:p>
    <w:p w:rsidR="004C08A8" w:rsidRPr="00A05DCF" w:rsidRDefault="004C08A8" w:rsidP="004C08A8">
      <w:pPr>
        <w:jc w:val="both"/>
        <w:rPr>
          <w:rFonts w:ascii="Arial" w:hAnsi="Arial" w:cs="Arial"/>
        </w:rPr>
      </w:pPr>
      <w:r w:rsidRPr="00E274CF">
        <w:rPr>
          <w:rFonts w:ascii="Arial" w:hAnsi="Arial" w:cs="Arial"/>
        </w:rPr>
        <w:t xml:space="preserve">Tekintettel arra, hogy a társaság által megküldött információk nem támasztják alá megalapozottan a támogatási összeg 100 millió Ft-ról 234 millió Ft összegre történő növekedésének okát, a Közgyűlés </w:t>
      </w:r>
      <w:r w:rsidRPr="00A05DCF">
        <w:rPr>
          <w:rFonts w:ascii="Arial" w:hAnsi="Arial" w:cs="Arial"/>
        </w:rPr>
        <w:t xml:space="preserve">felkéri a társaság újonnan megválasztott vezérigazgatóját, hogy a </w:t>
      </w:r>
      <w:proofErr w:type="spellStart"/>
      <w:r w:rsidRPr="00A05DCF">
        <w:rPr>
          <w:rFonts w:ascii="Arial" w:hAnsi="Arial" w:cs="Arial"/>
        </w:rPr>
        <w:t>ZRt</w:t>
      </w:r>
      <w:proofErr w:type="spellEnd"/>
      <w:r w:rsidRPr="00A05DCF">
        <w:rPr>
          <w:rFonts w:ascii="Arial" w:hAnsi="Arial" w:cs="Arial"/>
        </w:rPr>
        <w:t xml:space="preserve">. pénzügyi helyzetének vizsgálatát követően 2020. </w:t>
      </w:r>
      <w:r>
        <w:rPr>
          <w:rFonts w:ascii="Arial" w:hAnsi="Arial" w:cs="Arial"/>
        </w:rPr>
        <w:t>március</w:t>
      </w:r>
      <w:r w:rsidRPr="00A05DCF">
        <w:rPr>
          <w:rFonts w:ascii="Arial" w:hAnsi="Arial" w:cs="Arial"/>
        </w:rPr>
        <w:t xml:space="preserve"> 31. napjáig </w:t>
      </w:r>
      <w:r>
        <w:rPr>
          <w:rFonts w:ascii="Arial" w:hAnsi="Arial" w:cs="Arial"/>
        </w:rPr>
        <w:t>terjessze elő</w:t>
      </w:r>
      <w:r w:rsidRPr="00A05DCF">
        <w:rPr>
          <w:rFonts w:ascii="Arial" w:hAnsi="Arial" w:cs="Arial"/>
        </w:rPr>
        <w:t xml:space="preserve"> a Szombathelyi Fedett Uszoda és Termálfürdő működtetéséhez szükséges optimális támogatási összegre</w:t>
      </w:r>
      <w:r>
        <w:rPr>
          <w:rFonts w:ascii="Arial" w:hAnsi="Arial" w:cs="Arial"/>
        </w:rPr>
        <w:t xml:space="preserve"> vonatkozó javaslatát, illetőleg a 2020. évi működtetési tervét és beruházási tervét.  </w:t>
      </w:r>
    </w:p>
    <w:p w:rsidR="004C08A8" w:rsidRPr="00E84D8F" w:rsidRDefault="004C08A8" w:rsidP="004C08A8">
      <w:pPr>
        <w:jc w:val="both"/>
        <w:rPr>
          <w:rFonts w:ascii="Arial" w:hAnsi="Arial" w:cs="Arial"/>
        </w:rPr>
      </w:pPr>
    </w:p>
    <w:p w:rsidR="004C08A8" w:rsidRPr="00E84D8F" w:rsidRDefault="004C08A8" w:rsidP="004C08A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Felelős</w:t>
      </w:r>
      <w:proofErr w:type="gramStart"/>
      <w:r w:rsidRPr="00E84D8F">
        <w:rPr>
          <w:rFonts w:ascii="Arial" w:hAnsi="Arial" w:cs="Arial"/>
        </w:rPr>
        <w:t xml:space="preserve">:  </w:t>
      </w:r>
      <w:r w:rsidRPr="00E84D8F">
        <w:rPr>
          <w:rFonts w:ascii="Arial" w:hAnsi="Arial" w:cs="Arial"/>
        </w:rPr>
        <w:tab/>
        <w:t>Dr.</w:t>
      </w:r>
      <w:proofErr w:type="gramEnd"/>
      <w:r w:rsidRPr="00E84D8F">
        <w:rPr>
          <w:rFonts w:ascii="Arial" w:hAnsi="Arial" w:cs="Arial"/>
        </w:rPr>
        <w:t xml:space="preserve"> Nemény András polgármester</w:t>
      </w:r>
    </w:p>
    <w:p w:rsidR="004C08A8" w:rsidRPr="00E84D8F" w:rsidRDefault="004C08A8" w:rsidP="004C08A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Horváth Soma alpolgármester</w:t>
      </w:r>
    </w:p>
    <w:p w:rsidR="004C08A8" w:rsidRPr="00E84D8F" w:rsidRDefault="004C08A8" w:rsidP="004C08A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Károlyi Ákos jegyző</w:t>
      </w:r>
    </w:p>
    <w:p w:rsidR="004C08A8" w:rsidRPr="00E84D8F" w:rsidRDefault="004C08A8" w:rsidP="004C08A8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(</w:t>
      </w:r>
      <w:r w:rsidRPr="00E84D8F">
        <w:rPr>
          <w:rFonts w:ascii="Arial" w:hAnsi="Arial" w:cs="Arial"/>
          <w:u w:val="single"/>
        </w:rPr>
        <w:t>A végrehajtásért felelős</w:t>
      </w:r>
      <w:r w:rsidRPr="00E84D8F">
        <w:rPr>
          <w:rFonts w:ascii="Arial" w:hAnsi="Arial" w:cs="Arial"/>
        </w:rPr>
        <w:t>:</w:t>
      </w:r>
    </w:p>
    <w:p w:rsidR="004C08A8" w:rsidRDefault="004C08A8" w:rsidP="004C08A8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Nagyné dr. Gats Andrea, a Jogi és Képviselői Osztály vezetője</w:t>
      </w:r>
    </w:p>
    <w:p w:rsidR="004C08A8" w:rsidRPr="00E84D8F" w:rsidRDefault="004C08A8" w:rsidP="004C08A8">
      <w:pPr>
        <w:ind w:left="1080" w:firstLine="33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E84D8F">
        <w:rPr>
          <w:rFonts w:ascii="Arial" w:hAnsi="Arial" w:cs="Arial"/>
        </w:rPr>
        <w:t>)</w:t>
      </w:r>
    </w:p>
    <w:p w:rsidR="004C08A8" w:rsidRPr="00E84D8F" w:rsidRDefault="004C08A8" w:rsidP="004C08A8">
      <w:pPr>
        <w:jc w:val="both"/>
        <w:rPr>
          <w:rFonts w:ascii="Arial" w:hAnsi="Arial" w:cs="Arial"/>
        </w:rPr>
      </w:pPr>
    </w:p>
    <w:p w:rsidR="004C08A8" w:rsidRPr="00A05DCF" w:rsidRDefault="004C08A8" w:rsidP="004C08A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Határidő</w:t>
      </w:r>
      <w:r w:rsidRPr="00E84D8F">
        <w:rPr>
          <w:rFonts w:ascii="Arial" w:hAnsi="Arial" w:cs="Arial"/>
        </w:rPr>
        <w:t xml:space="preserve">: </w:t>
      </w:r>
      <w:r w:rsidRPr="00E84D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2020. március 31.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A8"/>
    <w:rsid w:val="00097FF6"/>
    <w:rsid w:val="000E4D89"/>
    <w:rsid w:val="00113232"/>
    <w:rsid w:val="0021667E"/>
    <w:rsid w:val="002455C5"/>
    <w:rsid w:val="002D20A3"/>
    <w:rsid w:val="00426FCA"/>
    <w:rsid w:val="004513E5"/>
    <w:rsid w:val="004C08A8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844F8-436F-43EF-9C3D-846FFBB8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08A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2020-01-03T08:48:00Z</dcterms:created>
  <dcterms:modified xsi:type="dcterms:W3CDTF">2020-01-03T08:48:00Z</dcterms:modified>
</cp:coreProperties>
</file>