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1F" w:rsidRDefault="00985A1F" w:rsidP="00985A1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616</w:t>
      </w:r>
      <w:r w:rsidRPr="00AD4874">
        <w:rPr>
          <w:rFonts w:ascii="Arial" w:hAnsi="Arial" w:cs="Arial"/>
          <w:b/>
          <w:u w:val="single"/>
        </w:rPr>
        <w:t>/2019. (XI</w:t>
      </w:r>
      <w:r>
        <w:rPr>
          <w:rFonts w:ascii="Arial" w:hAnsi="Arial" w:cs="Arial"/>
          <w:b/>
          <w:u w:val="single"/>
        </w:rPr>
        <w:t>I.19</w:t>
      </w:r>
      <w:r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Pr="00AD4874">
        <w:rPr>
          <w:rFonts w:ascii="Arial" w:hAnsi="Arial" w:cs="Arial"/>
          <w:b/>
          <w:u w:val="single"/>
        </w:rPr>
        <w:t>számú</w:t>
      </w:r>
      <w:proofErr w:type="gramEnd"/>
      <w:r w:rsidRPr="00AD4874">
        <w:rPr>
          <w:rFonts w:ascii="Arial" w:hAnsi="Arial" w:cs="Arial"/>
          <w:b/>
          <w:u w:val="single"/>
        </w:rPr>
        <w:t xml:space="preserve"> határozat</w:t>
      </w:r>
    </w:p>
    <w:p w:rsidR="00985A1F" w:rsidRPr="00A23D3F" w:rsidRDefault="00985A1F" w:rsidP="00985A1F">
      <w:pPr>
        <w:jc w:val="center"/>
        <w:rPr>
          <w:rFonts w:ascii="Arial" w:hAnsi="Arial" w:cs="Arial"/>
          <w:b/>
          <w:bCs/>
        </w:rPr>
      </w:pPr>
    </w:p>
    <w:p w:rsidR="00985A1F" w:rsidRDefault="00985A1F" w:rsidP="00985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sportszervezetek átmeneti szállásain lakók részére a Szociális és Lakás Bizottság javaslata alapján, az általuk lakott lakást a határozott idejű szerződés lejártát követően – indokolt esetben – bérlakásként jelölje ki.</w:t>
      </w:r>
    </w:p>
    <w:p w:rsidR="00985A1F" w:rsidRPr="00AC679A" w:rsidRDefault="00985A1F" w:rsidP="00985A1F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:rsidR="00985A1F" w:rsidRDefault="00985A1F" w:rsidP="00985A1F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/az előkészítésért:</w:t>
      </w:r>
    </w:p>
    <w:p w:rsidR="00985A1F" w:rsidRDefault="00985A1F" w:rsidP="00985A1F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Czeglédy Csaba, a Szociális és Lakás Bizottság elnöke,</w:t>
      </w:r>
    </w:p>
    <w:p w:rsidR="00985A1F" w:rsidRPr="00AC679A" w:rsidRDefault="00985A1F" w:rsidP="00985A1F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Pr="00AC679A">
        <w:rPr>
          <w:rFonts w:ascii="Arial" w:hAnsi="Arial" w:cs="Arial"/>
          <w:bCs/>
        </w:rPr>
        <w:t>/</w:t>
      </w:r>
    </w:p>
    <w:p w:rsidR="00985A1F" w:rsidRPr="00AC679A" w:rsidRDefault="00985A1F" w:rsidP="00985A1F">
      <w:pPr>
        <w:rPr>
          <w:rFonts w:ascii="Arial" w:hAnsi="Arial" w:cs="Arial"/>
          <w:bCs/>
        </w:rPr>
      </w:pPr>
    </w:p>
    <w:p w:rsidR="00985A1F" w:rsidRDefault="00985A1F" w:rsidP="00985A1F">
      <w:pPr>
        <w:ind w:left="1410" w:hanging="1410"/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Határidő:</w:t>
      </w:r>
      <w:r w:rsidRPr="00AC679A">
        <w:rPr>
          <w:rFonts w:ascii="Arial" w:hAnsi="Arial" w:cs="Arial"/>
          <w:b/>
        </w:rPr>
        <w:tab/>
      </w:r>
      <w:r w:rsidRPr="00B22C14">
        <w:rPr>
          <w:rFonts w:ascii="Arial" w:hAnsi="Arial" w:cs="Arial"/>
          <w:bCs/>
        </w:rPr>
        <w:t>folyamatos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1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85A1F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0E55-495D-4B0D-8295-9CE7906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A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2020-01-03T08:46:00Z</dcterms:created>
  <dcterms:modified xsi:type="dcterms:W3CDTF">2020-01-03T08:46:00Z</dcterms:modified>
</cp:coreProperties>
</file>