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BB" w:rsidRDefault="00C27ABB" w:rsidP="00C27AB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C27ABB" w:rsidRDefault="00C27ABB" w:rsidP="00C27AB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C27ABB" w:rsidRDefault="00C27ABB" w:rsidP="00C27ABB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27ABB" w:rsidRDefault="00C27ABB" w:rsidP="00C27ABB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Városstratégiai, Idegenforgalmi és Sport Bizottságának 2019. december havi rendes ülésére</w:t>
      </w: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Pr="00B05178" w:rsidRDefault="00C27ABB" w:rsidP="00C27AB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Javaslat </w:t>
      </w:r>
      <w:r w:rsidRPr="00373BC4">
        <w:rPr>
          <w:rFonts w:ascii="Arial" w:hAnsi="Arial" w:cs="Arial"/>
          <w:b/>
        </w:rPr>
        <w:t>Fenntarth</w:t>
      </w:r>
      <w:r>
        <w:rPr>
          <w:rFonts w:ascii="Arial" w:hAnsi="Arial" w:cs="Arial"/>
          <w:b/>
        </w:rPr>
        <w:t>ató Energia- és Klímaakcióterv elkészíttetésére</w:t>
      </w:r>
    </w:p>
    <w:p w:rsidR="00C27ABB" w:rsidRDefault="00C27ABB" w:rsidP="00C27ABB">
      <w:pPr>
        <w:jc w:val="center"/>
        <w:rPr>
          <w:rFonts w:ascii="Arial" w:hAnsi="Arial" w:cs="Arial"/>
        </w:rPr>
      </w:pPr>
    </w:p>
    <w:p w:rsidR="00C27ABB" w:rsidRDefault="00C27ABB" w:rsidP="00C27ABB">
      <w:pPr>
        <w:jc w:val="center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  <w:bCs/>
        </w:rPr>
      </w:pPr>
      <w:r w:rsidRPr="00373BC4">
        <w:rPr>
          <w:rFonts w:ascii="Arial" w:hAnsi="Arial" w:cs="Arial"/>
        </w:rPr>
        <w:t>Önkormányzatunk 2015. szeptember 16-án csatlakozott a Polgármesterek Klíma</w:t>
      </w:r>
      <w:r>
        <w:rPr>
          <w:rFonts w:ascii="Arial" w:hAnsi="Arial" w:cs="Arial"/>
        </w:rPr>
        <w:t>-</w:t>
      </w:r>
      <w:r w:rsidRPr="00373BC4">
        <w:rPr>
          <w:rFonts w:ascii="Arial" w:hAnsi="Arial" w:cs="Arial"/>
        </w:rPr>
        <w:t xml:space="preserve"> és Energiaügyi Szövetségéhez</w:t>
      </w:r>
      <w:r>
        <w:rPr>
          <w:rFonts w:ascii="Arial" w:hAnsi="Arial" w:cs="Arial"/>
          <w:bCs/>
        </w:rPr>
        <w:t xml:space="preserve"> </w:t>
      </w:r>
      <w:r w:rsidRPr="009869A7">
        <w:rPr>
          <w:rFonts w:ascii="Arial" w:hAnsi="Arial" w:cs="Arial"/>
        </w:rPr>
        <w:t>(Polgármesterek Szövetsége</w:t>
      </w:r>
      <w:r>
        <w:rPr>
          <w:rFonts w:ascii="Arial" w:hAnsi="Arial" w:cs="Arial"/>
        </w:rPr>
        <w:t>,</w:t>
      </w:r>
      <w:r w:rsidRPr="009869A7">
        <w:rPr>
          <w:rFonts w:ascii="Arial" w:hAnsi="Arial" w:cs="Arial"/>
        </w:rPr>
        <w:t xml:space="preserve"> </w:t>
      </w:r>
      <w:hyperlink r:id="rId6" w:history="1">
        <w:r w:rsidRPr="009869A7">
          <w:rPr>
            <w:rStyle w:val="Hiperhivatkozs"/>
            <w:rFonts w:ascii="Arial" w:hAnsi="Arial" w:cs="Arial"/>
            <w:bCs/>
          </w:rPr>
          <w:t>www.covenantofmayors.eu</w:t>
        </w:r>
      </w:hyperlink>
      <w:r w:rsidRPr="009869A7">
        <w:rPr>
          <w:rFonts w:ascii="Arial" w:hAnsi="Arial" w:cs="Arial"/>
          <w:bCs/>
        </w:rPr>
        <w:t>).</w:t>
      </w:r>
    </w:p>
    <w:p w:rsidR="00C27ABB" w:rsidRPr="009869A7" w:rsidRDefault="00C27ABB" w:rsidP="00C27ABB">
      <w:pPr>
        <w:jc w:val="both"/>
        <w:rPr>
          <w:rFonts w:ascii="Arial" w:hAnsi="Arial" w:cs="Arial"/>
          <w:bCs/>
        </w:rPr>
      </w:pPr>
    </w:p>
    <w:p w:rsidR="00C27ABB" w:rsidRPr="00373BC4" w:rsidRDefault="00C27ABB" w:rsidP="00C27ABB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>A kezdeményezés mostanra már 57 ország több mint 7.000 helyi és regionális önkormányzatát tömöríti magában, egybegyűjtve egy világméretű, többszereplős mozgalom erősségeit, valamint azt a technikai és módszertani támogatást, melyet az elkötelezett hivatalok ajánlanak fel.</w:t>
      </w:r>
    </w:p>
    <w:p w:rsidR="00C27ABB" w:rsidRDefault="00C27ABB" w:rsidP="00C27ABB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 xml:space="preserve">Az aláíró városok vállalják, hogy aktívan támogatják az EU azon célkitűzésének megvalósítását, hogy 2030-ra az üvegházhatást okozó gázok mennyiségét 40%-kal csökkentsék, illetve vállalják, hogy a közös szemléletmódnak megfelelően megvalósítják a csökkentést, és alkalmazkodnak a klímaváltozáshoz. </w:t>
      </w:r>
    </w:p>
    <w:p w:rsidR="00C27ABB" w:rsidRPr="00373BC4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>Annak érdekében, hogy a politikai kötelezettségvállalást gyakorlati intézkedések és projektek kövessék, a</w:t>
      </w:r>
      <w:r w:rsidRPr="00373BC4">
        <w:rPr>
          <w:rFonts w:ascii="Arial" w:hAnsi="Arial" w:cs="Arial"/>
          <w:b/>
        </w:rPr>
        <w:t xml:space="preserve"> Covenant aláírói vállalják, </w:t>
      </w:r>
      <w:r>
        <w:rPr>
          <w:rFonts w:ascii="Arial" w:hAnsi="Arial" w:cs="Arial"/>
        </w:rPr>
        <w:t>hogy a helyi csatlakozási</w:t>
      </w:r>
      <w:r w:rsidRPr="009869A7">
        <w:rPr>
          <w:rFonts w:ascii="Arial" w:hAnsi="Arial" w:cs="Arial"/>
        </w:rPr>
        <w:t xml:space="preserve"> határozattól számított két éven belül </w:t>
      </w:r>
      <w:r w:rsidRPr="00373BC4">
        <w:rPr>
          <w:rFonts w:ascii="Arial" w:hAnsi="Arial" w:cs="Arial"/>
          <w:b/>
        </w:rPr>
        <w:t xml:space="preserve">benyújtanak egy Fenntartható Energia- és Klímaakciótervet (SECAP), </w:t>
      </w:r>
      <w:r w:rsidRPr="00373BC4">
        <w:rPr>
          <w:rFonts w:ascii="Arial" w:hAnsi="Arial" w:cs="Arial"/>
        </w:rPr>
        <w:t>amelyben vázolják a végrehajtani kívánt legfontosabb tevékenységeket. A terv a csökkenté</w:t>
      </w:r>
      <w:r>
        <w:rPr>
          <w:rFonts w:ascii="Arial" w:hAnsi="Arial" w:cs="Arial"/>
        </w:rPr>
        <w:t>si tevékenységek nyomon követése érdekében tartalmaz</w:t>
      </w:r>
      <w:r w:rsidRPr="00373BC4">
        <w:rPr>
          <w:rFonts w:ascii="Arial" w:hAnsi="Arial" w:cs="Arial"/>
        </w:rPr>
        <w:t xml:space="preserve"> egy </w:t>
      </w:r>
      <w:r>
        <w:rPr>
          <w:rFonts w:ascii="Arial" w:hAnsi="Arial" w:cs="Arial"/>
        </w:rPr>
        <w:t>„</w:t>
      </w:r>
      <w:r w:rsidRPr="00373BC4">
        <w:rPr>
          <w:rFonts w:ascii="Arial" w:hAnsi="Arial" w:cs="Arial"/>
        </w:rPr>
        <w:t>Alapkibocsátási</w:t>
      </w:r>
      <w:r>
        <w:rPr>
          <w:rFonts w:ascii="Arial" w:hAnsi="Arial" w:cs="Arial"/>
        </w:rPr>
        <w:t>”</w:t>
      </w:r>
      <w:r w:rsidRPr="00373BC4">
        <w:rPr>
          <w:rFonts w:ascii="Arial" w:hAnsi="Arial" w:cs="Arial"/>
        </w:rPr>
        <w:t xml:space="preserve"> készletet, illetve egy Klímaváltozási kockázat- és veszélyeztetettségértékelést. Az alkalmazkodási stratégiának vagy a SECAP részét kell képeznie, vagy külön tervezési dokumentum(ok)ban kell azt kidolgozni és beépíteni. Ez a határozott politikai kötelezettségvállalás egy hosszú távú folyamat kezdetét jelzi, amely során a városoknak kétévente jelenteniük kell, hogyan halad a megvalósítás.</w:t>
      </w:r>
    </w:p>
    <w:p w:rsidR="00C27ABB" w:rsidRPr="00373BC4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 w:rsidRPr="00E20129">
        <w:rPr>
          <w:rFonts w:ascii="Arial" w:hAnsi="Arial" w:cs="Arial"/>
        </w:rPr>
        <w:t>A SECAP-ot a Polgármesterek Szövetsége által elfogadott útmutató és sablon szerint kell elkészíteni.</w:t>
      </w: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 w:rsidRPr="00E20129">
        <w:rPr>
          <w:rFonts w:ascii="Arial" w:hAnsi="Arial" w:cs="Arial"/>
        </w:rPr>
        <w:t xml:space="preserve">Az Európai Uniós támogatási konstrukciók pályázati kiírásai esetében sok esetben  előnyt jelent, ha az önkormányzat rendelkezik energiastratégiával. </w:t>
      </w: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javaslom, hogy a 2020. évben kerüljön elkészítésre Szombathely MJV </w:t>
      </w:r>
      <w:r w:rsidRPr="009869A7">
        <w:rPr>
          <w:rFonts w:ascii="Arial" w:hAnsi="Arial" w:cs="Arial"/>
        </w:rPr>
        <w:t>Fenntartható Energia- és Klímaakcióterve (SECAP)</w:t>
      </w:r>
      <w:r>
        <w:rPr>
          <w:rFonts w:ascii="Arial" w:hAnsi="Arial" w:cs="Arial"/>
        </w:rPr>
        <w:t>.</w:t>
      </w: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Bizottságo</w:t>
      </w:r>
      <w:r w:rsidRPr="009869A7">
        <w:rPr>
          <w:rFonts w:ascii="Arial" w:hAnsi="Arial" w:cs="Arial"/>
        </w:rPr>
        <w:t>t, hogy a fentiek alapján a javaslatot megtárgyalni, és a határozati javaslatot jóváhagyni szíveskedjék.</w:t>
      </w:r>
    </w:p>
    <w:p w:rsidR="00C27ABB" w:rsidRPr="009869A7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 xml:space="preserve">Szombathely, 2019. </w:t>
      </w:r>
      <w:r>
        <w:rPr>
          <w:rFonts w:ascii="Arial" w:hAnsi="Arial" w:cs="Arial"/>
        </w:rPr>
        <w:t>december</w:t>
      </w:r>
      <w:r w:rsidRPr="009869A7">
        <w:rPr>
          <w:rFonts w:ascii="Arial" w:hAnsi="Arial" w:cs="Arial"/>
        </w:rPr>
        <w:t xml:space="preserve"> „     ”.</w:t>
      </w: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both"/>
        <w:rPr>
          <w:rFonts w:ascii="Arial" w:hAnsi="Arial" w:cs="Arial"/>
        </w:rPr>
      </w:pPr>
    </w:p>
    <w:p w:rsidR="00C27ABB" w:rsidRPr="009869A7" w:rsidRDefault="00C27ABB" w:rsidP="00C27ABB">
      <w:pPr>
        <w:jc w:val="both"/>
        <w:rPr>
          <w:rFonts w:ascii="Arial" w:hAnsi="Arial" w:cs="Arial"/>
        </w:rPr>
      </w:pPr>
    </w:p>
    <w:p w:rsidR="00C27ABB" w:rsidRPr="009869A7" w:rsidRDefault="00C27ABB" w:rsidP="00C27ABB">
      <w:pPr>
        <w:jc w:val="both"/>
        <w:rPr>
          <w:rFonts w:ascii="Arial" w:hAnsi="Arial" w:cs="Arial"/>
        </w:rPr>
      </w:pPr>
    </w:p>
    <w:p w:rsidR="00C27ABB" w:rsidRDefault="00C27ABB" w:rsidP="00C27A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/:Németh Ákos:/</w:t>
      </w:r>
    </w:p>
    <w:p w:rsidR="00C27ABB" w:rsidRDefault="00C27ABB" w:rsidP="00C27A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tanácsnok</w:t>
      </w:r>
    </w:p>
    <w:p w:rsidR="00C27ABB" w:rsidRDefault="00C27ABB" w:rsidP="00C27A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7ABB" w:rsidRPr="00865E6D" w:rsidRDefault="00C27ABB" w:rsidP="00C27ABB">
      <w:pPr>
        <w:jc w:val="center"/>
        <w:rPr>
          <w:rFonts w:ascii="Arial" w:hAnsi="Arial" w:cs="Arial"/>
          <w:b/>
          <w:bCs/>
        </w:rPr>
      </w:pPr>
    </w:p>
    <w:p w:rsidR="00C27ABB" w:rsidRDefault="00C27ABB" w:rsidP="00C27ABB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C27ABB" w:rsidRDefault="00C27ABB" w:rsidP="00C27A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(XII.17.) VISB. sz. határozat</w:t>
      </w:r>
    </w:p>
    <w:p w:rsidR="00C27ABB" w:rsidRDefault="00C27ABB" w:rsidP="00C27ABB">
      <w:pPr>
        <w:jc w:val="center"/>
        <w:rPr>
          <w:rFonts w:ascii="Arial" w:hAnsi="Arial" w:cs="Arial"/>
          <w:b/>
          <w:bCs/>
          <w:u w:val="single"/>
        </w:rPr>
      </w:pPr>
    </w:p>
    <w:p w:rsidR="00C27ABB" w:rsidRPr="00865E6D" w:rsidRDefault="00C27ABB" w:rsidP="00C27ABB">
      <w:pPr>
        <w:jc w:val="center"/>
        <w:rPr>
          <w:rFonts w:ascii="Arial" w:hAnsi="Arial" w:cs="Arial"/>
          <w:b/>
          <w:bCs/>
          <w:u w:val="single"/>
        </w:rPr>
      </w:pPr>
    </w:p>
    <w:p w:rsidR="00C27ABB" w:rsidRDefault="00C27ABB" w:rsidP="00C27ABB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811EC">
        <w:rPr>
          <w:rFonts w:ascii="Arial" w:hAnsi="Arial" w:cs="Arial"/>
        </w:rPr>
        <w:t xml:space="preserve">A </w:t>
      </w:r>
      <w:r w:rsidRPr="00E811EC">
        <w:rPr>
          <w:rFonts w:ascii="Arial" w:hAnsi="Arial" w:cs="Arial"/>
          <w:bCs/>
        </w:rPr>
        <w:t>Városstratégiai, Idegenforgalmi és Sport</w:t>
      </w:r>
      <w:r w:rsidRPr="00E811EC">
        <w:rPr>
          <w:rFonts w:ascii="Arial" w:hAnsi="Arial" w:cs="Arial"/>
        </w:rPr>
        <w:t xml:space="preserve"> Bizottság</w:t>
      </w:r>
      <w:r w:rsidRPr="00DD5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egyetért azzal, hogy Szombathely Megyei Jogú Város Önkormányzata elkészíttesse</w:t>
      </w:r>
      <w:r w:rsidRPr="009615A3">
        <w:rPr>
          <w:rFonts w:ascii="Arial" w:hAnsi="Arial" w:cs="Arial"/>
        </w:rPr>
        <w:t xml:space="preserve"> Fenntartható Energia- és Klímaakciótervét.</w:t>
      </w:r>
    </w:p>
    <w:p w:rsidR="00C27ABB" w:rsidRDefault="00C27ABB" w:rsidP="00C27ABB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Bizottság felkéri a Közgyűlést, hogy döntsön az Akcióterv elkészíttetéséről. </w:t>
      </w:r>
    </w:p>
    <w:p w:rsidR="00C27ABB" w:rsidRDefault="00C27ABB" w:rsidP="00C27AB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C27ABB" w:rsidRDefault="00C27ABB" w:rsidP="00C27AB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C27ABB" w:rsidRDefault="00C27ABB" w:rsidP="00C27AB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Tóth Kálmán, </w:t>
      </w:r>
      <w:r w:rsidRPr="00DD5F89">
        <w:rPr>
          <w:rFonts w:ascii="Arial" w:hAnsi="Arial" w:cs="Arial"/>
        </w:rPr>
        <w:t xml:space="preserve">a </w:t>
      </w:r>
      <w:r w:rsidRPr="00E811EC">
        <w:rPr>
          <w:rFonts w:ascii="Arial" w:hAnsi="Arial" w:cs="Arial"/>
          <w:bCs/>
        </w:rPr>
        <w:t>Városstratégiai, Idegenforgalmi és Sport</w:t>
      </w:r>
      <w:r w:rsidRPr="00E811EC">
        <w:rPr>
          <w:rFonts w:ascii="Arial" w:hAnsi="Arial" w:cs="Arial"/>
        </w:rPr>
        <w:t xml:space="preserve"> </w:t>
      </w:r>
      <w:r w:rsidRPr="00DD5F89">
        <w:rPr>
          <w:rFonts w:ascii="Arial" w:hAnsi="Arial" w:cs="Arial"/>
          <w:bCs/>
        </w:rPr>
        <w:t xml:space="preserve">Bizottság </w:t>
      </w:r>
      <w:r w:rsidRPr="00DD5F89">
        <w:rPr>
          <w:rFonts w:ascii="Arial" w:hAnsi="Arial" w:cs="Arial"/>
        </w:rPr>
        <w:t>elnöke</w:t>
      </w:r>
    </w:p>
    <w:p w:rsidR="00C27ABB" w:rsidRDefault="00C27ABB" w:rsidP="00C27AB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7ABB" w:rsidRDefault="00C27ABB" w:rsidP="00C27ABB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</w:t>
      </w:r>
      <w:r w:rsidRPr="002F32F6">
        <w:rPr>
          <w:rFonts w:ascii="Arial" w:hAnsi="Arial" w:cs="Arial"/>
          <w:bCs/>
        </w:rPr>
        <w:t xml:space="preserve">: </w:t>
      </w:r>
    </w:p>
    <w:p w:rsidR="00C27ABB" w:rsidRPr="00A83B83" w:rsidRDefault="00C27ABB" w:rsidP="00C27ABB">
      <w:pPr>
        <w:ind w:left="1410"/>
        <w:jc w:val="both"/>
        <w:rPr>
          <w:rFonts w:ascii="Arial" w:hAnsi="Arial" w:cs="Arial"/>
        </w:rPr>
      </w:pPr>
      <w:r w:rsidRPr="002F32F6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)</w:t>
      </w:r>
    </w:p>
    <w:p w:rsidR="00C27ABB" w:rsidRDefault="00C27ABB" w:rsidP="00C27ABB">
      <w:pPr>
        <w:ind w:left="1413"/>
        <w:jc w:val="both"/>
        <w:rPr>
          <w:rFonts w:ascii="Arial" w:hAnsi="Arial" w:cs="Arial"/>
        </w:rPr>
      </w:pPr>
    </w:p>
    <w:p w:rsidR="00C27ABB" w:rsidRDefault="00C27ABB" w:rsidP="00C27ABB">
      <w:pPr>
        <w:ind w:left="1413"/>
        <w:jc w:val="both"/>
        <w:rPr>
          <w:rFonts w:ascii="Arial" w:hAnsi="Arial" w:cs="Arial"/>
        </w:rPr>
      </w:pPr>
    </w:p>
    <w:p w:rsidR="00C27ABB" w:rsidRDefault="00C27ABB" w:rsidP="00C27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  <w:t xml:space="preserve">1-2. </w:t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C27ABB" w:rsidRPr="00D55EFC" w:rsidRDefault="00C27ABB" w:rsidP="00C27ABB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27ABB" w:rsidRDefault="00C27ABB" w:rsidP="00C27ABB">
      <w:pPr>
        <w:jc w:val="center"/>
        <w:rPr>
          <w:rFonts w:ascii="Arial" w:hAnsi="Arial" w:cs="Arial"/>
          <w:b/>
        </w:rPr>
      </w:pPr>
    </w:p>
    <w:p w:rsidR="00C27ABB" w:rsidRDefault="00C27ABB" w:rsidP="00C27ABB">
      <w:pPr>
        <w:jc w:val="center"/>
        <w:rPr>
          <w:rFonts w:ascii="Arial" w:hAnsi="Arial" w:cs="Arial"/>
          <w:b/>
          <w:u w:val="single"/>
        </w:rPr>
      </w:pPr>
    </w:p>
    <w:p w:rsidR="00C27ABB" w:rsidRDefault="00C27ABB" w:rsidP="00C27ABB">
      <w:pPr>
        <w:jc w:val="center"/>
        <w:rPr>
          <w:rFonts w:ascii="Arial" w:hAnsi="Arial" w:cs="Arial"/>
          <w:b/>
          <w:u w:val="single"/>
        </w:rPr>
      </w:pPr>
    </w:p>
    <w:p w:rsidR="00C27ABB" w:rsidRPr="00510579" w:rsidRDefault="00C27ABB" w:rsidP="00C27ABB">
      <w:pPr>
        <w:rPr>
          <w:rFonts w:ascii="Arial" w:hAnsi="Arial" w:cs="Arial"/>
        </w:rPr>
      </w:pPr>
    </w:p>
    <w:p w:rsidR="00C27ABB" w:rsidRPr="0032649B" w:rsidRDefault="00C27ABB" w:rsidP="00C27ABB">
      <w:pPr>
        <w:rPr>
          <w:rFonts w:ascii="Arial" w:hAnsi="Arial" w:cs="Arial"/>
        </w:rPr>
      </w:pPr>
    </w:p>
    <w:p w:rsidR="00D54DF8" w:rsidRPr="00682F18" w:rsidRDefault="00D54DF8" w:rsidP="00DA14B3">
      <w:pPr>
        <w:rPr>
          <w:rFonts w:ascii="Arial" w:hAnsi="Arial" w:cs="Arial"/>
        </w:rPr>
      </w:pPr>
    </w:p>
    <w:sectPr w:rsidR="00D54DF8" w:rsidRPr="00682F1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79" w:rsidRDefault="004A2B79">
      <w:r>
        <w:separator/>
      </w:r>
    </w:p>
  </w:endnote>
  <w:endnote w:type="continuationSeparator" w:id="0">
    <w:p w:rsidR="004A2B79" w:rsidRDefault="004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A2B7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64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38166E">
      <w:rPr>
        <w:rFonts w:ascii="Arial" w:hAnsi="Arial" w:cs="Arial"/>
        <w:sz w:val="20"/>
        <w:szCs w:val="20"/>
      </w:rPr>
      <w:t>5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38166E">
      <w:rPr>
        <w:rFonts w:ascii="Arial" w:hAnsi="Arial" w:cs="Arial"/>
        <w:sz w:val="20"/>
        <w:szCs w:val="20"/>
      </w:rPr>
      <w:t>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79" w:rsidRDefault="004A2B79">
      <w:r>
        <w:separator/>
      </w:r>
    </w:p>
  </w:footnote>
  <w:footnote w:type="continuationSeparator" w:id="0">
    <w:p w:rsidR="004A2B79" w:rsidRDefault="004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A2B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38166E">
      <w:rPr>
        <w:rFonts w:ascii="Arial" w:hAnsi="Arial" w:cs="Arial"/>
        <w:bCs/>
        <w:smallCaps/>
        <w:sz w:val="22"/>
      </w:rPr>
      <w:t>Tanácsnoka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9"/>
    <w:rsid w:val="000D5554"/>
    <w:rsid w:val="00132161"/>
    <w:rsid w:val="001A4648"/>
    <w:rsid w:val="00224106"/>
    <w:rsid w:val="00325973"/>
    <w:rsid w:val="0032649B"/>
    <w:rsid w:val="0034130E"/>
    <w:rsid w:val="00356256"/>
    <w:rsid w:val="0038166E"/>
    <w:rsid w:val="00387E79"/>
    <w:rsid w:val="00396973"/>
    <w:rsid w:val="0047100C"/>
    <w:rsid w:val="004A2B79"/>
    <w:rsid w:val="004B11E9"/>
    <w:rsid w:val="00592434"/>
    <w:rsid w:val="005F19FE"/>
    <w:rsid w:val="00682F18"/>
    <w:rsid w:val="006B5218"/>
    <w:rsid w:val="007B2FF9"/>
    <w:rsid w:val="007F2F31"/>
    <w:rsid w:val="008728D0"/>
    <w:rsid w:val="009348EA"/>
    <w:rsid w:val="0096279B"/>
    <w:rsid w:val="009D7F06"/>
    <w:rsid w:val="00A7633E"/>
    <w:rsid w:val="00AB7B31"/>
    <w:rsid w:val="00AD08CD"/>
    <w:rsid w:val="00B610E8"/>
    <w:rsid w:val="00BC46F6"/>
    <w:rsid w:val="00BE370B"/>
    <w:rsid w:val="00C27ABB"/>
    <w:rsid w:val="00D54DF8"/>
    <w:rsid w:val="00DA14B3"/>
    <w:rsid w:val="00E82F69"/>
    <w:rsid w:val="00E950D2"/>
    <w:rsid w:val="00EC665E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CB56A67C-E336-4BF8-92DA-7DBEE62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27ABB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C27A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venantofmayors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hobor.anita\asztal\SECAP%20VISB%20el&#337;terjeszt&#233;s%202019_12_10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SECAP VISB előterjesztés 2019_12_10</Template>
  <TotalTime>1</TotalTime>
  <Pages>3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3077</CharactersWithSpaces>
  <SharedDoc>false</SharedDoc>
  <HLinks>
    <vt:vector size="6" baseType="variant"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http://www.covenantofmayors.eu/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1</cp:revision>
  <cp:lastPrinted>2014-03-11T09:58:00Z</cp:lastPrinted>
  <dcterms:created xsi:type="dcterms:W3CDTF">2019-12-12T14:30:00Z</dcterms:created>
  <dcterms:modified xsi:type="dcterms:W3CDTF">2019-12-12T14:31:00Z</dcterms:modified>
</cp:coreProperties>
</file>