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812" w:rsidRDefault="00350812" w:rsidP="00350812">
      <w:bookmarkStart w:id="0" w:name="_GoBack"/>
      <w:bookmarkEnd w:id="0"/>
    </w:p>
    <w:p w:rsidR="00350812" w:rsidRDefault="00350812" w:rsidP="00350812"/>
    <w:p w:rsidR="00350812" w:rsidRDefault="00350812" w:rsidP="00350812"/>
    <w:p w:rsidR="00350812" w:rsidRDefault="00350812" w:rsidP="00350812"/>
    <w:p w:rsidR="00350812" w:rsidRDefault="00350812" w:rsidP="00350812"/>
    <w:p w:rsidR="00350812" w:rsidRDefault="00350812" w:rsidP="00350812"/>
    <w:p w:rsidR="00350812" w:rsidRDefault="00350812" w:rsidP="00350812"/>
    <w:p w:rsidR="00350812" w:rsidRDefault="00350812" w:rsidP="00350812">
      <w:pPr>
        <w:jc w:val="center"/>
      </w:pPr>
      <w:r>
        <w:rPr>
          <w:noProof/>
          <w:lang w:eastAsia="hu-HU"/>
        </w:rPr>
        <w:drawing>
          <wp:inline distT="0" distB="0" distL="0" distR="0" wp14:anchorId="15CD456B" wp14:editId="7EECCEB1">
            <wp:extent cx="3647481" cy="2762250"/>
            <wp:effectExtent l="0" t="0" r="0" b="0"/>
            <wp:docPr id="1" name="Kép 1" descr="http://honlap.vasiviz.hu/Vasiviz/Kepek/Logo/VasiViz_2x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nlap.vasiviz.hu/Vasiviz/Kepek/Logo/VasiViz_2x1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68" cy="276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12" w:rsidRDefault="00350812" w:rsidP="00350812">
      <w:pPr>
        <w:tabs>
          <w:tab w:val="left" w:pos="1770"/>
        </w:tabs>
      </w:pPr>
    </w:p>
    <w:p w:rsidR="00350812" w:rsidRDefault="00350812" w:rsidP="00350812"/>
    <w:p w:rsidR="00B917BE" w:rsidRDefault="00B917BE" w:rsidP="00350812"/>
    <w:p w:rsidR="00350812" w:rsidRDefault="00350812" w:rsidP="00350812"/>
    <w:p w:rsidR="00B917BE" w:rsidRDefault="00350812" w:rsidP="00350812">
      <w:pPr>
        <w:jc w:val="right"/>
        <w:rPr>
          <w:b/>
          <w:sz w:val="48"/>
          <w:szCs w:val="48"/>
        </w:rPr>
      </w:pPr>
      <w:r w:rsidRPr="00345F1A">
        <w:rPr>
          <w:b/>
          <w:sz w:val="48"/>
          <w:szCs w:val="48"/>
        </w:rPr>
        <w:t xml:space="preserve">BERUHÁZÁSI TERV </w:t>
      </w:r>
    </w:p>
    <w:p w:rsidR="00350812" w:rsidRPr="00B917BE" w:rsidRDefault="00350812" w:rsidP="00350812">
      <w:pPr>
        <w:jc w:val="right"/>
        <w:rPr>
          <w:b/>
          <w:i/>
          <w:sz w:val="48"/>
          <w:szCs w:val="48"/>
        </w:rPr>
      </w:pPr>
      <w:r w:rsidRPr="00B917BE">
        <w:rPr>
          <w:b/>
          <w:i/>
          <w:sz w:val="48"/>
          <w:szCs w:val="48"/>
        </w:rPr>
        <w:t>JAVASLAT</w:t>
      </w:r>
    </w:p>
    <w:p w:rsidR="00350812" w:rsidRPr="00A3661B" w:rsidRDefault="00350812" w:rsidP="00350812">
      <w:pPr>
        <w:jc w:val="right"/>
        <w:rPr>
          <w:sz w:val="48"/>
          <w:szCs w:val="48"/>
        </w:rPr>
      </w:pPr>
      <w:r w:rsidRPr="00A3661B">
        <w:rPr>
          <w:sz w:val="48"/>
          <w:szCs w:val="48"/>
        </w:rPr>
        <w:t>20</w:t>
      </w:r>
      <w:r w:rsidR="008048B4">
        <w:rPr>
          <w:sz w:val="48"/>
          <w:szCs w:val="48"/>
        </w:rPr>
        <w:t>20</w:t>
      </w:r>
    </w:p>
    <w:p w:rsidR="00350812" w:rsidRPr="00345F1A" w:rsidRDefault="00350812" w:rsidP="00350812">
      <w:pPr>
        <w:jc w:val="right"/>
        <w:rPr>
          <w:sz w:val="36"/>
          <w:szCs w:val="36"/>
        </w:rPr>
      </w:pPr>
      <w:r w:rsidRPr="00345F1A">
        <w:rPr>
          <w:sz w:val="36"/>
          <w:szCs w:val="36"/>
        </w:rPr>
        <w:t>Fedett Uszoda és Termálfürdő</w:t>
      </w:r>
    </w:p>
    <w:p w:rsidR="00350812" w:rsidRDefault="00350812" w:rsidP="00350812">
      <w:pPr>
        <w:jc w:val="right"/>
      </w:pPr>
    </w:p>
    <w:p w:rsidR="00350812" w:rsidRPr="00A3661B" w:rsidRDefault="00350812" w:rsidP="00350812">
      <w:pPr>
        <w:jc w:val="right"/>
        <w:rPr>
          <w:sz w:val="32"/>
          <w:szCs w:val="32"/>
        </w:rPr>
      </w:pPr>
      <w:r w:rsidRPr="00A3661B">
        <w:rPr>
          <w:sz w:val="32"/>
          <w:szCs w:val="32"/>
        </w:rPr>
        <w:t xml:space="preserve">VASIVÍZ </w:t>
      </w:r>
      <w:proofErr w:type="spellStart"/>
      <w:r w:rsidRPr="00A3661B">
        <w:rPr>
          <w:sz w:val="32"/>
          <w:szCs w:val="32"/>
        </w:rPr>
        <w:t>ZRt</w:t>
      </w:r>
      <w:proofErr w:type="spellEnd"/>
      <w:r w:rsidRPr="00A3661B">
        <w:rPr>
          <w:sz w:val="32"/>
          <w:szCs w:val="32"/>
        </w:rPr>
        <w:t>.</w:t>
      </w:r>
    </w:p>
    <w:p w:rsidR="00350812" w:rsidRDefault="00350812" w:rsidP="00350812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8E3B36" w:rsidRPr="008E3B36" w:rsidRDefault="008E3B36" w:rsidP="008E3B36">
      <w:pPr>
        <w:spacing w:before="240" w:after="240" w:line="240" w:lineRule="auto"/>
        <w:rPr>
          <w:sz w:val="32"/>
          <w:szCs w:val="32"/>
        </w:rPr>
      </w:pPr>
      <w:bookmarkStart w:id="1" w:name="_Toc497402348"/>
      <w:r w:rsidRPr="008E3B36">
        <w:rPr>
          <w:sz w:val="32"/>
          <w:szCs w:val="32"/>
        </w:rPr>
        <w:lastRenderedPageBreak/>
        <w:t>Beruházás</w:t>
      </w:r>
      <w:bookmarkEnd w:id="1"/>
      <w:r>
        <w:rPr>
          <w:sz w:val="32"/>
          <w:szCs w:val="32"/>
        </w:rPr>
        <w:t>i javaslat</w:t>
      </w:r>
    </w:p>
    <w:p w:rsidR="008E3B36" w:rsidRDefault="008E3B36" w:rsidP="008E3B36">
      <w:pPr>
        <w:jc w:val="both"/>
        <w:rPr>
          <w:rFonts w:asciiTheme="majorHAnsi" w:hAnsiTheme="majorHAnsi"/>
        </w:rPr>
      </w:pPr>
      <w:r w:rsidRPr="002A750D">
        <w:rPr>
          <w:rFonts w:asciiTheme="majorHAnsi" w:hAnsiTheme="majorHAnsi"/>
        </w:rPr>
        <w:t>A fejlesztési célok során figyelembe vettük a fürdő lehetséges fejlesztési elképzeléseinek megvalósítását, valamint a vízilabda akadémia és a termálfürdő sajátos helyzetét is.</w:t>
      </w:r>
      <w:r w:rsidR="00A24340">
        <w:rPr>
          <w:rFonts w:asciiTheme="majorHAnsi" w:hAnsiTheme="majorHAnsi"/>
        </w:rPr>
        <w:t xml:space="preserve"> A beruházási javaslatok elsősorban </w:t>
      </w:r>
      <w:r w:rsidR="00CB5F6F">
        <w:rPr>
          <w:rFonts w:asciiTheme="majorHAnsi" w:hAnsiTheme="majorHAnsi"/>
        </w:rPr>
        <w:t xml:space="preserve">energiahatékonyságot növelő és a biztonságos üzemeltetés feltételeit biztosító fejlesztési javaslatok. Emellett természetesen javaslatokat terjesztünk elő </w:t>
      </w:r>
      <w:r w:rsidR="00B917BE">
        <w:rPr>
          <w:rFonts w:asciiTheme="majorHAnsi" w:hAnsiTheme="majorHAnsi"/>
        </w:rPr>
        <w:t xml:space="preserve">vendégelégedettséget </w:t>
      </w:r>
      <w:r w:rsidR="00A24340">
        <w:rPr>
          <w:rFonts w:asciiTheme="majorHAnsi" w:hAnsiTheme="majorHAnsi"/>
        </w:rPr>
        <w:t>növelő</w:t>
      </w:r>
      <w:r w:rsidR="00B917BE">
        <w:rPr>
          <w:rFonts w:asciiTheme="majorHAnsi" w:hAnsiTheme="majorHAnsi"/>
        </w:rPr>
        <w:t xml:space="preserve"> fejlesztések</w:t>
      </w:r>
      <w:r w:rsidR="00CB5F6F">
        <w:rPr>
          <w:rFonts w:asciiTheme="majorHAnsi" w:hAnsiTheme="majorHAnsi"/>
        </w:rPr>
        <w:t xml:space="preserve"> érdekében is.</w:t>
      </w:r>
    </w:p>
    <w:p w:rsidR="00B917BE" w:rsidRPr="00B917BE" w:rsidRDefault="00B917BE" w:rsidP="00B917BE">
      <w:pPr>
        <w:rPr>
          <w:rFonts w:asciiTheme="majorHAnsi" w:hAnsiTheme="majorHAnsi"/>
        </w:rPr>
      </w:pPr>
      <w:r w:rsidRPr="00B917BE">
        <w:rPr>
          <w:rFonts w:asciiTheme="majorHAnsi" w:hAnsiTheme="majorHAnsi"/>
        </w:rPr>
        <w:t>A Fürdő az alábbi működtetési részterületekre osztható:</w:t>
      </w:r>
    </w:p>
    <w:p w:rsidR="00B917BE" w:rsidRDefault="00B917BE" w:rsidP="00B917BE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E85C0E">
        <w:rPr>
          <w:rFonts w:asciiTheme="majorHAnsi" w:hAnsiTheme="majorHAnsi"/>
        </w:rPr>
        <w:t>Fedett uszoda</w:t>
      </w:r>
    </w:p>
    <w:p w:rsidR="00B917BE" w:rsidRDefault="00B917BE" w:rsidP="00B917BE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E85C0E">
        <w:rPr>
          <w:rFonts w:asciiTheme="majorHAnsi" w:hAnsiTheme="majorHAnsi"/>
        </w:rPr>
        <w:t>Termálfürdő</w:t>
      </w:r>
    </w:p>
    <w:p w:rsidR="00B917BE" w:rsidRPr="002A750D" w:rsidRDefault="00B917BE" w:rsidP="00B917BE">
      <w:pPr>
        <w:pStyle w:val="Listaszerbekezds"/>
        <w:numPr>
          <w:ilvl w:val="0"/>
          <w:numId w:val="3"/>
        </w:numPr>
        <w:rPr>
          <w:rFonts w:asciiTheme="majorHAnsi" w:hAnsiTheme="majorHAnsi"/>
        </w:rPr>
      </w:pPr>
      <w:r w:rsidRPr="00E85C0E">
        <w:rPr>
          <w:rFonts w:asciiTheme="majorHAnsi" w:hAnsiTheme="majorHAnsi"/>
        </w:rPr>
        <w:t>Vízilabda Akadémia</w:t>
      </w:r>
    </w:p>
    <w:p w:rsidR="008E3B36" w:rsidRPr="00002EEA" w:rsidRDefault="008E3B36" w:rsidP="008E3B36">
      <w:pPr>
        <w:rPr>
          <w:rFonts w:asciiTheme="majorHAnsi" w:hAnsiTheme="majorHAnsi"/>
          <w:b/>
          <w:u w:val="single"/>
        </w:rPr>
      </w:pPr>
      <w:r w:rsidRPr="00002EEA">
        <w:rPr>
          <w:rFonts w:asciiTheme="majorHAnsi" w:hAnsiTheme="majorHAnsi"/>
          <w:b/>
          <w:u w:val="single"/>
        </w:rPr>
        <w:t>Fedett Uszoda</w:t>
      </w:r>
    </w:p>
    <w:p w:rsidR="008E3B36" w:rsidRDefault="008E3B36" w:rsidP="008E3B36">
      <w:pPr>
        <w:jc w:val="both"/>
        <w:rPr>
          <w:rFonts w:asciiTheme="majorHAnsi" w:hAnsiTheme="majorHAnsi"/>
        </w:rPr>
      </w:pPr>
      <w:r w:rsidRPr="00E85C0E">
        <w:rPr>
          <w:rFonts w:asciiTheme="majorHAnsi" w:hAnsiTheme="majorHAnsi"/>
        </w:rPr>
        <w:t xml:space="preserve">A technológiát működtető gépészet, illetve az </w:t>
      </w:r>
      <w:r w:rsidR="00226392">
        <w:rPr>
          <w:rFonts w:asciiTheme="majorHAnsi" w:hAnsiTheme="majorHAnsi"/>
        </w:rPr>
        <w:t>azt kiszolgáló helyiségek állapota az intézmény korához képest elfogadható</w:t>
      </w:r>
      <w:r w:rsidRPr="00E85C0E">
        <w:rPr>
          <w:rFonts w:asciiTheme="majorHAnsi" w:hAnsiTheme="majorHAnsi"/>
        </w:rPr>
        <w:t>, ami elsősorban a tervszerűen elvégzett karbantartási munkáknak köszönhető. A vendégforgalmi területek az igényb</w:t>
      </w:r>
      <w:r>
        <w:rPr>
          <w:rFonts w:asciiTheme="majorHAnsi" w:hAnsiTheme="majorHAnsi"/>
        </w:rPr>
        <w:t xml:space="preserve">evétel hatására </w:t>
      </w:r>
      <w:proofErr w:type="spellStart"/>
      <w:r>
        <w:rPr>
          <w:rFonts w:asciiTheme="majorHAnsi" w:hAnsiTheme="majorHAnsi"/>
        </w:rPr>
        <w:t>elhasználódtak</w:t>
      </w:r>
      <w:proofErr w:type="spellEnd"/>
      <w:r>
        <w:rPr>
          <w:rFonts w:asciiTheme="majorHAnsi" w:hAnsiTheme="majorHAnsi"/>
        </w:rPr>
        <w:t>.</w:t>
      </w:r>
    </w:p>
    <w:p w:rsidR="008E3B36" w:rsidRDefault="008E3B36" w:rsidP="008E3B36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</w:rPr>
      </w:pPr>
      <w:r w:rsidRPr="004A21D2">
        <w:rPr>
          <w:rFonts w:asciiTheme="majorHAnsi" w:hAnsiTheme="majorHAnsi"/>
        </w:rPr>
        <w:t>A Modern Városok projekt teljes műszaki tartalmában tervezett munkákból a biztonságos üzemelés érdekében az uszodai létesítményt ellátó meglévő közművezetékek részleges rekonstrukciója, valamint az Uszoda hatékony üzemelése érdekében megújuló energia kiépítése (napelem, hőszivattyús rendszer)</w:t>
      </w:r>
      <w:r>
        <w:rPr>
          <w:rFonts w:asciiTheme="majorHAnsi" w:hAnsiTheme="majorHAnsi"/>
        </w:rPr>
        <w:t xml:space="preserve"> meg</w:t>
      </w:r>
      <w:r w:rsidR="00226392">
        <w:rPr>
          <w:rFonts w:asciiTheme="majorHAnsi" w:hAnsiTheme="majorHAnsi"/>
        </w:rPr>
        <w:t>történt</w:t>
      </w:r>
      <w:r w:rsidRPr="004A21D2">
        <w:rPr>
          <w:rFonts w:asciiTheme="majorHAnsi" w:hAnsiTheme="majorHAnsi"/>
        </w:rPr>
        <w:t xml:space="preserve">. A tervezett 311 millió Ft (bruttó) értékű beruházással önmagukban is hatékonyan működtethető, önállóan és </w:t>
      </w:r>
      <w:proofErr w:type="spellStart"/>
      <w:r w:rsidRPr="004A21D2">
        <w:rPr>
          <w:rFonts w:asciiTheme="majorHAnsi" w:hAnsiTheme="majorHAnsi"/>
        </w:rPr>
        <w:t>rendeltetésszerűen</w:t>
      </w:r>
      <w:proofErr w:type="spellEnd"/>
      <w:r w:rsidRPr="004A21D2">
        <w:rPr>
          <w:rFonts w:asciiTheme="majorHAnsi" w:hAnsiTheme="majorHAnsi"/>
        </w:rPr>
        <w:t xml:space="preserve"> ü</w:t>
      </w:r>
      <w:r w:rsidR="002A3122">
        <w:rPr>
          <w:rFonts w:asciiTheme="majorHAnsi" w:hAnsiTheme="majorHAnsi"/>
        </w:rPr>
        <w:t>zemeltethető rendszerek valósult</w:t>
      </w:r>
      <w:r w:rsidRPr="004A21D2">
        <w:rPr>
          <w:rFonts w:asciiTheme="majorHAnsi" w:hAnsiTheme="majorHAnsi"/>
        </w:rPr>
        <w:t>ak meg.</w:t>
      </w:r>
    </w:p>
    <w:p w:rsidR="0002028B" w:rsidRDefault="0002028B" w:rsidP="0002028B">
      <w:pPr>
        <w:jc w:val="both"/>
        <w:rPr>
          <w:rFonts w:asciiTheme="majorHAnsi" w:hAnsiTheme="majorHAnsi"/>
        </w:rPr>
      </w:pPr>
      <w:r w:rsidRPr="0002028B">
        <w:rPr>
          <w:rFonts w:asciiTheme="majorHAnsi" w:hAnsiTheme="majorHAnsi"/>
        </w:rPr>
        <w:t xml:space="preserve">A most megvalósult beruházás a fürdőfejlesztésben több fejlesztési ütemet is megelőzött. A tervezettek szerint </w:t>
      </w:r>
      <w:r w:rsidR="007774CB">
        <w:rPr>
          <w:rFonts w:asciiTheme="majorHAnsi" w:hAnsiTheme="majorHAnsi"/>
        </w:rPr>
        <w:t xml:space="preserve">az </w:t>
      </w:r>
      <w:r w:rsidRPr="0002028B">
        <w:rPr>
          <w:rFonts w:asciiTheme="majorHAnsi" w:hAnsiTheme="majorHAnsi"/>
        </w:rPr>
        <w:t>új fürdőépület és meglévő épület gépészeti rendszerének felújítása</w:t>
      </w:r>
      <w:r w:rsidR="007774CB">
        <w:rPr>
          <w:rFonts w:asciiTheme="majorHAnsi" w:hAnsiTheme="majorHAnsi"/>
        </w:rPr>
        <w:t>,</w:t>
      </w:r>
      <w:r w:rsidRPr="0002028B">
        <w:rPr>
          <w:rFonts w:asciiTheme="majorHAnsi" w:hAnsiTheme="majorHAnsi"/>
        </w:rPr>
        <w:t xml:space="preserve"> valamint a gázkazánok c</w:t>
      </w:r>
      <w:r>
        <w:rPr>
          <w:rFonts w:asciiTheme="majorHAnsi" w:hAnsiTheme="majorHAnsi"/>
        </w:rPr>
        <w:t>seréje</w:t>
      </w:r>
      <w:r w:rsidR="007774CB">
        <w:rPr>
          <w:rFonts w:asciiTheme="majorHAnsi" w:hAnsiTheme="majorHAnsi"/>
        </w:rPr>
        <w:t xml:space="preserve"> </w:t>
      </w:r>
      <w:r w:rsidR="007774CB" w:rsidRPr="0002028B">
        <w:rPr>
          <w:rFonts w:asciiTheme="majorHAnsi" w:hAnsiTheme="majorHAnsi"/>
        </w:rPr>
        <w:t>készült volna el</w:t>
      </w:r>
      <w:r w:rsidR="00FA2BE6">
        <w:rPr>
          <w:rFonts w:asciiTheme="majorHAnsi" w:hAnsiTheme="majorHAnsi"/>
        </w:rPr>
        <w:t>. A</w:t>
      </w:r>
      <w:r>
        <w:rPr>
          <w:rFonts w:asciiTheme="majorHAnsi" w:hAnsiTheme="majorHAnsi"/>
        </w:rPr>
        <w:t xml:space="preserve">z </w:t>
      </w:r>
      <w:r w:rsidRPr="0002028B">
        <w:rPr>
          <w:rFonts w:asciiTheme="majorHAnsi" w:hAnsiTheme="majorHAnsi"/>
        </w:rPr>
        <w:t xml:space="preserve">új hőszivattyús rendszer </w:t>
      </w:r>
      <w:r w:rsidR="00FA2BE6">
        <w:rPr>
          <w:rFonts w:asciiTheme="majorHAnsi" w:hAnsiTheme="majorHAnsi"/>
        </w:rPr>
        <w:t xml:space="preserve">ezért tovább hasznosítható </w:t>
      </w:r>
      <w:r w:rsidRPr="0002028B">
        <w:rPr>
          <w:rFonts w:asciiTheme="majorHAnsi" w:hAnsiTheme="majorHAnsi"/>
        </w:rPr>
        <w:t>többletteljesítménnyel rendelkezik.</w:t>
      </w:r>
      <w:r>
        <w:rPr>
          <w:rFonts w:asciiTheme="majorHAnsi" w:hAnsiTheme="majorHAnsi"/>
        </w:rPr>
        <w:t xml:space="preserve"> Fejlesztési javaslataink így elsősorban a hőszivattyús rendszer hatékonyságának növelése érdekében születtek. Emellett az üzembiztonság </w:t>
      </w:r>
      <w:proofErr w:type="gramStart"/>
      <w:r>
        <w:rPr>
          <w:rFonts w:asciiTheme="majorHAnsi" w:hAnsiTheme="majorHAnsi"/>
        </w:rPr>
        <w:t>megőrzése</w:t>
      </w:r>
      <w:proofErr w:type="gramEnd"/>
      <w:r>
        <w:rPr>
          <w:rFonts w:asciiTheme="majorHAnsi" w:hAnsiTheme="majorHAnsi"/>
        </w:rPr>
        <w:t xml:space="preserve"> illetve növelése érdekében, vezetékcserére illetve távfelügyeleti rendszer kiépítésére teszünk még javaslatot.</w:t>
      </w:r>
    </w:p>
    <w:p w:rsidR="0002028B" w:rsidRDefault="0002028B" w:rsidP="0002028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tervezett fejlesztések önállóan, ütemezett formában is </w:t>
      </w:r>
      <w:proofErr w:type="spellStart"/>
      <w:r>
        <w:rPr>
          <w:rFonts w:asciiTheme="majorHAnsi" w:hAnsiTheme="majorHAnsi"/>
        </w:rPr>
        <w:t>megvalósíthatóak</w:t>
      </w:r>
      <w:proofErr w:type="spellEnd"/>
      <w:r>
        <w:rPr>
          <w:rFonts w:asciiTheme="majorHAnsi" w:hAnsiTheme="majorHAnsi"/>
        </w:rPr>
        <w:t xml:space="preserve"> a rendelkezésre álló források ismeretében. A javaslatok részletezése az </w:t>
      </w:r>
      <w:r w:rsidRPr="0002028B">
        <w:rPr>
          <w:rFonts w:asciiTheme="majorHAnsi" w:hAnsiTheme="majorHAnsi"/>
          <w:i/>
        </w:rPr>
        <w:t>1. sz. mellékletben</w:t>
      </w:r>
      <w:r>
        <w:rPr>
          <w:rFonts w:asciiTheme="majorHAnsi" w:hAnsiTheme="majorHAnsi"/>
        </w:rPr>
        <w:t xml:space="preserve"> található.</w:t>
      </w:r>
      <w:r w:rsidR="007E09A1">
        <w:rPr>
          <w:rFonts w:asciiTheme="majorHAnsi" w:hAnsiTheme="majorHAnsi"/>
        </w:rPr>
        <w:t xml:space="preserve"> A mellékletben látható, 1.-es és 6.-os sorszámú, üzembiztons</w:t>
      </w:r>
      <w:r w:rsidR="003B31EB">
        <w:rPr>
          <w:rFonts w:asciiTheme="majorHAnsi" w:hAnsiTheme="majorHAnsi"/>
        </w:rPr>
        <w:t>ágot javító beruházást</w:t>
      </w:r>
      <w:r w:rsidR="007E09A1">
        <w:rPr>
          <w:rFonts w:asciiTheme="majorHAnsi" w:hAnsiTheme="majorHAnsi"/>
        </w:rPr>
        <w:t xml:space="preserve"> kiemelten javasoljuk</w:t>
      </w:r>
      <w:r w:rsidR="003B31EB">
        <w:rPr>
          <w:rFonts w:asciiTheme="majorHAnsi" w:hAnsiTheme="majorHAnsi"/>
        </w:rPr>
        <w:t xml:space="preserve"> elvégezni. A</w:t>
      </w:r>
      <w:r w:rsidR="007E09A1">
        <w:rPr>
          <w:rFonts w:asciiTheme="majorHAnsi" w:hAnsiTheme="majorHAnsi"/>
        </w:rPr>
        <w:t xml:space="preserve"> fennmaradó, elsősorban energetikai és hatékonyságjavító fejlesztéseket a rendelkezésre álló források függvényében célszerű megvalósítani.</w:t>
      </w:r>
    </w:p>
    <w:p w:rsidR="0002028B" w:rsidRPr="008048B4" w:rsidRDefault="0002028B" w:rsidP="0002028B">
      <w:pPr>
        <w:jc w:val="both"/>
        <w:rPr>
          <w:rFonts w:asciiTheme="majorHAnsi" w:hAnsiTheme="majorHAnsi"/>
          <w:b/>
          <w:i/>
        </w:rPr>
      </w:pPr>
      <w:r w:rsidRPr="008048B4">
        <w:rPr>
          <w:rFonts w:asciiTheme="majorHAnsi" w:hAnsiTheme="majorHAnsi"/>
          <w:b/>
          <w:i/>
        </w:rPr>
        <w:t xml:space="preserve">Tervezett fedett uszoda beruházási költség összesen: </w:t>
      </w:r>
      <w:r w:rsidR="008048B4" w:rsidRPr="008048B4">
        <w:rPr>
          <w:rFonts w:asciiTheme="majorHAnsi" w:hAnsiTheme="majorHAnsi"/>
          <w:b/>
          <w:i/>
        </w:rPr>
        <w:t xml:space="preserve">24.457 </w:t>
      </w:r>
      <w:proofErr w:type="spellStart"/>
      <w:r w:rsidR="008048B4" w:rsidRPr="008048B4">
        <w:rPr>
          <w:rFonts w:asciiTheme="majorHAnsi" w:hAnsiTheme="majorHAnsi"/>
          <w:b/>
          <w:i/>
        </w:rPr>
        <w:t>eFt</w:t>
      </w:r>
      <w:proofErr w:type="spellEnd"/>
    </w:p>
    <w:p w:rsidR="008E3B36" w:rsidRPr="00002EEA" w:rsidRDefault="008E3B36" w:rsidP="008E3B36">
      <w:pPr>
        <w:rPr>
          <w:rFonts w:asciiTheme="majorHAnsi" w:hAnsiTheme="majorHAnsi"/>
          <w:b/>
          <w:u w:val="single"/>
        </w:rPr>
      </w:pPr>
      <w:r w:rsidRPr="00002EEA">
        <w:rPr>
          <w:rFonts w:asciiTheme="majorHAnsi" w:hAnsiTheme="majorHAnsi"/>
          <w:b/>
          <w:u w:val="single"/>
        </w:rPr>
        <w:t>Termálfürdő</w:t>
      </w:r>
    </w:p>
    <w:p w:rsidR="008E3B36" w:rsidRDefault="008E3B36" w:rsidP="008E3B36">
      <w:pPr>
        <w:widowControl w:val="0"/>
        <w:tabs>
          <w:tab w:val="left" w:pos="1980"/>
          <w:tab w:val="left" w:pos="3969"/>
          <w:tab w:val="left" w:pos="4592"/>
          <w:tab w:val="left" w:pos="5670"/>
          <w:tab w:val="left" w:pos="6804"/>
          <w:tab w:val="left" w:pos="7654"/>
        </w:tabs>
        <w:spacing w:before="120" w:after="120"/>
        <w:jc w:val="both"/>
        <w:rPr>
          <w:rFonts w:asciiTheme="majorHAnsi" w:hAnsiTheme="majorHAnsi"/>
        </w:rPr>
      </w:pPr>
      <w:r w:rsidRPr="00E85C0E">
        <w:rPr>
          <w:rFonts w:asciiTheme="majorHAnsi" w:hAnsiTheme="majorHAnsi"/>
        </w:rPr>
        <w:t xml:space="preserve">Részvénytársaságunk a Termálfürdő projekt beindításával azon túlmenően, hogy Kormányrendelet írta elő a </w:t>
      </w:r>
      <w:proofErr w:type="spellStart"/>
      <w:r w:rsidRPr="00E85C0E">
        <w:rPr>
          <w:rFonts w:asciiTheme="majorHAnsi" w:hAnsiTheme="majorHAnsi"/>
        </w:rPr>
        <w:t>vízforgatásos</w:t>
      </w:r>
      <w:proofErr w:type="spellEnd"/>
      <w:r w:rsidRPr="00E85C0E">
        <w:rPr>
          <w:rFonts w:asciiTheme="majorHAnsi" w:hAnsiTheme="majorHAnsi"/>
        </w:rPr>
        <w:t xml:space="preserve"> rendszer alkalmazását, a kor követelményeinek megfelelő, korszerű fürdő komplexum alapjait is lerakta önerőből. A</w:t>
      </w:r>
      <w:r w:rsidR="00F30744">
        <w:rPr>
          <w:rFonts w:asciiTheme="majorHAnsi" w:hAnsiTheme="majorHAnsi"/>
        </w:rPr>
        <w:t>z alkalmazott technológia megfelel az előírásoknak</w:t>
      </w:r>
      <w:r w:rsidRPr="00E85C0E">
        <w:rPr>
          <w:rFonts w:asciiTheme="majorHAnsi" w:hAnsiTheme="majorHAnsi"/>
        </w:rPr>
        <w:t xml:space="preserve">, az élményelemekkel kibővített fürdőt a vendégek megelégedéssel fogadták. A jövedelmezőséget a szolgáltatások minőségén és a marketing tevékenységen túl, a szezonális </w:t>
      </w:r>
      <w:proofErr w:type="gramStart"/>
      <w:r w:rsidRPr="00E85C0E">
        <w:rPr>
          <w:rFonts w:asciiTheme="majorHAnsi" w:hAnsiTheme="majorHAnsi"/>
        </w:rPr>
        <w:t>jelleg</w:t>
      </w:r>
      <w:proofErr w:type="gramEnd"/>
      <w:r w:rsidRPr="00E85C0E">
        <w:rPr>
          <w:rFonts w:asciiTheme="majorHAnsi" w:hAnsiTheme="majorHAnsi"/>
        </w:rPr>
        <w:t xml:space="preserve"> valamint az időjárás határozza meg.</w:t>
      </w:r>
    </w:p>
    <w:p w:rsidR="008E3B36" w:rsidRDefault="008E3B36" w:rsidP="008E3B3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kisgyermekes családok körében kifejezetten népszerű a termálfürdő sok árnyékot nyújtó zöldövezeti kialakítása. A vendégelégedettség</w:t>
      </w:r>
      <w:r w:rsidR="00240414">
        <w:rPr>
          <w:rFonts w:asciiTheme="majorHAnsi" w:hAnsiTheme="majorHAnsi"/>
        </w:rPr>
        <w:t>, és</w:t>
      </w:r>
      <w:r>
        <w:rPr>
          <w:rFonts w:asciiTheme="majorHAnsi" w:hAnsiTheme="majorHAnsi"/>
        </w:rPr>
        <w:t xml:space="preserve"> </w:t>
      </w:r>
      <w:r w:rsidR="00240414">
        <w:rPr>
          <w:rFonts w:asciiTheme="majorHAnsi" w:hAnsiTheme="majorHAnsi"/>
        </w:rPr>
        <w:t>a kihasználtság növelése</w:t>
      </w:r>
      <w:r>
        <w:rPr>
          <w:rFonts w:asciiTheme="majorHAnsi" w:hAnsiTheme="majorHAnsi"/>
        </w:rPr>
        <w:t xml:space="preserve"> érdekében az ülőmedence környezetét javasoljuk mesterséges árnyékolási megoldások</w:t>
      </w:r>
      <w:r w:rsidR="00240414">
        <w:rPr>
          <w:rFonts w:asciiTheme="majorHAnsi" w:hAnsiTheme="majorHAnsi"/>
        </w:rPr>
        <w:t>kal kiegészíteni.</w:t>
      </w:r>
    </w:p>
    <w:p w:rsidR="00704D58" w:rsidRPr="00704D58" w:rsidRDefault="00704D58" w:rsidP="00704D58">
      <w:pPr>
        <w:jc w:val="both"/>
        <w:rPr>
          <w:rFonts w:asciiTheme="majorHAnsi" w:hAnsiTheme="majorHAnsi"/>
          <w:b/>
          <w:i/>
        </w:rPr>
      </w:pPr>
      <w:r w:rsidRPr="00704D58">
        <w:rPr>
          <w:rFonts w:asciiTheme="majorHAnsi" w:hAnsiTheme="majorHAnsi"/>
          <w:b/>
          <w:i/>
        </w:rPr>
        <w:lastRenderedPageBreak/>
        <w:t>Tervezett termálfürd</w:t>
      </w:r>
      <w:r w:rsidR="00361651">
        <w:rPr>
          <w:rFonts w:asciiTheme="majorHAnsi" w:hAnsiTheme="majorHAnsi"/>
          <w:b/>
          <w:i/>
        </w:rPr>
        <w:t>ő beruházási költség összesen: 2.5</w:t>
      </w:r>
      <w:r w:rsidRPr="00704D58">
        <w:rPr>
          <w:rFonts w:asciiTheme="majorHAnsi" w:hAnsiTheme="majorHAnsi"/>
          <w:b/>
          <w:i/>
        </w:rPr>
        <w:t xml:space="preserve">00 </w:t>
      </w:r>
      <w:proofErr w:type="spellStart"/>
      <w:r w:rsidRPr="00704D58">
        <w:rPr>
          <w:rFonts w:asciiTheme="majorHAnsi" w:hAnsiTheme="majorHAnsi"/>
          <w:b/>
          <w:i/>
        </w:rPr>
        <w:t>eFt</w:t>
      </w:r>
      <w:proofErr w:type="spellEnd"/>
    </w:p>
    <w:p w:rsidR="008048B4" w:rsidRDefault="008048B4" w:rsidP="008E3B36">
      <w:pPr>
        <w:rPr>
          <w:rFonts w:asciiTheme="majorHAnsi" w:hAnsiTheme="majorHAnsi"/>
          <w:b/>
          <w:u w:val="single"/>
        </w:rPr>
      </w:pPr>
    </w:p>
    <w:p w:rsidR="008E3B36" w:rsidRPr="00883C84" w:rsidRDefault="008E3B36" w:rsidP="008E3B36">
      <w:pPr>
        <w:rPr>
          <w:rFonts w:asciiTheme="majorHAnsi" w:hAnsiTheme="majorHAnsi"/>
          <w:b/>
          <w:u w:val="single"/>
        </w:rPr>
      </w:pPr>
      <w:r w:rsidRPr="00883C84">
        <w:rPr>
          <w:rFonts w:asciiTheme="majorHAnsi" w:hAnsiTheme="majorHAnsi"/>
          <w:b/>
          <w:u w:val="single"/>
        </w:rPr>
        <w:t>Vízilabda akadémia</w:t>
      </w:r>
    </w:p>
    <w:p w:rsidR="00361651" w:rsidRPr="00361651" w:rsidRDefault="008048B4" w:rsidP="008048B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vízilabda akadémia területén Társaságunk 2020. évre beruházási javaslattal nem él</w:t>
      </w:r>
      <w:r w:rsidR="00610805">
        <w:rPr>
          <w:rFonts w:asciiTheme="majorHAnsi" w:hAnsiTheme="majorHAnsi"/>
        </w:rPr>
        <w:t>.</w:t>
      </w:r>
    </w:p>
    <w:p w:rsidR="008048B4" w:rsidRDefault="008048B4">
      <w:pPr>
        <w:rPr>
          <w:rFonts w:asciiTheme="majorHAnsi" w:hAnsiTheme="majorHAnsi"/>
        </w:rPr>
      </w:pPr>
    </w:p>
    <w:p w:rsidR="008048B4" w:rsidRDefault="008048B4">
      <w:pPr>
        <w:rPr>
          <w:rFonts w:asciiTheme="majorHAnsi" w:hAnsiTheme="majorHAnsi"/>
        </w:rPr>
      </w:pPr>
    </w:p>
    <w:p w:rsidR="00D935BB" w:rsidRDefault="00285714">
      <w:pPr>
        <w:rPr>
          <w:rFonts w:asciiTheme="majorHAnsi" w:hAnsiTheme="majorHAnsi"/>
        </w:rPr>
      </w:pPr>
      <w:r>
        <w:rPr>
          <w:rFonts w:asciiTheme="majorHAnsi" w:hAnsiTheme="majorHAnsi"/>
        </w:rPr>
        <w:t>Szombathely, 2019</w:t>
      </w:r>
      <w:r w:rsidR="00610805">
        <w:rPr>
          <w:rFonts w:asciiTheme="majorHAnsi" w:hAnsiTheme="majorHAnsi"/>
        </w:rPr>
        <w:t xml:space="preserve">. november </w:t>
      </w:r>
      <w:r>
        <w:rPr>
          <w:rFonts w:asciiTheme="majorHAnsi" w:hAnsiTheme="majorHAnsi"/>
        </w:rPr>
        <w:t>….</w:t>
      </w:r>
    </w:p>
    <w:p w:rsidR="00202051" w:rsidRDefault="00202051">
      <w:pPr>
        <w:rPr>
          <w:rFonts w:asciiTheme="majorHAnsi" w:hAnsiTheme="majorHAnsi"/>
        </w:rPr>
      </w:pPr>
    </w:p>
    <w:p w:rsidR="00202051" w:rsidRDefault="0020205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Dr. Kohuth Viktor</w:t>
      </w:r>
    </w:p>
    <w:p w:rsidR="00202051" w:rsidRPr="00202051" w:rsidRDefault="0020205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vezérigazgató</w:t>
      </w:r>
    </w:p>
    <w:sectPr w:rsidR="00202051" w:rsidRPr="00202051" w:rsidSect="00002EEA">
      <w:footerReference w:type="default" r:id="rId8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95" w:rsidRDefault="00441295">
      <w:pPr>
        <w:spacing w:after="0" w:line="240" w:lineRule="auto"/>
      </w:pPr>
      <w:r>
        <w:separator/>
      </w:r>
    </w:p>
  </w:endnote>
  <w:endnote w:type="continuationSeparator" w:id="0">
    <w:p w:rsidR="00441295" w:rsidRDefault="0044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5311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524136" w:rsidRPr="000C2F3A" w:rsidRDefault="00202051">
        <w:pPr>
          <w:pStyle w:val="llb"/>
          <w:jc w:val="right"/>
          <w:rPr>
            <w:rFonts w:asciiTheme="majorHAnsi" w:hAnsiTheme="majorHAnsi"/>
            <w:sz w:val="20"/>
            <w:szCs w:val="20"/>
          </w:rPr>
        </w:pPr>
        <w:r w:rsidRPr="000C2F3A">
          <w:rPr>
            <w:rFonts w:asciiTheme="majorHAnsi" w:hAnsiTheme="majorHAnsi"/>
            <w:sz w:val="20"/>
            <w:szCs w:val="20"/>
          </w:rPr>
          <w:fldChar w:fldCharType="begin"/>
        </w:r>
        <w:r w:rsidRPr="000C2F3A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0C2F3A">
          <w:rPr>
            <w:rFonts w:asciiTheme="majorHAnsi" w:hAnsiTheme="majorHAnsi"/>
            <w:sz w:val="20"/>
            <w:szCs w:val="20"/>
          </w:rPr>
          <w:fldChar w:fldCharType="separate"/>
        </w:r>
        <w:r w:rsidR="00285714">
          <w:rPr>
            <w:rFonts w:asciiTheme="majorHAnsi" w:hAnsiTheme="majorHAnsi"/>
            <w:noProof/>
            <w:sz w:val="20"/>
            <w:szCs w:val="20"/>
          </w:rPr>
          <w:t>2</w:t>
        </w:r>
        <w:r w:rsidRPr="000C2F3A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524136" w:rsidRDefault="00E944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95" w:rsidRDefault="00441295">
      <w:pPr>
        <w:spacing w:after="0" w:line="240" w:lineRule="auto"/>
      </w:pPr>
      <w:r>
        <w:separator/>
      </w:r>
    </w:p>
  </w:footnote>
  <w:footnote w:type="continuationSeparator" w:id="0">
    <w:p w:rsidR="00441295" w:rsidRDefault="0044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5411F"/>
    <w:multiLevelType w:val="hybridMultilevel"/>
    <w:tmpl w:val="E9CCC08E"/>
    <w:lvl w:ilvl="0" w:tplc="804E907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431427F5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9E1FE0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12"/>
    <w:rsid w:val="00016DD4"/>
    <w:rsid w:val="0002028B"/>
    <w:rsid w:val="00202051"/>
    <w:rsid w:val="0021587F"/>
    <w:rsid w:val="00226392"/>
    <w:rsid w:val="00240414"/>
    <w:rsid w:val="00285714"/>
    <w:rsid w:val="002A3122"/>
    <w:rsid w:val="00350812"/>
    <w:rsid w:val="00361651"/>
    <w:rsid w:val="00394756"/>
    <w:rsid w:val="003B31EB"/>
    <w:rsid w:val="00441295"/>
    <w:rsid w:val="00610805"/>
    <w:rsid w:val="00693337"/>
    <w:rsid w:val="006A7714"/>
    <w:rsid w:val="00704D58"/>
    <w:rsid w:val="00712F0D"/>
    <w:rsid w:val="007268FE"/>
    <w:rsid w:val="007774CB"/>
    <w:rsid w:val="007E09A1"/>
    <w:rsid w:val="008048B4"/>
    <w:rsid w:val="00836F8B"/>
    <w:rsid w:val="008E3B36"/>
    <w:rsid w:val="00935F5E"/>
    <w:rsid w:val="009F0705"/>
    <w:rsid w:val="00A24340"/>
    <w:rsid w:val="00AF6552"/>
    <w:rsid w:val="00B917BE"/>
    <w:rsid w:val="00BA3B7B"/>
    <w:rsid w:val="00C67D75"/>
    <w:rsid w:val="00CB5F6F"/>
    <w:rsid w:val="00D3079D"/>
    <w:rsid w:val="00D935BB"/>
    <w:rsid w:val="00DE2AB5"/>
    <w:rsid w:val="00E003F2"/>
    <w:rsid w:val="00E944E8"/>
    <w:rsid w:val="00F30744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40E2C-6903-4BAC-97F6-319F92B8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0812"/>
  </w:style>
  <w:style w:type="paragraph" w:styleId="Cmsor1">
    <w:name w:val="heading 1"/>
    <w:basedOn w:val="Norml"/>
    <w:next w:val="Norml"/>
    <w:link w:val="Cmsor1Char"/>
    <w:uiPriority w:val="9"/>
    <w:qFormat/>
    <w:rsid w:val="008E3B3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E3B3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E3B3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E3B3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E3B3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3B3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3B3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3B3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3B3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5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0812"/>
  </w:style>
  <w:style w:type="character" w:customStyle="1" w:styleId="Cmsor1Char">
    <w:name w:val="Címsor 1 Char"/>
    <w:basedOn w:val="Bekezdsalapbettpusa"/>
    <w:link w:val="Cmsor1"/>
    <w:uiPriority w:val="9"/>
    <w:rsid w:val="008E3B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E3B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E3B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E3B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E3B3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3B3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3B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3B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3B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basedOn w:val="Norml"/>
    <w:uiPriority w:val="34"/>
    <w:qFormat/>
    <w:rsid w:val="00B917B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3031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Kántás Zoltán</dc:creator>
  <cp:keywords/>
  <dc:description/>
  <cp:lastModifiedBy>Nárai Erna dr.</cp:lastModifiedBy>
  <cp:revision>2</cp:revision>
  <dcterms:created xsi:type="dcterms:W3CDTF">2019-12-09T11:03:00Z</dcterms:created>
  <dcterms:modified xsi:type="dcterms:W3CDTF">2019-12-09T11:03:00Z</dcterms:modified>
</cp:coreProperties>
</file>