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49" w:rsidRPr="008148E0" w:rsidRDefault="00064349" w:rsidP="00064349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68</w:t>
      </w:r>
      <w:r w:rsidRPr="008148E0">
        <w:rPr>
          <w:rFonts w:cs="Arial"/>
          <w:b/>
          <w:sz w:val="24"/>
          <w:u w:val="single"/>
        </w:rPr>
        <w:t>/2019. (XII. 17.) VISB sz. határozat</w:t>
      </w:r>
    </w:p>
    <w:p w:rsidR="00064349" w:rsidRPr="008148E0" w:rsidRDefault="00064349" w:rsidP="00064349">
      <w:pPr>
        <w:tabs>
          <w:tab w:val="left" w:pos="567"/>
        </w:tabs>
        <w:ind w:left="567" w:hanging="567"/>
        <w:jc w:val="center"/>
        <w:rPr>
          <w:rFonts w:cs="Arial"/>
          <w:sz w:val="24"/>
        </w:rPr>
      </w:pPr>
    </w:p>
    <w:p w:rsidR="00064349" w:rsidRPr="008148E0" w:rsidRDefault="00064349" w:rsidP="00064349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Idegenforgalmi és Sport Bizottság „</w:t>
      </w:r>
      <w:r w:rsidRPr="008148E0">
        <w:rPr>
          <w:rFonts w:cs="Arial"/>
          <w:spacing w:val="2"/>
          <w:sz w:val="24"/>
        </w:rPr>
        <w:t xml:space="preserve">Javaslat önkormányzati rendeletekkel kapcsolatos döntések meghozatalára” című előterjesztést megtárgyalta, </w:t>
      </w:r>
      <w:r w:rsidRPr="008148E0">
        <w:rPr>
          <w:rFonts w:cs="Arial"/>
          <w:sz w:val="24"/>
        </w:rPr>
        <w:t>és a közterület használatának szabályairól szóló 2/2011. (I.31.) önkormányzati rendelet módosítását elfogadásra javasolja a Közgyűlésnek</w:t>
      </w:r>
      <w:r w:rsidRPr="008148E0">
        <w:rPr>
          <w:rFonts w:cs="Arial"/>
          <w:sz w:val="24"/>
          <w:u w:val="single"/>
        </w:rPr>
        <w:t>.</w:t>
      </w:r>
    </w:p>
    <w:p w:rsidR="00064349" w:rsidRPr="008148E0" w:rsidRDefault="00064349" w:rsidP="00064349">
      <w:pPr>
        <w:jc w:val="both"/>
        <w:rPr>
          <w:rFonts w:cs="Arial"/>
          <w:sz w:val="24"/>
          <w:u w:val="single"/>
        </w:rPr>
      </w:pPr>
    </w:p>
    <w:p w:rsidR="00064349" w:rsidRPr="008148E0" w:rsidRDefault="00064349" w:rsidP="00064349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Pr="008148E0">
        <w:rPr>
          <w:sz w:val="24"/>
        </w:rPr>
        <w:t>Városstratégiai, Idegenforgalmi és Sport Bizottság elnöke</w:t>
      </w:r>
    </w:p>
    <w:p w:rsidR="00064349" w:rsidRPr="008148E0" w:rsidRDefault="00064349" w:rsidP="00064349">
      <w:pPr>
        <w:tabs>
          <w:tab w:val="left" w:pos="567"/>
        </w:tabs>
        <w:ind w:left="567" w:hanging="567"/>
        <w:jc w:val="both"/>
        <w:rPr>
          <w:sz w:val="24"/>
        </w:rPr>
      </w:pPr>
    </w:p>
    <w:p w:rsidR="00904408" w:rsidRDefault="00064349" w:rsidP="00064349"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49"/>
    <w:rsid w:val="00064349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60D7A-4FCC-4AB8-9EF5-7E26BBA2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4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405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2020-01-16T07:48:00Z</dcterms:created>
  <dcterms:modified xsi:type="dcterms:W3CDTF">2020-01-16T07:48:00Z</dcterms:modified>
</cp:coreProperties>
</file>