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47" w:rsidRDefault="00B31447" w:rsidP="00B3144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561/2019.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B31447" w:rsidRPr="005F42DE" w:rsidRDefault="00B31447" w:rsidP="00B31447">
      <w:pPr>
        <w:jc w:val="center"/>
        <w:rPr>
          <w:rFonts w:ascii="Arial" w:hAnsi="Arial" w:cs="Arial"/>
          <w:b/>
          <w:u w:val="single"/>
        </w:rPr>
      </w:pPr>
    </w:p>
    <w:p w:rsidR="00B31447" w:rsidRPr="005F42DE" w:rsidRDefault="00B31447" w:rsidP="00B31447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A Közgyűlés elhatározza, hogy a Savaria Szimfonikus Zenekar vezetői feladatainak ellátására - az előadó-művészeti szervezetek támogatásáról és sajátos foglalkoztatási szabályairól szóló 2008. évi XCIX. törvény (a továbbiakban: </w:t>
      </w:r>
      <w:proofErr w:type="spellStart"/>
      <w:r w:rsidRPr="005F42DE">
        <w:rPr>
          <w:rFonts w:ascii="Arial" w:hAnsi="Arial" w:cs="Arial"/>
        </w:rPr>
        <w:t>Emtv</w:t>
      </w:r>
      <w:proofErr w:type="spellEnd"/>
      <w:r w:rsidRPr="005F42DE">
        <w:rPr>
          <w:rFonts w:ascii="Arial" w:hAnsi="Arial" w:cs="Arial"/>
        </w:rPr>
        <w:t>.) rendelkezéseinek megfelelő – vonatkozó felhívást az előterjesztés melléklete szerinti tartalommal elfogadja.</w:t>
      </w:r>
    </w:p>
    <w:p w:rsidR="00B31447" w:rsidRPr="005F42DE" w:rsidRDefault="00B31447" w:rsidP="00B31447">
      <w:pPr>
        <w:tabs>
          <w:tab w:val="num" w:pos="360"/>
        </w:tabs>
        <w:suppressAutoHyphens/>
        <w:ind w:left="360"/>
        <w:jc w:val="both"/>
        <w:rPr>
          <w:rFonts w:ascii="Arial" w:hAnsi="Arial" w:cs="Arial"/>
        </w:rPr>
      </w:pPr>
    </w:p>
    <w:p w:rsidR="00B31447" w:rsidRPr="005F42DE" w:rsidRDefault="00B31447" w:rsidP="00B31447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A Közgyűlés felhatalmazza a polgármestert a pályázati felhívásnak a 155/2017. (VI.15.) </w:t>
      </w:r>
      <w:proofErr w:type="spellStart"/>
      <w:r w:rsidRPr="005F42DE">
        <w:rPr>
          <w:rFonts w:ascii="Arial" w:hAnsi="Arial" w:cs="Arial"/>
        </w:rPr>
        <w:t>Korm.rendeletben</w:t>
      </w:r>
      <w:proofErr w:type="spellEnd"/>
      <w:r w:rsidRPr="005F42DE">
        <w:rPr>
          <w:rFonts w:ascii="Arial" w:hAnsi="Arial" w:cs="Arial"/>
        </w:rPr>
        <w:t xml:space="preserve"> foglaltaknak megfelelő közzétételére. </w:t>
      </w:r>
    </w:p>
    <w:p w:rsidR="00B31447" w:rsidRPr="005F42DE" w:rsidRDefault="00B31447" w:rsidP="00B31447">
      <w:pPr>
        <w:tabs>
          <w:tab w:val="num" w:pos="360"/>
        </w:tabs>
        <w:suppressAutoHyphens/>
        <w:jc w:val="both"/>
        <w:rPr>
          <w:rFonts w:ascii="Arial" w:hAnsi="Arial" w:cs="Arial"/>
        </w:rPr>
      </w:pPr>
    </w:p>
    <w:p w:rsidR="00B31447" w:rsidRPr="005F42DE" w:rsidRDefault="00B31447" w:rsidP="00B31447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>A Közgyűlés az alábbi 2 személyt delegálja a pályázók személyes meghallgatását és a szakmai vélemény kialakítását biztosító szakmai bizottságba.</w:t>
      </w:r>
    </w:p>
    <w:p w:rsidR="00B31447" w:rsidRPr="005F42DE" w:rsidRDefault="00B31447" w:rsidP="00B31447">
      <w:pPr>
        <w:pStyle w:val="Listaszerbekezds"/>
        <w:rPr>
          <w:rFonts w:ascii="Arial" w:hAnsi="Arial" w:cs="Arial"/>
        </w:rPr>
      </w:pPr>
    </w:p>
    <w:p w:rsidR="00B31447" w:rsidRPr="00597669" w:rsidRDefault="00B31447" w:rsidP="00B31447">
      <w:pPr>
        <w:suppressAutoHyphens/>
        <w:ind w:left="1418"/>
        <w:rPr>
          <w:rFonts w:ascii="Arial" w:hAnsi="Arial" w:cs="Arial"/>
        </w:rPr>
      </w:pPr>
      <w:r w:rsidRPr="00597669">
        <w:rPr>
          <w:rFonts w:ascii="Arial" w:hAnsi="Arial" w:cs="Arial"/>
        </w:rPr>
        <w:t>Horváth Soma</w:t>
      </w:r>
    </w:p>
    <w:p w:rsidR="00B31447" w:rsidRPr="00597669" w:rsidRDefault="00B31447" w:rsidP="00B31447">
      <w:pPr>
        <w:suppressAutoHyphens/>
        <w:ind w:left="1418"/>
        <w:rPr>
          <w:rFonts w:ascii="Arial" w:hAnsi="Arial" w:cs="Arial"/>
        </w:rPr>
      </w:pPr>
    </w:p>
    <w:p w:rsidR="00B31447" w:rsidRPr="005F42DE" w:rsidRDefault="00B31447" w:rsidP="00B31447">
      <w:pPr>
        <w:suppressAutoHyphens/>
        <w:ind w:left="1418"/>
        <w:rPr>
          <w:rFonts w:ascii="Arial" w:hAnsi="Arial" w:cs="Arial"/>
        </w:rPr>
      </w:pPr>
      <w:r w:rsidRPr="00597669">
        <w:rPr>
          <w:rFonts w:ascii="Arial" w:hAnsi="Arial" w:cs="Arial"/>
        </w:rPr>
        <w:t>Lendvai Ferenc</w:t>
      </w:r>
    </w:p>
    <w:p w:rsidR="00B31447" w:rsidRPr="005F42DE" w:rsidRDefault="00B31447" w:rsidP="00B31447">
      <w:pPr>
        <w:pStyle w:val="Listaszerbekezds"/>
        <w:rPr>
          <w:rFonts w:ascii="Arial" w:hAnsi="Arial" w:cs="Arial"/>
        </w:rPr>
      </w:pPr>
    </w:p>
    <w:p w:rsidR="00B31447" w:rsidRPr="005F42DE" w:rsidRDefault="00B31447" w:rsidP="00B31447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A Közgyűlés felkéri az általa delegált két személyből, továbbá a 155/2017. (VI.15.) </w:t>
      </w:r>
      <w:proofErr w:type="spellStart"/>
      <w:r w:rsidRPr="005F42DE">
        <w:rPr>
          <w:rFonts w:ascii="Arial" w:hAnsi="Arial" w:cs="Arial"/>
        </w:rPr>
        <w:t>Korm.rendelet</w:t>
      </w:r>
      <w:proofErr w:type="spellEnd"/>
      <w:r w:rsidRPr="005F42DE">
        <w:rPr>
          <w:rFonts w:ascii="Arial" w:hAnsi="Arial" w:cs="Arial"/>
        </w:rPr>
        <w:t xml:space="preserve"> 4.§ (1) bekezdése alapján delegált tagokból álló szakmai bizottságot a pályázók személyes meghallgatására és a szakmai vélemény kialakítására. </w:t>
      </w:r>
    </w:p>
    <w:p w:rsidR="00B31447" w:rsidRPr="005F42DE" w:rsidRDefault="00B31447" w:rsidP="00B31447">
      <w:pPr>
        <w:pStyle w:val="Listaszerbekezds"/>
        <w:rPr>
          <w:rFonts w:ascii="Arial" w:hAnsi="Arial" w:cs="Arial"/>
        </w:rPr>
      </w:pPr>
    </w:p>
    <w:p w:rsidR="00B31447" w:rsidRPr="005F42DE" w:rsidRDefault="00B31447" w:rsidP="00B31447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  <w:b/>
          <w:bCs/>
          <w:u w:val="single"/>
        </w:rPr>
        <w:t>Felelős</w:t>
      </w:r>
      <w:proofErr w:type="gramStart"/>
      <w:r w:rsidRPr="005F42DE">
        <w:rPr>
          <w:rFonts w:ascii="Arial" w:hAnsi="Arial" w:cs="Arial"/>
          <w:b/>
          <w:bCs/>
          <w:u w:val="single"/>
        </w:rPr>
        <w:t>:</w:t>
      </w:r>
      <w:r w:rsidRPr="005F42DE">
        <w:rPr>
          <w:rFonts w:ascii="Arial" w:hAnsi="Arial" w:cs="Arial"/>
        </w:rPr>
        <w:t xml:space="preserve">   </w:t>
      </w:r>
      <w:r w:rsidRPr="005F42DE">
        <w:rPr>
          <w:rFonts w:ascii="Arial" w:hAnsi="Arial" w:cs="Arial"/>
        </w:rPr>
        <w:tab/>
        <w:t>Dr.</w:t>
      </w:r>
      <w:proofErr w:type="gramEnd"/>
      <w:r w:rsidRPr="005F42DE">
        <w:rPr>
          <w:rFonts w:ascii="Arial" w:hAnsi="Arial" w:cs="Arial"/>
        </w:rPr>
        <w:t xml:space="preserve"> Nemény András polgármester</w:t>
      </w:r>
    </w:p>
    <w:p w:rsidR="00B31447" w:rsidRPr="005F42DE" w:rsidRDefault="00B31447" w:rsidP="00B31447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                     Horváth Soma alpolgármester</w:t>
      </w:r>
    </w:p>
    <w:p w:rsidR="00B31447" w:rsidRPr="005F42DE" w:rsidRDefault="00B31447" w:rsidP="00B31447">
      <w:pPr>
        <w:jc w:val="both"/>
        <w:rPr>
          <w:rFonts w:ascii="Arial" w:hAnsi="Arial" w:cs="Arial"/>
          <w:b/>
          <w:bCs/>
        </w:rPr>
      </w:pPr>
      <w:r w:rsidRPr="005F42DE">
        <w:rPr>
          <w:rFonts w:ascii="Arial" w:hAnsi="Arial" w:cs="Arial"/>
        </w:rPr>
        <w:t xml:space="preserve">              </w:t>
      </w:r>
      <w:r w:rsidRPr="005F42DE">
        <w:rPr>
          <w:rFonts w:ascii="Arial" w:hAnsi="Arial" w:cs="Arial"/>
        </w:rPr>
        <w:tab/>
        <w:t>(A végrehajtás előkészítéséért:</w:t>
      </w:r>
    </w:p>
    <w:p w:rsidR="00B31447" w:rsidRPr="005F42DE" w:rsidRDefault="00B31447" w:rsidP="00B31447">
      <w:pPr>
        <w:rPr>
          <w:rFonts w:ascii="Arial" w:hAnsi="Arial" w:cs="Arial"/>
        </w:rPr>
      </w:pPr>
      <w:r w:rsidRPr="005F42DE">
        <w:rPr>
          <w:rFonts w:ascii="Arial" w:hAnsi="Arial" w:cs="Arial"/>
        </w:rPr>
        <w:tab/>
      </w:r>
      <w:r w:rsidRPr="005F42DE">
        <w:rPr>
          <w:rFonts w:ascii="Arial" w:hAnsi="Arial" w:cs="Arial"/>
        </w:rPr>
        <w:tab/>
        <w:t xml:space="preserve">Dr. Károlyi Ákos jegyző, </w:t>
      </w:r>
    </w:p>
    <w:p w:rsidR="00B31447" w:rsidRPr="005F42DE" w:rsidRDefault="00B31447" w:rsidP="00B31447">
      <w:pPr>
        <w:tabs>
          <w:tab w:val="left" w:pos="1080"/>
        </w:tabs>
        <w:ind w:left="1418"/>
        <w:rPr>
          <w:rFonts w:ascii="Arial" w:hAnsi="Arial" w:cs="Arial"/>
        </w:rPr>
      </w:pPr>
      <w:r w:rsidRPr="005F42DE">
        <w:rPr>
          <w:rFonts w:ascii="Arial" w:hAnsi="Arial" w:cs="Arial"/>
        </w:rPr>
        <w:t>Vinczéné dr. Menyhárt Mária, az Egészségügyi és Közszolgálati Osztály vezetője)</w:t>
      </w:r>
    </w:p>
    <w:p w:rsidR="00B31447" w:rsidRPr="005F42DE" w:rsidRDefault="00B31447" w:rsidP="00B31447">
      <w:pPr>
        <w:rPr>
          <w:rFonts w:ascii="Arial" w:hAnsi="Arial" w:cs="Arial"/>
        </w:rPr>
      </w:pPr>
    </w:p>
    <w:p w:rsidR="00B31447" w:rsidRPr="005F42DE" w:rsidRDefault="00B31447" w:rsidP="00B31447">
      <w:pPr>
        <w:rPr>
          <w:rFonts w:ascii="Arial" w:hAnsi="Arial" w:cs="Arial"/>
        </w:rPr>
      </w:pPr>
      <w:r w:rsidRPr="005F42DE">
        <w:rPr>
          <w:rFonts w:ascii="Arial" w:hAnsi="Arial" w:cs="Arial"/>
          <w:b/>
          <w:bCs/>
          <w:u w:val="single"/>
        </w:rPr>
        <w:t>Határidő:</w:t>
      </w:r>
      <w:r w:rsidRPr="005F42DE">
        <w:rPr>
          <w:rFonts w:ascii="Arial" w:hAnsi="Arial" w:cs="Arial"/>
        </w:rPr>
        <w:t xml:space="preserve">    </w:t>
      </w:r>
      <w:r w:rsidRPr="005F42DE">
        <w:rPr>
          <w:rFonts w:ascii="Arial" w:hAnsi="Arial" w:cs="Arial"/>
        </w:rPr>
        <w:tab/>
      </w:r>
      <w:proofErr w:type="gramStart"/>
      <w:r w:rsidRPr="005F42DE">
        <w:rPr>
          <w:rFonts w:ascii="Arial" w:hAnsi="Arial" w:cs="Arial"/>
        </w:rPr>
        <w:t>azonnal  (</w:t>
      </w:r>
      <w:proofErr w:type="gramEnd"/>
      <w:r w:rsidRPr="005F42DE">
        <w:rPr>
          <w:rFonts w:ascii="Arial" w:hAnsi="Arial" w:cs="Arial"/>
        </w:rPr>
        <w:t xml:space="preserve">1-3. pontok vonatkozásában) </w:t>
      </w:r>
    </w:p>
    <w:p w:rsidR="00B31447" w:rsidRPr="005F42DE" w:rsidRDefault="00B31447" w:rsidP="00B31447">
      <w:pPr>
        <w:ind w:left="1410"/>
        <w:rPr>
          <w:rFonts w:ascii="Arial" w:hAnsi="Arial" w:cs="Arial"/>
          <w:bCs/>
        </w:rPr>
      </w:pPr>
      <w:proofErr w:type="gramStart"/>
      <w:r w:rsidRPr="005F42DE">
        <w:rPr>
          <w:rFonts w:ascii="Arial" w:hAnsi="Arial" w:cs="Arial"/>
        </w:rPr>
        <w:t>a</w:t>
      </w:r>
      <w:proofErr w:type="gramEnd"/>
      <w:r w:rsidRPr="005F42DE">
        <w:rPr>
          <w:rFonts w:ascii="Arial" w:hAnsi="Arial" w:cs="Arial"/>
        </w:rPr>
        <w:t xml:space="preserve"> pályázati felhívásban foglaltaknak megfelelően (4. pont vonatkozásában)</w:t>
      </w:r>
    </w:p>
    <w:p w:rsidR="00B31447" w:rsidRPr="005F42DE" w:rsidRDefault="00B31447" w:rsidP="00B31447">
      <w:pPr>
        <w:ind w:left="708"/>
        <w:jc w:val="both"/>
        <w:rPr>
          <w:rFonts w:ascii="Arial" w:hAnsi="Arial" w:cs="Arial"/>
          <w:bCs/>
        </w:rPr>
      </w:pPr>
    </w:p>
    <w:p w:rsidR="00B31447" w:rsidRPr="005F42DE" w:rsidRDefault="00B31447" w:rsidP="00B31447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3E3"/>
    <w:multiLevelType w:val="hybridMultilevel"/>
    <w:tmpl w:val="B0BCA9E6"/>
    <w:lvl w:ilvl="0" w:tplc="5674F79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DA9E6684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31447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37CB-766C-4B41-A962-1250B74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144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3144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314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2019-12-05T13:27:00Z</dcterms:created>
  <dcterms:modified xsi:type="dcterms:W3CDTF">2019-12-05T13:27:00Z</dcterms:modified>
</cp:coreProperties>
</file>