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A65" w:rsidRDefault="00D01A65" w:rsidP="00D01A65">
      <w:pPr>
        <w:pStyle w:val="lfej"/>
        <w:tabs>
          <w:tab w:val="clear" w:pos="4536"/>
          <w:tab w:val="clear" w:pos="9072"/>
          <w:tab w:val="center" w:pos="1843"/>
          <w:tab w:val="left" w:pos="4500"/>
          <w:tab w:val="right" w:pos="8080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Az előterjesztést megtárgyalták</w:t>
      </w:r>
      <w:r w:rsidRPr="00664A6D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00664A6D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D01A65" w:rsidRPr="00664A6D" w:rsidRDefault="00D01A65" w:rsidP="00D01A65">
      <w:pPr>
        <w:pStyle w:val="lfej"/>
        <w:tabs>
          <w:tab w:val="clear" w:pos="4536"/>
          <w:tab w:val="clear" w:pos="9072"/>
          <w:tab w:val="center" w:pos="1843"/>
          <w:tab w:val="left" w:pos="4500"/>
          <w:tab w:val="right" w:pos="8080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D01A65" w:rsidRDefault="00D01A65" w:rsidP="00D01A65">
      <w:pPr>
        <w:pStyle w:val="lfej"/>
        <w:tabs>
          <w:tab w:val="clear" w:pos="4536"/>
          <w:tab w:val="clear" w:pos="9072"/>
          <w:tab w:val="center" w:pos="1843"/>
          <w:tab w:val="left" w:pos="4500"/>
          <w:tab w:val="right" w:pos="8080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664A6D">
        <w:rPr>
          <w:rFonts w:ascii="Arial" w:hAnsi="Arial" w:cs="Arial"/>
          <w:sz w:val="22"/>
          <w:szCs w:val="22"/>
        </w:rPr>
        <w:tab/>
      </w:r>
      <w:r w:rsidRPr="00664A6D">
        <w:rPr>
          <w:rFonts w:ascii="Arial" w:hAnsi="Arial" w:cs="Arial"/>
          <w:sz w:val="22"/>
          <w:szCs w:val="22"/>
        </w:rPr>
        <w:tab/>
      </w:r>
      <w:r w:rsidRPr="00664A6D">
        <w:rPr>
          <w:rFonts w:ascii="Arial" w:hAnsi="Arial" w:cs="Arial"/>
          <w:bCs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 xml:space="preserve">Gazdasági és </w:t>
      </w:r>
      <w:r w:rsidR="003A2C10">
        <w:rPr>
          <w:rFonts w:ascii="Arial" w:hAnsi="Arial" w:cs="Arial"/>
          <w:bCs/>
          <w:sz w:val="22"/>
          <w:szCs w:val="22"/>
        </w:rPr>
        <w:t>Jogi</w:t>
      </w:r>
      <w:r>
        <w:rPr>
          <w:rFonts w:ascii="Arial" w:hAnsi="Arial" w:cs="Arial"/>
          <w:bCs/>
          <w:sz w:val="22"/>
          <w:szCs w:val="22"/>
        </w:rPr>
        <w:t xml:space="preserve"> Bizottság</w:t>
      </w:r>
    </w:p>
    <w:p w:rsidR="007E3D5F" w:rsidRPr="00664A6D" w:rsidRDefault="007E3D5F" w:rsidP="00D01A65">
      <w:pPr>
        <w:pStyle w:val="lfej"/>
        <w:tabs>
          <w:tab w:val="clear" w:pos="4536"/>
          <w:tab w:val="clear" w:pos="9072"/>
          <w:tab w:val="center" w:pos="1843"/>
          <w:tab w:val="left" w:pos="4500"/>
          <w:tab w:val="right" w:pos="808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- Városstratégiai, Idegenforgalmi és Sport Bizottság</w:t>
      </w:r>
    </w:p>
    <w:p w:rsidR="00D01A65" w:rsidRPr="008E2426" w:rsidRDefault="00D01A65" w:rsidP="00D01A65">
      <w:pPr>
        <w:tabs>
          <w:tab w:val="center" w:pos="1800"/>
          <w:tab w:val="left" w:pos="4500"/>
        </w:tabs>
        <w:spacing w:line="276" w:lineRule="auto"/>
        <w:rPr>
          <w:rFonts w:ascii="Arial" w:hAnsi="Arial" w:cs="Arial"/>
          <w:bCs/>
        </w:rPr>
      </w:pPr>
    </w:p>
    <w:p w:rsidR="00D01A65" w:rsidRPr="00E230C6" w:rsidRDefault="00D01A65" w:rsidP="00D01A65">
      <w:pPr>
        <w:pStyle w:val="lfej"/>
        <w:tabs>
          <w:tab w:val="clear" w:pos="4536"/>
          <w:tab w:val="left" w:pos="4500"/>
          <w:tab w:val="center" w:pos="7020"/>
        </w:tabs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Cs/>
        </w:rPr>
        <w:tab/>
      </w:r>
      <w:r w:rsidRPr="00E230C6">
        <w:rPr>
          <w:rFonts w:ascii="Arial" w:hAnsi="Arial" w:cs="Arial"/>
          <w:b/>
          <w:i/>
          <w:u w:val="single"/>
        </w:rPr>
        <w:t xml:space="preserve">A határozati javaslatot törvényességi </w:t>
      </w:r>
    </w:p>
    <w:p w:rsidR="00D01A65" w:rsidRPr="00E230C6" w:rsidRDefault="00D01A65" w:rsidP="00D01A65">
      <w:pPr>
        <w:pStyle w:val="lfej"/>
        <w:tabs>
          <w:tab w:val="clear" w:pos="4536"/>
          <w:tab w:val="left" w:pos="4500"/>
          <w:tab w:val="center" w:pos="7020"/>
        </w:tabs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tab/>
      </w:r>
      <w:proofErr w:type="gramStart"/>
      <w:r w:rsidRPr="00E230C6">
        <w:rPr>
          <w:rFonts w:ascii="Arial" w:hAnsi="Arial" w:cs="Arial"/>
          <w:b/>
          <w:i/>
          <w:u w:val="single"/>
        </w:rPr>
        <w:t>szempontból</w:t>
      </w:r>
      <w:proofErr w:type="gramEnd"/>
      <w:r w:rsidRPr="00E230C6">
        <w:rPr>
          <w:rFonts w:ascii="Arial" w:hAnsi="Arial" w:cs="Arial"/>
          <w:b/>
          <w:i/>
          <w:u w:val="single"/>
        </w:rPr>
        <w:t xml:space="preserve"> megvizsgáltam:</w:t>
      </w:r>
    </w:p>
    <w:p w:rsidR="00D01A65" w:rsidRDefault="00D01A65" w:rsidP="00D01A65">
      <w:pPr>
        <w:pStyle w:val="lfej"/>
        <w:tabs>
          <w:tab w:val="clear" w:pos="4536"/>
          <w:tab w:val="center" w:pos="7020"/>
        </w:tabs>
        <w:rPr>
          <w:rFonts w:ascii="Arial" w:hAnsi="Arial" w:cs="Arial"/>
        </w:rPr>
      </w:pPr>
    </w:p>
    <w:p w:rsidR="00D01A65" w:rsidRPr="00282C89" w:rsidRDefault="00D01A65" w:rsidP="00D01A65">
      <w:pPr>
        <w:pStyle w:val="lfej"/>
        <w:tabs>
          <w:tab w:val="clear" w:pos="4536"/>
          <w:tab w:val="center" w:pos="7020"/>
        </w:tabs>
        <w:rPr>
          <w:rFonts w:ascii="Arial" w:hAnsi="Arial" w:cs="Arial"/>
        </w:rPr>
      </w:pPr>
    </w:p>
    <w:p w:rsidR="00D01A65" w:rsidRPr="00282C89" w:rsidRDefault="00D01A65" w:rsidP="00D01A65">
      <w:pPr>
        <w:pStyle w:val="lfej"/>
        <w:tabs>
          <w:tab w:val="clear" w:pos="4536"/>
          <w:tab w:val="left" w:pos="4860"/>
          <w:tab w:val="center" w:pos="7020"/>
        </w:tabs>
        <w:rPr>
          <w:rFonts w:ascii="Arial" w:hAnsi="Arial" w:cs="Arial"/>
        </w:rPr>
      </w:pPr>
      <w:r w:rsidRPr="00282C89">
        <w:rPr>
          <w:rFonts w:ascii="Arial" w:hAnsi="Arial" w:cs="Arial"/>
        </w:rPr>
        <w:tab/>
        <w:t xml:space="preserve">/: Dr. Károlyi </w:t>
      </w:r>
      <w:proofErr w:type="gramStart"/>
      <w:r w:rsidRPr="00282C89">
        <w:rPr>
          <w:rFonts w:ascii="Arial" w:hAnsi="Arial" w:cs="Arial"/>
        </w:rPr>
        <w:t>Ákos</w:t>
      </w:r>
      <w:r>
        <w:rPr>
          <w:rFonts w:ascii="Arial" w:hAnsi="Arial" w:cs="Arial"/>
        </w:rPr>
        <w:t xml:space="preserve"> </w:t>
      </w:r>
      <w:r w:rsidRPr="00282C89">
        <w:rPr>
          <w:rFonts w:ascii="Arial" w:hAnsi="Arial" w:cs="Arial"/>
        </w:rPr>
        <w:t>:</w:t>
      </w:r>
      <w:proofErr w:type="gramEnd"/>
      <w:r w:rsidRPr="00282C89">
        <w:rPr>
          <w:rFonts w:ascii="Arial" w:hAnsi="Arial" w:cs="Arial"/>
        </w:rPr>
        <w:t>/</w:t>
      </w:r>
    </w:p>
    <w:p w:rsidR="00D01A65" w:rsidRPr="00282C89" w:rsidRDefault="00D01A65" w:rsidP="00D01A65">
      <w:pPr>
        <w:pStyle w:val="lfej"/>
        <w:tabs>
          <w:tab w:val="clear" w:pos="4536"/>
          <w:tab w:val="left" w:pos="3544"/>
          <w:tab w:val="center" w:pos="7020"/>
        </w:tabs>
        <w:rPr>
          <w:rFonts w:ascii="Arial" w:hAnsi="Arial" w:cs="Arial"/>
        </w:rPr>
      </w:pPr>
      <w:r w:rsidRPr="00282C89">
        <w:rPr>
          <w:rFonts w:ascii="Arial" w:hAnsi="Arial" w:cs="Arial"/>
        </w:rPr>
        <w:tab/>
        <w:t xml:space="preserve">                               </w:t>
      </w:r>
      <w:proofErr w:type="gramStart"/>
      <w:r w:rsidRPr="00282C89">
        <w:rPr>
          <w:rFonts w:ascii="Arial" w:hAnsi="Arial" w:cs="Arial"/>
        </w:rPr>
        <w:t>jegyző</w:t>
      </w:r>
      <w:proofErr w:type="gramEnd"/>
    </w:p>
    <w:p w:rsidR="00D01A65" w:rsidRDefault="00D01A65" w:rsidP="00D01A65">
      <w:pPr>
        <w:pStyle w:val="lfej"/>
        <w:tabs>
          <w:tab w:val="clear" w:pos="9072"/>
          <w:tab w:val="center" w:pos="1843"/>
          <w:tab w:val="right" w:pos="8080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D01A65" w:rsidRDefault="00D01A65" w:rsidP="00D01A65">
      <w:pPr>
        <w:pStyle w:val="Cm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ELŐTERJESZTÉS</w:t>
      </w:r>
    </w:p>
    <w:p w:rsidR="00D01A65" w:rsidRDefault="00D01A65" w:rsidP="00D01A65">
      <w:pPr>
        <w:pStyle w:val="Cm"/>
        <w:spacing w:line="240" w:lineRule="auto"/>
        <w:rPr>
          <w:rFonts w:ascii="Arial" w:hAnsi="Arial" w:cs="Arial"/>
        </w:rPr>
      </w:pPr>
    </w:p>
    <w:p w:rsidR="00D01A65" w:rsidRDefault="00D01A65" w:rsidP="00D01A65">
      <w:pPr>
        <w:pStyle w:val="Cm"/>
        <w:spacing w:line="240" w:lineRule="auto"/>
        <w:rPr>
          <w:rFonts w:ascii="Arial" w:hAnsi="Arial" w:cs="Arial"/>
        </w:rPr>
      </w:pPr>
    </w:p>
    <w:p w:rsidR="00D01A65" w:rsidRDefault="00D01A65" w:rsidP="00D01A65">
      <w:pPr>
        <w:pStyle w:val="Alcm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Szombathely Megyei Jogú Vár</w:t>
      </w:r>
      <w:r w:rsidR="00CD33A4">
        <w:rPr>
          <w:rFonts w:ascii="Arial" w:hAnsi="Arial" w:cs="Arial"/>
        </w:rPr>
        <w:t>os Közgyűlésének 2019. november</w:t>
      </w:r>
      <w:r w:rsidR="001A56B9">
        <w:rPr>
          <w:rFonts w:ascii="Arial" w:hAnsi="Arial" w:cs="Arial"/>
        </w:rPr>
        <w:t xml:space="preserve"> </w:t>
      </w:r>
      <w:r w:rsidR="003258F2">
        <w:rPr>
          <w:rFonts w:ascii="Arial" w:hAnsi="Arial" w:cs="Arial"/>
        </w:rPr>
        <w:t>28-i</w:t>
      </w:r>
      <w:r>
        <w:rPr>
          <w:rFonts w:ascii="Arial" w:hAnsi="Arial" w:cs="Arial"/>
        </w:rPr>
        <w:t xml:space="preserve"> ülésére</w:t>
      </w:r>
    </w:p>
    <w:p w:rsidR="00D01A65" w:rsidRDefault="00D01A65" w:rsidP="00D01A65">
      <w:pPr>
        <w:rPr>
          <w:rFonts w:ascii="Arial" w:hAnsi="Arial" w:cs="Arial"/>
          <w:b/>
          <w:bCs/>
        </w:rPr>
      </w:pPr>
    </w:p>
    <w:p w:rsidR="00D01A65" w:rsidRDefault="00CD33A4" w:rsidP="00D01A6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Javaslat a VOLÁNBUSZ </w:t>
      </w:r>
      <w:proofErr w:type="spellStart"/>
      <w:r w:rsidR="00D01A65">
        <w:rPr>
          <w:rFonts w:ascii="Arial" w:hAnsi="Arial" w:cs="Arial"/>
          <w:b/>
          <w:bCs/>
        </w:rPr>
        <w:t>Zrt.-t</w:t>
      </w:r>
      <w:proofErr w:type="spellEnd"/>
      <w:r w:rsidR="00D01A65">
        <w:rPr>
          <w:rFonts w:ascii="Arial" w:hAnsi="Arial" w:cs="Arial"/>
          <w:b/>
          <w:bCs/>
        </w:rPr>
        <w:t xml:space="preserve"> érintő döntések meghozatalára</w:t>
      </w:r>
    </w:p>
    <w:p w:rsidR="00D01A65" w:rsidRDefault="00D01A65" w:rsidP="00D01A65">
      <w:pPr>
        <w:jc w:val="center"/>
        <w:rPr>
          <w:rFonts w:ascii="Arial" w:hAnsi="Arial" w:cs="Arial"/>
          <w:b/>
          <w:bCs/>
        </w:rPr>
      </w:pPr>
    </w:p>
    <w:p w:rsidR="00D01A65" w:rsidRDefault="00D01A65" w:rsidP="00D01A6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D01A65" w:rsidRDefault="00D01A65" w:rsidP="00D01A65">
      <w:pPr>
        <w:jc w:val="center"/>
        <w:rPr>
          <w:rFonts w:ascii="Arial" w:hAnsi="Arial" w:cs="Arial"/>
          <w:b/>
          <w:bCs/>
        </w:rPr>
      </w:pPr>
    </w:p>
    <w:p w:rsidR="00CD33A4" w:rsidRPr="00CD33A4" w:rsidRDefault="00D01A65" w:rsidP="00CD33A4">
      <w:pPr>
        <w:jc w:val="both"/>
        <w:rPr>
          <w:rFonts w:ascii="Arial" w:hAnsi="Arial" w:cs="Arial"/>
        </w:rPr>
      </w:pPr>
      <w:r w:rsidRPr="00CD33A4">
        <w:rPr>
          <w:rFonts w:ascii="Arial" w:hAnsi="Arial" w:cs="Arial"/>
        </w:rPr>
        <w:t xml:space="preserve">Tájékoztatom a Tisztelt Közgyűlést, hogy </w:t>
      </w:r>
      <w:r w:rsidR="00CF197B" w:rsidRPr="00CD33A4">
        <w:rPr>
          <w:rFonts w:ascii="Arial" w:hAnsi="Arial" w:cs="Arial"/>
        </w:rPr>
        <w:t xml:space="preserve">a helyi közösségi közlekedés ellátására </w:t>
      </w:r>
      <w:r w:rsidRPr="00CD33A4">
        <w:rPr>
          <w:rFonts w:ascii="Arial" w:hAnsi="Arial" w:cs="Arial"/>
        </w:rPr>
        <w:t xml:space="preserve">az </w:t>
      </w:r>
      <w:r w:rsidR="001977EB">
        <w:rPr>
          <w:rFonts w:ascii="Arial" w:hAnsi="Arial" w:cs="Arial"/>
        </w:rPr>
        <w:t>ÉNYKK Északnyugat-magyarországi Közlekedési Központ</w:t>
      </w:r>
      <w:r w:rsidR="00CF197B" w:rsidRPr="00CD33A4">
        <w:rPr>
          <w:rFonts w:ascii="Arial" w:hAnsi="Arial" w:cs="Arial"/>
        </w:rPr>
        <w:t xml:space="preserve"> </w:t>
      </w:r>
      <w:proofErr w:type="spellStart"/>
      <w:r w:rsidR="00CF197B" w:rsidRPr="00CD33A4">
        <w:rPr>
          <w:rFonts w:ascii="Arial" w:hAnsi="Arial" w:cs="Arial"/>
        </w:rPr>
        <w:t>Zrt</w:t>
      </w:r>
      <w:r w:rsidR="00CD33A4" w:rsidRPr="00CD33A4">
        <w:rPr>
          <w:rFonts w:ascii="Arial" w:hAnsi="Arial" w:cs="Arial"/>
        </w:rPr>
        <w:t>.</w:t>
      </w:r>
      <w:r w:rsidR="00CF197B" w:rsidRPr="00CD33A4">
        <w:rPr>
          <w:rFonts w:ascii="Arial" w:hAnsi="Arial" w:cs="Arial"/>
        </w:rPr>
        <w:t>-vel</w:t>
      </w:r>
      <w:proofErr w:type="spellEnd"/>
      <w:r w:rsidR="00CD33A4" w:rsidRPr="00CD33A4">
        <w:rPr>
          <w:rFonts w:ascii="Arial" w:hAnsi="Arial" w:cs="Arial"/>
        </w:rPr>
        <w:t xml:space="preserve"> </w:t>
      </w:r>
      <w:r w:rsidRPr="00CD33A4">
        <w:rPr>
          <w:rFonts w:ascii="Arial" w:hAnsi="Arial" w:cs="Arial"/>
        </w:rPr>
        <w:t>kötött</w:t>
      </w:r>
      <w:r w:rsidR="00CD33A4" w:rsidRPr="00CD33A4">
        <w:rPr>
          <w:rFonts w:ascii="Arial" w:hAnsi="Arial" w:cs="Arial"/>
        </w:rPr>
        <w:t xml:space="preserve"> közszolgáltatási szerződés 2019. december 31. napján lejár. A „Szombathely Megyei Jogú Város közigazgatási területén helyi, autóbusszal végzett, menetrend szerinti személyszállítási feladatok ellátására” pályázati</w:t>
      </w:r>
      <w:r w:rsidR="00CD33A4">
        <w:rPr>
          <w:rFonts w:ascii="Arial" w:hAnsi="Arial" w:cs="Arial"/>
        </w:rPr>
        <w:t xml:space="preserve"> eljárást folytattunk le. </w:t>
      </w:r>
      <w:r w:rsidR="00CD33A4" w:rsidRPr="00CD33A4">
        <w:rPr>
          <w:rFonts w:ascii="Arial" w:hAnsi="Arial" w:cs="Arial"/>
        </w:rPr>
        <w:t>A pályázati kiírást a pályázat beszerzésének határidejéig, 2019. január 31. 15</w:t>
      </w:r>
      <w:r w:rsidR="00CD33A4" w:rsidRPr="00CD33A4">
        <w:rPr>
          <w:rFonts w:ascii="Arial" w:hAnsi="Arial" w:cs="Arial"/>
          <w:u w:val="single"/>
          <w:vertAlign w:val="superscript"/>
        </w:rPr>
        <w:t>00</w:t>
      </w:r>
      <w:r w:rsidR="00CD33A4" w:rsidRPr="00CD33A4">
        <w:rPr>
          <w:rFonts w:ascii="Arial" w:hAnsi="Arial" w:cs="Arial"/>
        </w:rPr>
        <w:t xml:space="preserve"> óráig eg</w:t>
      </w:r>
      <w:r w:rsidR="00CD33A4">
        <w:rPr>
          <w:rFonts w:ascii="Arial" w:hAnsi="Arial" w:cs="Arial"/>
        </w:rPr>
        <w:t>y</w:t>
      </w:r>
      <w:r w:rsidR="00CD33A4" w:rsidRPr="00CD33A4">
        <w:rPr>
          <w:rFonts w:ascii="Arial" w:hAnsi="Arial" w:cs="Arial"/>
        </w:rPr>
        <w:t xml:space="preserve">edül, az ÉNYKK Északnyugat-magyarországi Közlekedési Központ </w:t>
      </w:r>
      <w:proofErr w:type="spellStart"/>
      <w:r w:rsidR="00CD33A4" w:rsidRPr="00CD33A4">
        <w:rPr>
          <w:rFonts w:ascii="Arial" w:hAnsi="Arial" w:cs="Arial"/>
        </w:rPr>
        <w:t>Zrt</w:t>
      </w:r>
      <w:proofErr w:type="spellEnd"/>
      <w:r w:rsidR="00CD33A4" w:rsidRPr="00CD33A4">
        <w:rPr>
          <w:rFonts w:ascii="Arial" w:hAnsi="Arial" w:cs="Arial"/>
        </w:rPr>
        <w:t>.</w:t>
      </w:r>
      <w:r w:rsidR="005E2EB8">
        <w:rPr>
          <w:rFonts w:ascii="Arial" w:hAnsi="Arial" w:cs="Arial"/>
        </w:rPr>
        <w:t xml:space="preserve"> </w:t>
      </w:r>
      <w:r w:rsidR="001977EB">
        <w:rPr>
          <w:rFonts w:ascii="Arial" w:hAnsi="Arial" w:cs="Arial"/>
        </w:rPr>
        <w:t xml:space="preserve">vásárolta meg. Az ÉNYKK </w:t>
      </w:r>
      <w:proofErr w:type="spellStart"/>
      <w:r w:rsidR="001977EB">
        <w:rPr>
          <w:rFonts w:ascii="Arial" w:hAnsi="Arial" w:cs="Arial"/>
        </w:rPr>
        <w:t>Zr</w:t>
      </w:r>
      <w:r w:rsidR="00CD33A4" w:rsidRPr="00CD33A4">
        <w:rPr>
          <w:rFonts w:ascii="Arial" w:hAnsi="Arial" w:cs="Arial"/>
        </w:rPr>
        <w:t>t</w:t>
      </w:r>
      <w:proofErr w:type="spellEnd"/>
      <w:r w:rsidR="00CD33A4" w:rsidRPr="00CD33A4">
        <w:rPr>
          <w:rFonts w:ascii="Arial" w:hAnsi="Arial" w:cs="Arial"/>
        </w:rPr>
        <w:t>. pályázatát 2019. március 11-én nyújtotta be. A pályázat bontására 2019. március 28-án került sor.</w:t>
      </w:r>
    </w:p>
    <w:p w:rsidR="00CD33A4" w:rsidRDefault="00CD33A4" w:rsidP="00CD33A4">
      <w:pPr>
        <w:jc w:val="both"/>
        <w:rPr>
          <w:rFonts w:ascii="Arial" w:hAnsi="Arial" w:cs="Arial"/>
        </w:rPr>
      </w:pPr>
      <w:r w:rsidRPr="00CD33A4">
        <w:rPr>
          <w:rFonts w:ascii="Arial" w:hAnsi="Arial" w:cs="Arial"/>
        </w:rPr>
        <w:t xml:space="preserve">Az ÉNYKK </w:t>
      </w:r>
      <w:proofErr w:type="spellStart"/>
      <w:r w:rsidRPr="00CD33A4">
        <w:rPr>
          <w:rFonts w:ascii="Arial" w:hAnsi="Arial" w:cs="Arial"/>
        </w:rPr>
        <w:t>ZRt</w:t>
      </w:r>
      <w:proofErr w:type="spellEnd"/>
      <w:r w:rsidRPr="00CD33A4">
        <w:rPr>
          <w:rFonts w:ascii="Arial" w:hAnsi="Arial" w:cs="Arial"/>
        </w:rPr>
        <w:t xml:space="preserve">. pályázatának érvényességének vizsgálata során megállapítást nyert, hogy a pályázati kiírás XV. alapján, a pályázaton való részvétel biztosítékaként előírt 5.000.000,- Ft összegű pályázati biztosítékot a pályázó nem fizette meg. Az átutalás teljesítését igazoló bankszámlakivonatot vagy a bankgarancia nyújtására vonatkozó dokumentumot a pályázatához nem csatolta. A pályázati kiírás XIX. b) alapján érvénytelen az ÉNYKK </w:t>
      </w:r>
      <w:proofErr w:type="spellStart"/>
      <w:r w:rsidRPr="00CD33A4">
        <w:rPr>
          <w:rFonts w:ascii="Arial" w:hAnsi="Arial" w:cs="Arial"/>
        </w:rPr>
        <w:t>Zrt</w:t>
      </w:r>
      <w:proofErr w:type="spellEnd"/>
      <w:r w:rsidRPr="00CD33A4">
        <w:rPr>
          <w:rFonts w:ascii="Arial" w:hAnsi="Arial" w:cs="Arial"/>
        </w:rPr>
        <w:t>. pályázata, mivel a Pályázó a pályázati biztosítékot nem bocsátotta rendelkezésre.</w:t>
      </w:r>
    </w:p>
    <w:p w:rsidR="001012E4" w:rsidRPr="00CF625B" w:rsidRDefault="001012E4" w:rsidP="00CD33A4">
      <w:pPr>
        <w:jc w:val="both"/>
        <w:rPr>
          <w:rFonts w:ascii="Arial" w:hAnsi="Arial" w:cs="Arial"/>
        </w:rPr>
      </w:pPr>
    </w:p>
    <w:p w:rsidR="00DF6E7A" w:rsidRPr="00CF625B" w:rsidRDefault="00CD33A4" w:rsidP="00CD33A4">
      <w:pPr>
        <w:jc w:val="both"/>
        <w:rPr>
          <w:rFonts w:ascii="Arial" w:hAnsi="Arial" w:cs="Arial"/>
        </w:rPr>
      </w:pPr>
      <w:r w:rsidRPr="00CF625B">
        <w:rPr>
          <w:rFonts w:ascii="Arial" w:hAnsi="Arial" w:cs="Arial"/>
        </w:rPr>
        <w:t>A jelenleg érvényes közszolgáltatási szerződés 2019. december 31. napjáig hatályos. A személyszállítási szolgáltatásokról</w:t>
      </w:r>
      <w:r w:rsidRPr="00CF625B">
        <w:rPr>
          <w:rFonts w:ascii="Arial" w:hAnsi="Arial" w:cs="Arial"/>
          <w:vertAlign w:val="superscript"/>
        </w:rPr>
        <w:t xml:space="preserve"> </w:t>
      </w:r>
      <w:r w:rsidRPr="00CF625B">
        <w:rPr>
          <w:rFonts w:ascii="Arial" w:hAnsi="Arial" w:cs="Arial"/>
        </w:rPr>
        <w:t xml:space="preserve">szóló 2012. évi XLI. törvény szerint a közlekedési szolgáltató kizárólag közszolgáltatási szerződés keretében bízható meg. A közszolgáltatási szerződést e törvény pályázatra vonatkozó szabályai szerint kell megkötni. Az 1370/2007/EK rendelet 7. cikk (2) bekezdése szerint az ellátásért felelősnek legalább egy évvel az ajánlati felhívás közzététele előtt, vagy egy évvel a közvetlen odaítélés előtt az Európai Unió Hivatalos Lapjában legalább a következő információkat kell közzétennie: az </w:t>
      </w:r>
    </w:p>
    <w:p w:rsidR="00DF6E7A" w:rsidRPr="00CF625B" w:rsidRDefault="00DF6E7A" w:rsidP="00CD33A4">
      <w:pPr>
        <w:jc w:val="both"/>
        <w:rPr>
          <w:rFonts w:ascii="Arial" w:hAnsi="Arial" w:cs="Arial"/>
        </w:rPr>
      </w:pPr>
    </w:p>
    <w:p w:rsidR="00CD33A4" w:rsidRPr="00CF625B" w:rsidRDefault="00CD33A4" w:rsidP="00CD33A4">
      <w:pPr>
        <w:jc w:val="both"/>
        <w:rPr>
          <w:rFonts w:ascii="Arial" w:hAnsi="Arial" w:cs="Arial"/>
          <w:shd w:val="clear" w:color="auto" w:fill="FFFFFF"/>
        </w:rPr>
      </w:pPr>
      <w:proofErr w:type="gramStart"/>
      <w:r w:rsidRPr="00CF625B">
        <w:rPr>
          <w:rFonts w:ascii="Arial" w:hAnsi="Arial" w:cs="Arial"/>
        </w:rPr>
        <w:t>illetékes</w:t>
      </w:r>
      <w:proofErr w:type="gramEnd"/>
      <w:r w:rsidRPr="00CF625B">
        <w:rPr>
          <w:rFonts w:ascii="Arial" w:hAnsi="Arial" w:cs="Arial"/>
        </w:rPr>
        <w:t xml:space="preserve"> hatóság neve és címe; a tervezett odaítélési mód; az odaítélés tárgyát képező lehetséges szolgáltatások és területek.</w:t>
      </w:r>
    </w:p>
    <w:p w:rsidR="00CD33A4" w:rsidRPr="00CF625B" w:rsidRDefault="00CD33A4" w:rsidP="00CD33A4">
      <w:pPr>
        <w:jc w:val="both"/>
        <w:rPr>
          <w:rFonts w:ascii="Arial" w:hAnsi="Arial" w:cs="Arial"/>
        </w:rPr>
      </w:pPr>
      <w:r w:rsidRPr="00CF625B">
        <w:rPr>
          <w:rFonts w:ascii="Arial" w:hAnsi="Arial" w:cs="Arial"/>
        </w:rPr>
        <w:t>A közösségi közlekedési szolgáltatás elvégzésére a szolgáltató közvetlen módon is megbízható a személyszállítási szolgáltatásról szóló törvény 24. § (4)-(5) bekezdései alapján, ha a pályázati vagy ajánlatkérésen alapuló eljárás megfelelő pályázat, illetve ajánlat hiányában eredménytelenül zárult. A közszolgáltatási megbízás vagy elrendelés elegendő időtartamra, de legfeljebb 2 évre szólhat.</w:t>
      </w:r>
    </w:p>
    <w:p w:rsidR="001977EB" w:rsidRPr="00CF625B" w:rsidRDefault="001977EB" w:rsidP="00CD33A4">
      <w:pPr>
        <w:jc w:val="both"/>
        <w:rPr>
          <w:rFonts w:ascii="Arial" w:hAnsi="Arial" w:cs="Arial"/>
        </w:rPr>
      </w:pPr>
    </w:p>
    <w:p w:rsidR="00DF6E7A" w:rsidRPr="00CF625B" w:rsidRDefault="001977EB" w:rsidP="007A365A">
      <w:pPr>
        <w:jc w:val="both"/>
        <w:rPr>
          <w:rFonts w:ascii="Arial" w:hAnsi="Arial" w:cs="Arial"/>
        </w:rPr>
      </w:pPr>
      <w:r w:rsidRPr="00CF625B">
        <w:rPr>
          <w:rFonts w:ascii="Arial" w:hAnsi="Arial" w:cs="Arial"/>
        </w:rPr>
        <w:t xml:space="preserve">Az ÉNYKK </w:t>
      </w:r>
      <w:proofErr w:type="spellStart"/>
      <w:r w:rsidRPr="00CF625B">
        <w:rPr>
          <w:rFonts w:ascii="Arial" w:hAnsi="Arial" w:cs="Arial"/>
        </w:rPr>
        <w:t>Zrt</w:t>
      </w:r>
      <w:proofErr w:type="spellEnd"/>
      <w:r w:rsidRPr="00CF625B">
        <w:rPr>
          <w:rFonts w:ascii="Arial" w:hAnsi="Arial" w:cs="Arial"/>
        </w:rPr>
        <w:t xml:space="preserve">. 2019. szeptember 30-án beolvadt a VOLÁNBUSZ </w:t>
      </w:r>
      <w:proofErr w:type="spellStart"/>
      <w:r w:rsidRPr="00CF625B">
        <w:rPr>
          <w:rFonts w:ascii="Arial" w:hAnsi="Arial" w:cs="Arial"/>
        </w:rPr>
        <w:t>Zrt.-be</w:t>
      </w:r>
      <w:proofErr w:type="spellEnd"/>
      <w:r w:rsidRPr="00CF625B">
        <w:rPr>
          <w:rFonts w:ascii="Arial" w:hAnsi="Arial" w:cs="Arial"/>
        </w:rPr>
        <w:t xml:space="preserve">, a beolvadással megszűnt társaság jogutódja a VOLÁNBUSZ Közlekedési </w:t>
      </w:r>
      <w:proofErr w:type="spellStart"/>
      <w:r w:rsidRPr="00CF625B">
        <w:rPr>
          <w:rFonts w:ascii="Arial" w:hAnsi="Arial" w:cs="Arial"/>
        </w:rPr>
        <w:t>Zrt</w:t>
      </w:r>
      <w:proofErr w:type="spellEnd"/>
      <w:r w:rsidRPr="00CF625B">
        <w:rPr>
          <w:rFonts w:ascii="Arial" w:hAnsi="Arial" w:cs="Arial"/>
        </w:rPr>
        <w:t>. (1091 Budapest, Üllői út 131.).</w:t>
      </w:r>
      <w:r w:rsidR="007A365A" w:rsidRPr="00CF625B">
        <w:rPr>
          <w:rFonts w:ascii="Arial" w:hAnsi="Arial" w:cs="Arial"/>
        </w:rPr>
        <w:t xml:space="preserve"> A jelenlegi szolgáltató 2019. évre 400 millió forint prognosztizált veszteségtérítés mellett vállalta</w:t>
      </w:r>
      <w:r w:rsidR="00D30C36" w:rsidRPr="00CF625B">
        <w:rPr>
          <w:rFonts w:ascii="Arial" w:hAnsi="Arial" w:cs="Arial"/>
        </w:rPr>
        <w:t>, hogy a 2019</w:t>
      </w:r>
      <w:r w:rsidR="007A365A" w:rsidRPr="00CF625B">
        <w:rPr>
          <w:rFonts w:ascii="Arial" w:hAnsi="Arial" w:cs="Arial"/>
        </w:rPr>
        <w:t xml:space="preserve">. január 1. napjától elfogadott menetrend szerint ellátja a helyi közösségi közlekedési </w:t>
      </w:r>
      <w:r w:rsidR="009A6972" w:rsidRPr="00CF625B">
        <w:rPr>
          <w:rFonts w:ascii="Arial" w:hAnsi="Arial" w:cs="Arial"/>
        </w:rPr>
        <w:t>szolgáltatást 1 évre, 2020</w:t>
      </w:r>
      <w:r w:rsidR="007A365A" w:rsidRPr="00CF625B">
        <w:rPr>
          <w:rFonts w:ascii="Arial" w:hAnsi="Arial" w:cs="Arial"/>
        </w:rPr>
        <w:t>. december 31-ig. Az előterjesztés mellékletét képezi a megállapodás-terve</w:t>
      </w:r>
      <w:r w:rsidR="00DF6E7A" w:rsidRPr="00CF625B">
        <w:rPr>
          <w:rFonts w:ascii="Arial" w:hAnsi="Arial" w:cs="Arial"/>
        </w:rPr>
        <w:t>zet (1. melléklet).</w:t>
      </w:r>
    </w:p>
    <w:p w:rsidR="007A365A" w:rsidRPr="00CF625B" w:rsidRDefault="00CD33A4" w:rsidP="007A365A">
      <w:pPr>
        <w:jc w:val="both"/>
        <w:rPr>
          <w:rFonts w:ascii="Arial" w:hAnsi="Arial" w:cs="Arial"/>
        </w:rPr>
      </w:pPr>
      <w:r w:rsidRPr="00CF625B">
        <w:rPr>
          <w:rFonts w:ascii="Arial" w:hAnsi="Arial" w:cs="Arial"/>
        </w:rPr>
        <w:t xml:space="preserve">Javaslom a Tisztelt Közgyűlésnek, </w:t>
      </w:r>
      <w:r w:rsidR="00D30C36" w:rsidRPr="00CF625B">
        <w:rPr>
          <w:rFonts w:ascii="Arial" w:hAnsi="Arial" w:cs="Arial"/>
        </w:rPr>
        <w:t xml:space="preserve">hogy az Önkormányzat a VOLÁNBUSZ </w:t>
      </w:r>
      <w:proofErr w:type="spellStart"/>
      <w:r w:rsidR="007A365A" w:rsidRPr="00CF625B">
        <w:rPr>
          <w:rFonts w:ascii="Arial" w:hAnsi="Arial" w:cs="Arial"/>
        </w:rPr>
        <w:t>Zrt.-vel</w:t>
      </w:r>
      <w:proofErr w:type="spellEnd"/>
      <w:r w:rsidR="007A365A" w:rsidRPr="00CF625B">
        <w:rPr>
          <w:rFonts w:ascii="Arial" w:hAnsi="Arial" w:cs="Arial"/>
        </w:rPr>
        <w:t xml:space="preserve"> 1 év időtartamra kössön közszolgáltatási szerződést a jelenleg hatályos közszolgáltatási szerződéssel megegyező feltételrendszernek megfelelően.</w:t>
      </w:r>
    </w:p>
    <w:p w:rsidR="00865C2D" w:rsidRPr="00CF625B" w:rsidRDefault="00865C2D" w:rsidP="00CD33A4">
      <w:pPr>
        <w:jc w:val="both"/>
        <w:rPr>
          <w:rFonts w:ascii="Arial" w:hAnsi="Arial" w:cs="Arial"/>
        </w:rPr>
      </w:pPr>
    </w:p>
    <w:p w:rsidR="008A085D" w:rsidRPr="00CF625B" w:rsidRDefault="008A085D" w:rsidP="008A085D">
      <w:pPr>
        <w:tabs>
          <w:tab w:val="left" w:pos="6096"/>
        </w:tabs>
        <w:jc w:val="both"/>
        <w:rPr>
          <w:rFonts w:ascii="Arial" w:hAnsi="Arial" w:cs="Arial"/>
        </w:rPr>
      </w:pPr>
      <w:r w:rsidRPr="00CF625B">
        <w:rPr>
          <w:rFonts w:ascii="Arial" w:hAnsi="Arial" w:cs="Arial"/>
        </w:rPr>
        <w:t>A törvényben előírt pályázat lebonyolítása érdekében javaslom, hogy a</w:t>
      </w:r>
      <w:r w:rsidRPr="00CF625B">
        <w:rPr>
          <w:rFonts w:ascii="Arial" w:hAnsi="Arial" w:cs="Arial"/>
          <w:iCs/>
        </w:rPr>
        <w:t xml:space="preserve"> menetrend szerinti személyszállítás- közszolgáltatás pályázati kiírás</w:t>
      </w:r>
      <w:r w:rsidR="00CF625B">
        <w:rPr>
          <w:rFonts w:ascii="Arial" w:hAnsi="Arial" w:cs="Arial"/>
          <w:iCs/>
        </w:rPr>
        <w:t xml:space="preserve"> (2. melléklet)</w:t>
      </w:r>
      <w:r w:rsidRPr="00CF625B">
        <w:rPr>
          <w:rFonts w:ascii="Arial" w:hAnsi="Arial" w:cs="Arial"/>
          <w:iCs/>
        </w:rPr>
        <w:t xml:space="preserve"> feltételrendszerét meghatározó </w:t>
      </w:r>
      <w:r w:rsidRPr="00CF625B">
        <w:rPr>
          <w:rFonts w:ascii="Arial" w:hAnsi="Arial" w:cs="Arial"/>
        </w:rPr>
        <w:t xml:space="preserve">74/2018.(IV.26.) Kgy. </w:t>
      </w:r>
      <w:proofErr w:type="gramStart"/>
      <w:r w:rsidRPr="00CF625B">
        <w:rPr>
          <w:rFonts w:ascii="Arial" w:hAnsi="Arial" w:cs="Arial"/>
        </w:rPr>
        <w:t>sz.</w:t>
      </w:r>
      <w:proofErr w:type="gramEnd"/>
      <w:r w:rsidRPr="00CF625B">
        <w:rPr>
          <w:rFonts w:ascii="Arial" w:hAnsi="Arial" w:cs="Arial"/>
        </w:rPr>
        <w:t xml:space="preserve"> határozat alapján elkészített pályázati kiírás és felhívás változatlan tartalma szerint kerüljön sor az Európai Unió Hivatalos Lapjában</w:t>
      </w:r>
      <w:r w:rsidR="00C16BD2">
        <w:rPr>
          <w:rFonts w:ascii="Arial" w:hAnsi="Arial" w:cs="Arial"/>
        </w:rPr>
        <w:t xml:space="preserve"> a szükséges közzétételre</w:t>
      </w:r>
      <w:r w:rsidRPr="00CF625B">
        <w:rPr>
          <w:rFonts w:ascii="Arial" w:hAnsi="Arial" w:cs="Arial"/>
        </w:rPr>
        <w:t>.</w:t>
      </w:r>
    </w:p>
    <w:p w:rsidR="00B93D35" w:rsidRPr="00CF625B" w:rsidRDefault="008A085D" w:rsidP="007A365A">
      <w:pPr>
        <w:tabs>
          <w:tab w:val="left" w:pos="6096"/>
        </w:tabs>
        <w:jc w:val="both"/>
        <w:rPr>
          <w:rFonts w:ascii="Arial" w:hAnsi="Arial" w:cs="Arial"/>
        </w:rPr>
      </w:pPr>
      <w:r w:rsidRPr="00CF625B">
        <w:rPr>
          <w:rFonts w:ascii="Arial" w:hAnsi="Arial" w:cs="Arial"/>
        </w:rPr>
        <w:t xml:space="preserve"> </w:t>
      </w:r>
    </w:p>
    <w:p w:rsidR="00592E6E" w:rsidRPr="00CF625B" w:rsidRDefault="007B15A9" w:rsidP="00463E4A">
      <w:pPr>
        <w:tabs>
          <w:tab w:val="left" w:pos="6096"/>
        </w:tabs>
        <w:jc w:val="both"/>
        <w:rPr>
          <w:rFonts w:ascii="Arial" w:hAnsi="Arial" w:cs="Arial"/>
        </w:rPr>
      </w:pPr>
      <w:r w:rsidRPr="00CF625B">
        <w:rPr>
          <w:rFonts w:ascii="Arial" w:hAnsi="Arial" w:cs="Arial"/>
        </w:rPr>
        <w:t>Javaslom</w:t>
      </w:r>
      <w:r w:rsidR="00DF6E7A" w:rsidRPr="00CF625B">
        <w:rPr>
          <w:rFonts w:ascii="Arial" w:hAnsi="Arial" w:cs="Arial"/>
        </w:rPr>
        <w:t xml:space="preserve"> továbbá</w:t>
      </w:r>
      <w:r w:rsidRPr="00CF625B">
        <w:rPr>
          <w:rFonts w:ascii="Arial" w:hAnsi="Arial" w:cs="Arial"/>
        </w:rPr>
        <w:t xml:space="preserve"> a Tisztelt Közgyűlésnek, </w:t>
      </w:r>
      <w:r w:rsidR="00DF6E7A" w:rsidRPr="00CF625B">
        <w:rPr>
          <w:rFonts w:ascii="Arial" w:hAnsi="Arial" w:cs="Arial"/>
        </w:rPr>
        <w:t xml:space="preserve">kérje fel szolgáltatót annak vizsgálatára, </w:t>
      </w:r>
      <w:r w:rsidRPr="00CF625B">
        <w:rPr>
          <w:rFonts w:ascii="Arial" w:hAnsi="Arial" w:cs="Arial"/>
        </w:rPr>
        <w:t xml:space="preserve">hogy </w:t>
      </w:r>
      <w:r w:rsidR="00DF6E7A" w:rsidRPr="00CF625B">
        <w:rPr>
          <w:rFonts w:ascii="Arial" w:hAnsi="Arial" w:cs="Arial"/>
        </w:rPr>
        <w:t>milyen műszaki megoldással lehetséges a gépjárműpark</w:t>
      </w:r>
      <w:r w:rsidR="00463E4A" w:rsidRPr="00CF625B">
        <w:rPr>
          <w:rFonts w:ascii="Arial" w:hAnsi="Arial" w:cs="Arial"/>
        </w:rPr>
        <w:t xml:space="preserve"> gazdaságos</w:t>
      </w:r>
      <w:r w:rsidR="00DF6E7A" w:rsidRPr="00CF625B">
        <w:rPr>
          <w:rFonts w:ascii="Arial" w:hAnsi="Arial" w:cs="Arial"/>
        </w:rPr>
        <w:t xml:space="preserve"> átalakítása ahhoz, hogy az környezet</w:t>
      </w:r>
      <w:r w:rsidR="00463E4A" w:rsidRPr="00CF625B">
        <w:rPr>
          <w:rFonts w:ascii="Arial" w:hAnsi="Arial" w:cs="Arial"/>
        </w:rPr>
        <w:t>barát</w:t>
      </w:r>
      <w:r w:rsidR="00DF6E7A" w:rsidRPr="00CF625B">
        <w:rPr>
          <w:rFonts w:ascii="Arial" w:hAnsi="Arial" w:cs="Arial"/>
        </w:rPr>
        <w:t xml:space="preserve"> legyen</w:t>
      </w:r>
      <w:r w:rsidR="00463E4A" w:rsidRPr="00CF625B">
        <w:rPr>
          <w:rFonts w:ascii="Arial" w:hAnsi="Arial" w:cs="Arial"/>
        </w:rPr>
        <w:t>.</w:t>
      </w:r>
    </w:p>
    <w:p w:rsidR="00D01A65" w:rsidRPr="00CF625B" w:rsidRDefault="00D01A65" w:rsidP="007B15A9">
      <w:pPr>
        <w:rPr>
          <w:rFonts w:ascii="Arial" w:hAnsi="Arial" w:cs="Arial"/>
          <w:b/>
        </w:rPr>
      </w:pPr>
    </w:p>
    <w:p w:rsidR="00D01A65" w:rsidRPr="00CF625B" w:rsidRDefault="00D01A65" w:rsidP="00D01A65">
      <w:pPr>
        <w:jc w:val="center"/>
        <w:rPr>
          <w:rFonts w:ascii="Arial" w:hAnsi="Arial" w:cs="Arial"/>
          <w:b/>
        </w:rPr>
      </w:pPr>
      <w:r w:rsidRPr="00CF625B">
        <w:rPr>
          <w:rFonts w:ascii="Arial" w:hAnsi="Arial" w:cs="Arial"/>
          <w:b/>
        </w:rPr>
        <w:t>II.</w:t>
      </w:r>
    </w:p>
    <w:p w:rsidR="00DF6E7A" w:rsidRPr="00CF625B" w:rsidRDefault="00DF6E7A" w:rsidP="00D01A65">
      <w:pPr>
        <w:jc w:val="both"/>
        <w:rPr>
          <w:rFonts w:ascii="Arial" w:hAnsi="Arial" w:cs="Arial"/>
        </w:rPr>
      </w:pPr>
    </w:p>
    <w:p w:rsidR="00717331" w:rsidRPr="00CF625B" w:rsidRDefault="00D01A65" w:rsidP="00D01A6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625B">
        <w:rPr>
          <w:rStyle w:val="apple-converted-space"/>
          <w:rFonts w:ascii="Arial" w:hAnsi="Arial" w:cs="Arial"/>
          <w:color w:val="000000"/>
          <w:shd w:val="clear" w:color="auto" w:fill="FFFFFF"/>
        </w:rPr>
        <w:t>A</w:t>
      </w:r>
      <w:r w:rsidR="007A365A" w:rsidRPr="00CF625B">
        <w:rPr>
          <w:rFonts w:ascii="Arial" w:hAnsi="Arial" w:cs="Arial"/>
          <w:color w:val="000000"/>
        </w:rPr>
        <w:t xml:space="preserve">z ÉNYKK </w:t>
      </w:r>
      <w:proofErr w:type="spellStart"/>
      <w:r w:rsidRPr="00CF625B">
        <w:rPr>
          <w:rFonts w:ascii="Arial" w:hAnsi="Arial" w:cs="Arial"/>
          <w:color w:val="000000"/>
        </w:rPr>
        <w:t>Zrt</w:t>
      </w:r>
      <w:proofErr w:type="spellEnd"/>
      <w:r w:rsidRPr="00CF625B">
        <w:rPr>
          <w:rFonts w:ascii="Arial" w:hAnsi="Arial" w:cs="Arial"/>
          <w:color w:val="000000"/>
        </w:rPr>
        <w:t xml:space="preserve">. </w:t>
      </w:r>
      <w:r w:rsidRPr="00CF625B">
        <w:rPr>
          <w:rFonts w:ascii="Arial" w:hAnsi="Arial" w:cs="Arial"/>
        </w:rPr>
        <w:t xml:space="preserve">a közszolgáltatási szerződés alapján, az eddigi gyakorlatoknak megfelelően elkészítette a </w:t>
      </w:r>
      <w:r w:rsidR="001012E4" w:rsidRPr="00CF625B">
        <w:rPr>
          <w:rFonts w:ascii="Arial" w:hAnsi="Arial" w:cs="Arial"/>
        </w:rPr>
        <w:t xml:space="preserve">Szombathely Megyei Jogú Város közösségi közlekedéséről szóló értékelő beszámolót. </w:t>
      </w:r>
      <w:r w:rsidR="008425F7" w:rsidRPr="00CF625B">
        <w:rPr>
          <w:rFonts w:ascii="Arial" w:hAnsi="Arial" w:cs="Arial"/>
        </w:rPr>
        <w:t xml:space="preserve">A Közgyűlés a 221/2019. (IV.30.) Kgy. </w:t>
      </w:r>
      <w:proofErr w:type="gramStart"/>
      <w:r w:rsidR="008425F7" w:rsidRPr="00CF625B">
        <w:rPr>
          <w:rFonts w:ascii="Arial" w:hAnsi="Arial" w:cs="Arial"/>
        </w:rPr>
        <w:t>sz.</w:t>
      </w:r>
      <w:proofErr w:type="gramEnd"/>
      <w:r w:rsidR="008425F7" w:rsidRPr="00CF625B">
        <w:rPr>
          <w:rFonts w:ascii="Arial" w:hAnsi="Arial" w:cs="Arial"/>
        </w:rPr>
        <w:t xml:space="preserve"> határozata alapján a </w:t>
      </w:r>
      <w:proofErr w:type="spellStart"/>
      <w:r w:rsidR="008425F7" w:rsidRPr="00CF625B">
        <w:rPr>
          <w:rFonts w:ascii="Arial" w:hAnsi="Arial" w:cs="Arial"/>
        </w:rPr>
        <w:t>Dialog</w:t>
      </w:r>
      <w:proofErr w:type="spellEnd"/>
      <w:r w:rsidR="008425F7" w:rsidRPr="00CF625B">
        <w:rPr>
          <w:rFonts w:ascii="Arial" w:hAnsi="Arial" w:cs="Arial"/>
        </w:rPr>
        <w:t xml:space="preserve"> Plusz Audit Könyvvizsgáló Kft. elkészítette a szombathelyi személyszállítás 2018. évi </w:t>
      </w:r>
      <w:r w:rsidR="00717331" w:rsidRPr="00CF625B">
        <w:rPr>
          <w:rFonts w:ascii="Arial" w:hAnsi="Arial" w:cs="Arial"/>
        </w:rPr>
        <w:t>bevételeinek és ráfordításainak elszámolását tartalmazó független könyvvizsgálói jelentést. A könyvvizsgáló jelentése értelmében a pénzügyi elszámolások alapján a korábbi 160.00 e Ft előlegen felül –a Közgyűlési határozat értelmében 2019. május 14-én utalt 219.446.837,- Ft előleget is beszámítva a 2018. év</w:t>
      </w:r>
      <w:r w:rsidR="00D30C36" w:rsidRPr="00CF625B">
        <w:rPr>
          <w:rFonts w:ascii="Arial" w:hAnsi="Arial" w:cs="Arial"/>
        </w:rPr>
        <w:t xml:space="preserve"> vonatkozásában az önkormányzat</w:t>
      </w:r>
      <w:r w:rsidR="00717331" w:rsidRPr="00CF625B">
        <w:rPr>
          <w:rFonts w:ascii="Arial" w:hAnsi="Arial" w:cs="Arial"/>
        </w:rPr>
        <w:t xml:space="preserve"> által a könyvvizsgálat alapján fizetendő különbözet 0,- Ft.</w:t>
      </w:r>
    </w:p>
    <w:p w:rsidR="00FB716E" w:rsidRPr="00CF625B" w:rsidRDefault="00FB716E" w:rsidP="00D01A6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B716E" w:rsidRPr="00CF625B" w:rsidRDefault="00FB716E" w:rsidP="00D01A6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625B">
        <w:rPr>
          <w:rFonts w:ascii="Arial" w:hAnsi="Arial" w:cs="Arial"/>
        </w:rPr>
        <w:t xml:space="preserve">A Könyvvizsgáló véleménye szerint a </w:t>
      </w:r>
      <w:r w:rsidR="007A365A" w:rsidRPr="00CF625B">
        <w:rPr>
          <w:rFonts w:ascii="Arial" w:hAnsi="Arial" w:cs="Arial"/>
        </w:rPr>
        <w:t>szolgáltató</w:t>
      </w:r>
      <w:r w:rsidRPr="00CF625B">
        <w:rPr>
          <w:rFonts w:ascii="Arial" w:hAnsi="Arial" w:cs="Arial"/>
        </w:rPr>
        <w:t xml:space="preserve"> által benyújtott elszámolás pénzügyi rendezésre és a 2018. év lezárásra alkalmas</w:t>
      </w:r>
      <w:r w:rsidR="00DA603C">
        <w:rPr>
          <w:rFonts w:ascii="Arial" w:hAnsi="Arial" w:cs="Arial"/>
        </w:rPr>
        <w:t xml:space="preserve"> (3. melléklet)</w:t>
      </w:r>
      <w:r w:rsidRPr="00CF625B">
        <w:rPr>
          <w:rFonts w:ascii="Arial" w:hAnsi="Arial" w:cs="Arial"/>
        </w:rPr>
        <w:t xml:space="preserve">. </w:t>
      </w:r>
    </w:p>
    <w:p w:rsidR="00700B6F" w:rsidRPr="00CF625B" w:rsidRDefault="00FB716E" w:rsidP="00D01A6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625B">
        <w:rPr>
          <w:rFonts w:ascii="Arial" w:hAnsi="Arial" w:cs="Arial"/>
        </w:rPr>
        <w:t>Javaslom a Tisztelt Közgyűlésnek</w:t>
      </w:r>
      <w:r w:rsidR="00401B3D" w:rsidRPr="00CF625B">
        <w:rPr>
          <w:rFonts w:ascii="Arial" w:hAnsi="Arial" w:cs="Arial"/>
        </w:rPr>
        <w:t xml:space="preserve"> elfogadásra a Könyvvizsgáló által készített jelentést.</w:t>
      </w:r>
    </w:p>
    <w:p w:rsidR="00DF6E7A" w:rsidRPr="00CF625B" w:rsidRDefault="00DF6E7A" w:rsidP="00D01A6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01A65" w:rsidRPr="00CF625B" w:rsidRDefault="00D01A65" w:rsidP="00D01A65">
      <w:pPr>
        <w:jc w:val="both"/>
        <w:rPr>
          <w:rFonts w:ascii="Arial" w:hAnsi="Arial" w:cs="Arial"/>
        </w:rPr>
      </w:pPr>
      <w:r w:rsidRPr="00CF625B">
        <w:rPr>
          <w:rFonts w:ascii="Arial" w:hAnsi="Arial" w:cs="Arial"/>
        </w:rPr>
        <w:t>Kérem a Tisztelt Közgyűlést, hogy az előterjesztést megtárgyalni, és a határozati javaslatokat elfogadni szíveskedjen.</w:t>
      </w:r>
    </w:p>
    <w:p w:rsidR="00D01A65" w:rsidRPr="00CF625B" w:rsidRDefault="00D01A65" w:rsidP="00D01A65">
      <w:pPr>
        <w:pStyle w:val="Szvegtrzs"/>
        <w:spacing w:line="240" w:lineRule="auto"/>
        <w:rPr>
          <w:rFonts w:ascii="Arial" w:hAnsi="Arial" w:cs="Arial"/>
          <w:b/>
          <w:bCs/>
          <w:iCs/>
          <w:szCs w:val="24"/>
        </w:rPr>
      </w:pPr>
    </w:p>
    <w:p w:rsidR="00D01A65" w:rsidRPr="00CF625B" w:rsidRDefault="00D01A65" w:rsidP="00D01A65">
      <w:pPr>
        <w:jc w:val="both"/>
        <w:rPr>
          <w:rFonts w:ascii="Arial" w:hAnsi="Arial" w:cs="Arial"/>
          <w:b/>
        </w:rPr>
      </w:pPr>
      <w:r w:rsidRPr="00CF625B">
        <w:rPr>
          <w:rFonts w:ascii="Arial" w:hAnsi="Arial" w:cs="Arial"/>
          <w:b/>
        </w:rPr>
        <w:t>Szombathely, 201</w:t>
      </w:r>
      <w:r w:rsidR="005E2EB8" w:rsidRPr="00CF625B">
        <w:rPr>
          <w:rFonts w:ascii="Arial" w:hAnsi="Arial" w:cs="Arial"/>
          <w:b/>
        </w:rPr>
        <w:t>9</w:t>
      </w:r>
      <w:r w:rsidR="002210C7" w:rsidRPr="00CF625B">
        <w:rPr>
          <w:rFonts w:ascii="Arial" w:hAnsi="Arial" w:cs="Arial"/>
          <w:b/>
        </w:rPr>
        <w:t xml:space="preserve">. </w:t>
      </w:r>
      <w:r w:rsidR="008C336A" w:rsidRPr="00CF625B">
        <w:rPr>
          <w:rFonts w:ascii="Arial" w:hAnsi="Arial" w:cs="Arial"/>
          <w:b/>
        </w:rPr>
        <w:t>nov</w:t>
      </w:r>
      <w:r w:rsidRPr="00CF625B">
        <w:rPr>
          <w:rFonts w:ascii="Arial" w:hAnsi="Arial" w:cs="Arial"/>
          <w:b/>
        </w:rPr>
        <w:t xml:space="preserve">ember  </w:t>
      </w:r>
      <w:r w:rsidR="00BD55A8">
        <w:rPr>
          <w:rFonts w:ascii="Arial" w:hAnsi="Arial" w:cs="Arial"/>
          <w:b/>
        </w:rPr>
        <w:t>20.</w:t>
      </w:r>
      <w:bookmarkStart w:id="0" w:name="_GoBack"/>
      <w:bookmarkEnd w:id="0"/>
    </w:p>
    <w:p w:rsidR="00D01A65" w:rsidRDefault="00D01A65" w:rsidP="00D01A65">
      <w:pPr>
        <w:jc w:val="both"/>
        <w:rPr>
          <w:rFonts w:ascii="Arial" w:hAnsi="Arial" w:cs="Arial"/>
          <w:bCs/>
        </w:rPr>
      </w:pPr>
    </w:p>
    <w:p w:rsidR="002210C7" w:rsidRDefault="002210C7" w:rsidP="00D01A65">
      <w:pPr>
        <w:jc w:val="both"/>
        <w:rPr>
          <w:rFonts w:ascii="Arial" w:hAnsi="Arial" w:cs="Arial"/>
          <w:bCs/>
        </w:rPr>
      </w:pPr>
    </w:p>
    <w:p w:rsidR="00D01A65" w:rsidRDefault="00D01A65" w:rsidP="00D01A65">
      <w:pPr>
        <w:tabs>
          <w:tab w:val="left" w:pos="1080"/>
          <w:tab w:val="left" w:pos="558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/: Dr. </w:t>
      </w:r>
      <w:proofErr w:type="spellStart"/>
      <w:r w:rsidR="005E2EB8">
        <w:rPr>
          <w:rFonts w:ascii="Arial" w:hAnsi="Arial" w:cs="Arial"/>
          <w:b/>
          <w:bCs/>
        </w:rPr>
        <w:t>Nemény</w:t>
      </w:r>
      <w:proofErr w:type="spellEnd"/>
      <w:r w:rsidR="005E2EB8">
        <w:rPr>
          <w:rFonts w:ascii="Arial" w:hAnsi="Arial" w:cs="Arial"/>
          <w:b/>
          <w:bCs/>
        </w:rPr>
        <w:t xml:space="preserve"> </w:t>
      </w:r>
      <w:proofErr w:type="gramStart"/>
      <w:r w:rsidR="005E2EB8">
        <w:rPr>
          <w:rFonts w:ascii="Arial" w:hAnsi="Arial" w:cs="Arial"/>
          <w:b/>
          <w:bCs/>
        </w:rPr>
        <w:t>András</w:t>
      </w:r>
      <w:r>
        <w:rPr>
          <w:rFonts w:ascii="Arial" w:hAnsi="Arial" w:cs="Arial"/>
          <w:b/>
          <w:bCs/>
        </w:rPr>
        <w:t xml:space="preserve"> :</w:t>
      </w:r>
      <w:proofErr w:type="gramEnd"/>
      <w:r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ab/>
      </w:r>
    </w:p>
    <w:p w:rsidR="00D01A65" w:rsidRPr="0079151B" w:rsidRDefault="00D01A65" w:rsidP="00D01A6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br w:type="page"/>
      </w:r>
      <w:r w:rsidRPr="0079151B">
        <w:rPr>
          <w:rFonts w:ascii="Arial" w:hAnsi="Arial" w:cs="Arial"/>
          <w:b/>
          <w:bCs/>
        </w:rPr>
        <w:lastRenderedPageBreak/>
        <w:t>I.</w:t>
      </w:r>
    </w:p>
    <w:p w:rsidR="00D01A65" w:rsidRDefault="00D01A65" w:rsidP="00D01A65">
      <w:pPr>
        <w:jc w:val="center"/>
        <w:rPr>
          <w:rFonts w:ascii="Arial" w:hAnsi="Arial" w:cs="Arial"/>
          <w:bCs/>
        </w:rPr>
      </w:pPr>
    </w:p>
    <w:p w:rsidR="00D01A65" w:rsidRPr="008C795C" w:rsidRDefault="00D01A65" w:rsidP="00D01A65">
      <w:pPr>
        <w:jc w:val="center"/>
        <w:rPr>
          <w:rFonts w:ascii="Arial" w:hAnsi="Arial" w:cs="Arial"/>
          <w:b/>
          <w:bCs/>
          <w:u w:val="single"/>
        </w:rPr>
      </w:pPr>
      <w:r w:rsidRPr="008C795C">
        <w:rPr>
          <w:rFonts w:ascii="Arial" w:hAnsi="Arial" w:cs="Arial"/>
          <w:b/>
          <w:bCs/>
          <w:u w:val="single"/>
        </w:rPr>
        <w:t>HATÁROZATI JAVASLAT</w:t>
      </w:r>
    </w:p>
    <w:p w:rsidR="00D01A65" w:rsidRDefault="00D01A65" w:rsidP="00D01A65">
      <w:pPr>
        <w:jc w:val="center"/>
        <w:rPr>
          <w:rFonts w:ascii="Arial" w:hAnsi="Arial" w:cs="Arial"/>
          <w:b/>
          <w:bCs/>
        </w:rPr>
      </w:pPr>
    </w:p>
    <w:p w:rsidR="00D01A65" w:rsidRPr="008C795C" w:rsidRDefault="00D01A65" w:rsidP="00D01A65">
      <w:pPr>
        <w:jc w:val="center"/>
        <w:rPr>
          <w:rFonts w:ascii="Arial" w:hAnsi="Arial" w:cs="Arial"/>
          <w:b/>
          <w:bCs/>
          <w:u w:val="single"/>
        </w:rPr>
      </w:pPr>
      <w:r w:rsidRPr="008C795C">
        <w:rPr>
          <w:rFonts w:ascii="Arial" w:hAnsi="Arial" w:cs="Arial"/>
          <w:b/>
          <w:bCs/>
          <w:u w:val="single"/>
        </w:rPr>
        <w:t>….…./201</w:t>
      </w:r>
      <w:r w:rsidR="005E2EB8">
        <w:rPr>
          <w:rFonts w:ascii="Arial" w:hAnsi="Arial" w:cs="Arial"/>
          <w:b/>
          <w:bCs/>
          <w:u w:val="single"/>
        </w:rPr>
        <w:t>9</w:t>
      </w:r>
      <w:r w:rsidRPr="008C795C">
        <w:rPr>
          <w:rFonts w:ascii="Arial" w:hAnsi="Arial" w:cs="Arial"/>
          <w:b/>
          <w:bCs/>
          <w:u w:val="single"/>
        </w:rPr>
        <w:t>. (</w:t>
      </w:r>
      <w:r w:rsidR="00D53A0C">
        <w:rPr>
          <w:rFonts w:ascii="Arial" w:hAnsi="Arial" w:cs="Arial"/>
          <w:b/>
          <w:bCs/>
          <w:u w:val="single"/>
        </w:rPr>
        <w:t>XI.28</w:t>
      </w:r>
      <w:r>
        <w:rPr>
          <w:rFonts w:ascii="Arial" w:hAnsi="Arial" w:cs="Arial"/>
          <w:b/>
          <w:bCs/>
          <w:u w:val="single"/>
        </w:rPr>
        <w:t>.</w:t>
      </w:r>
      <w:r w:rsidRPr="008C795C">
        <w:rPr>
          <w:rFonts w:ascii="Arial" w:hAnsi="Arial" w:cs="Arial"/>
          <w:b/>
          <w:bCs/>
          <w:u w:val="single"/>
        </w:rPr>
        <w:t xml:space="preserve">) Kgy. </w:t>
      </w:r>
      <w:proofErr w:type="gramStart"/>
      <w:r w:rsidRPr="008C795C">
        <w:rPr>
          <w:rFonts w:ascii="Arial" w:hAnsi="Arial" w:cs="Arial"/>
          <w:b/>
          <w:bCs/>
          <w:u w:val="single"/>
        </w:rPr>
        <w:t>számú</w:t>
      </w:r>
      <w:proofErr w:type="gramEnd"/>
      <w:r w:rsidRPr="008C795C">
        <w:rPr>
          <w:rFonts w:ascii="Arial" w:hAnsi="Arial" w:cs="Arial"/>
          <w:b/>
          <w:bCs/>
          <w:u w:val="single"/>
        </w:rPr>
        <w:t xml:space="preserve"> határozat</w:t>
      </w:r>
    </w:p>
    <w:p w:rsidR="00D01A65" w:rsidRPr="007D1807" w:rsidRDefault="00D01A65" w:rsidP="00D01A65">
      <w:pPr>
        <w:jc w:val="center"/>
        <w:rPr>
          <w:rFonts w:ascii="Arial" w:hAnsi="Arial" w:cs="Arial"/>
          <w:b/>
          <w:bCs/>
        </w:rPr>
      </w:pPr>
    </w:p>
    <w:p w:rsidR="00D01A65" w:rsidRDefault="00D01A65" w:rsidP="00D01A65">
      <w:pPr>
        <w:numPr>
          <w:ilvl w:val="0"/>
          <w:numId w:val="20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A Közgyűlés </w:t>
      </w:r>
      <w:r>
        <w:rPr>
          <w:rFonts w:ascii="Arial" w:hAnsi="Arial" w:cs="Arial"/>
          <w:iCs/>
        </w:rPr>
        <w:t>a helyi közösségi közlekedési szolgáltatás folyamatos biztosítása érdekében a személyszállítási szolgáltatásról szóló 2012. évi XLI. törvény 24. § (4)-(5) bekezdései</w:t>
      </w:r>
      <w:r w:rsidR="0002405E">
        <w:rPr>
          <w:rFonts w:ascii="Arial" w:hAnsi="Arial" w:cs="Arial"/>
          <w:iCs/>
        </w:rPr>
        <w:t xml:space="preserve"> alapján a</w:t>
      </w:r>
      <w:r w:rsidR="005E2EB8">
        <w:rPr>
          <w:rFonts w:ascii="Arial" w:hAnsi="Arial" w:cs="Arial"/>
          <w:iCs/>
        </w:rPr>
        <w:t xml:space="preserve"> </w:t>
      </w:r>
      <w:r w:rsidR="0002405E">
        <w:rPr>
          <w:rFonts w:ascii="Arial" w:hAnsi="Arial" w:cs="Arial"/>
          <w:color w:val="000000"/>
        </w:rPr>
        <w:t xml:space="preserve">VOLÁNBUSZ </w:t>
      </w:r>
      <w:proofErr w:type="spellStart"/>
      <w:r w:rsidR="0002405E">
        <w:rPr>
          <w:rFonts w:ascii="Arial" w:hAnsi="Arial" w:cs="Arial"/>
          <w:color w:val="000000"/>
        </w:rPr>
        <w:t>Zrt.-</w:t>
      </w:r>
      <w:r w:rsidR="005E2EB8">
        <w:rPr>
          <w:rFonts w:ascii="Arial" w:hAnsi="Arial" w:cs="Arial"/>
          <w:iCs/>
        </w:rPr>
        <w:t>vel</w:t>
      </w:r>
      <w:proofErr w:type="spellEnd"/>
      <w:r w:rsidR="005E2EB8">
        <w:rPr>
          <w:rFonts w:ascii="Arial" w:hAnsi="Arial" w:cs="Arial"/>
          <w:iCs/>
        </w:rPr>
        <w:t>, 2020. január 1. és 2020</w:t>
      </w:r>
      <w:r>
        <w:rPr>
          <w:rFonts w:ascii="Arial" w:hAnsi="Arial" w:cs="Arial"/>
          <w:iCs/>
        </w:rPr>
        <w:t>. december 31. közötti időtartamra az előterjesztés mellékletét képező közszolgáltatási szerződést jóváhagyja.</w:t>
      </w:r>
    </w:p>
    <w:p w:rsidR="00D01A65" w:rsidRDefault="00D01A65" w:rsidP="00D01A65">
      <w:pPr>
        <w:jc w:val="both"/>
        <w:rPr>
          <w:rFonts w:ascii="Arial" w:hAnsi="Arial" w:cs="Arial"/>
          <w:iCs/>
        </w:rPr>
      </w:pPr>
    </w:p>
    <w:p w:rsidR="00D01A65" w:rsidRDefault="00D01A65" w:rsidP="00D01A65">
      <w:pPr>
        <w:numPr>
          <w:ilvl w:val="0"/>
          <w:numId w:val="20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 Közgyűlés felhatalmazza a Polgármestert a közszolgáltatási szerződés aláírására.</w:t>
      </w:r>
    </w:p>
    <w:p w:rsidR="005E2EB8" w:rsidRDefault="005E2EB8" w:rsidP="005E2EB8">
      <w:pPr>
        <w:pStyle w:val="Listaszerbekezds"/>
        <w:rPr>
          <w:rFonts w:ascii="Arial" w:hAnsi="Arial" w:cs="Arial"/>
          <w:iCs/>
        </w:rPr>
      </w:pPr>
    </w:p>
    <w:p w:rsidR="00A55749" w:rsidRPr="003E6FE2" w:rsidRDefault="005E2EB8" w:rsidP="003E6FE2">
      <w:pPr>
        <w:numPr>
          <w:ilvl w:val="0"/>
          <w:numId w:val="20"/>
        </w:numPr>
        <w:jc w:val="both"/>
        <w:rPr>
          <w:rFonts w:ascii="Arial" w:hAnsi="Arial" w:cs="Arial"/>
          <w:iCs/>
        </w:rPr>
      </w:pPr>
      <w:r w:rsidRPr="00BB7EDD">
        <w:rPr>
          <w:rFonts w:ascii="Arial" w:hAnsi="Arial" w:cs="Arial"/>
          <w:iCs/>
        </w:rPr>
        <w:t xml:space="preserve">A Közgyűlés </w:t>
      </w:r>
      <w:r w:rsidR="008357DD">
        <w:rPr>
          <w:rFonts w:ascii="Arial" w:hAnsi="Arial" w:cs="Arial"/>
          <w:iCs/>
        </w:rPr>
        <w:t>egyetért azzal,</w:t>
      </w:r>
      <w:r w:rsidRPr="00BB7EDD">
        <w:rPr>
          <w:rFonts w:ascii="Arial" w:hAnsi="Arial" w:cs="Arial"/>
          <w:iCs/>
        </w:rPr>
        <w:t xml:space="preserve"> hogy</w:t>
      </w:r>
      <w:r w:rsidR="00BB7EDD" w:rsidRPr="00BB7EDD">
        <w:rPr>
          <w:rFonts w:ascii="Arial" w:hAnsi="Arial" w:cs="Arial"/>
        </w:rPr>
        <w:t xml:space="preserve"> a </w:t>
      </w:r>
      <w:r w:rsidR="003E6FE2" w:rsidRPr="003E6FE2">
        <w:rPr>
          <w:rFonts w:ascii="Arial" w:hAnsi="Arial" w:cs="Arial"/>
          <w:iCs/>
        </w:rPr>
        <w:t xml:space="preserve">menetrend szerinti személyszállítás- közszolgáltatás pályázati kiírás feltételrendszerét meghatározó </w:t>
      </w:r>
      <w:r w:rsidR="003E6FE2" w:rsidRPr="003E6FE2">
        <w:rPr>
          <w:rFonts w:ascii="Arial" w:hAnsi="Arial" w:cs="Arial"/>
        </w:rPr>
        <w:t>74/2018.(IV.26.) Kgy. sz. határozat alapján elkészített pályázati kiírás és felhívás változatlan tartalma szerint kerüljön sor az Európai Unió Hivatalos Lapjában</w:t>
      </w:r>
      <w:r w:rsidR="00C16BD2">
        <w:rPr>
          <w:rFonts w:ascii="Arial" w:hAnsi="Arial" w:cs="Arial"/>
        </w:rPr>
        <w:t xml:space="preserve"> a szükséges közzétételre</w:t>
      </w:r>
      <w:r w:rsidR="003E6FE2" w:rsidRPr="003E6FE2">
        <w:rPr>
          <w:rFonts w:ascii="Arial" w:hAnsi="Arial" w:cs="Arial"/>
        </w:rPr>
        <w:t>.</w:t>
      </w:r>
      <w:r w:rsidR="00F8664B">
        <w:rPr>
          <w:rFonts w:ascii="Arial" w:hAnsi="Arial" w:cs="Arial"/>
        </w:rPr>
        <w:t xml:space="preserve"> Felkéri a Polgármestert </w:t>
      </w:r>
      <w:r w:rsidR="00F8664B" w:rsidRPr="003E6FE2">
        <w:rPr>
          <w:rFonts w:ascii="Arial" w:hAnsi="Arial" w:cs="Arial"/>
        </w:rPr>
        <w:t>az Európai Unió Hivatalos Lapjában</w:t>
      </w:r>
      <w:r w:rsidR="00F8664B">
        <w:rPr>
          <w:rFonts w:ascii="Arial" w:hAnsi="Arial" w:cs="Arial"/>
        </w:rPr>
        <w:t xml:space="preserve"> történő közzététel megjelentetésére.</w:t>
      </w:r>
    </w:p>
    <w:p w:rsidR="00BB7EDD" w:rsidRPr="003E6FE2" w:rsidRDefault="00BB7EDD" w:rsidP="003E6FE2">
      <w:pPr>
        <w:rPr>
          <w:rFonts w:ascii="Arial" w:hAnsi="Arial" w:cs="Arial"/>
          <w:iCs/>
        </w:rPr>
      </w:pPr>
    </w:p>
    <w:p w:rsidR="00463E4A" w:rsidRPr="00463E4A" w:rsidRDefault="007B15A9" w:rsidP="00BB7EDD">
      <w:pPr>
        <w:numPr>
          <w:ilvl w:val="0"/>
          <w:numId w:val="20"/>
        </w:numPr>
        <w:jc w:val="both"/>
        <w:rPr>
          <w:rFonts w:ascii="Arial" w:hAnsi="Arial" w:cs="Arial"/>
          <w:iCs/>
        </w:rPr>
      </w:pPr>
      <w:r w:rsidRPr="00BB7EDD">
        <w:rPr>
          <w:rFonts w:ascii="Arial" w:hAnsi="Arial" w:cs="Arial"/>
          <w:iCs/>
        </w:rPr>
        <w:t>A Közgyűl</w:t>
      </w:r>
      <w:r w:rsidR="00DA603C">
        <w:rPr>
          <w:rFonts w:ascii="Arial" w:hAnsi="Arial" w:cs="Arial"/>
          <w:iCs/>
        </w:rPr>
        <w:t>és felkéri</w:t>
      </w:r>
      <w:r w:rsidRPr="00BB7EDD">
        <w:rPr>
          <w:rFonts w:ascii="Arial" w:hAnsi="Arial" w:cs="Arial"/>
          <w:iCs/>
        </w:rPr>
        <w:t xml:space="preserve"> </w:t>
      </w:r>
      <w:r w:rsidR="009A6972" w:rsidRPr="00BB7EDD">
        <w:rPr>
          <w:rFonts w:ascii="Arial" w:hAnsi="Arial" w:cs="Arial"/>
        </w:rPr>
        <w:t xml:space="preserve">a </w:t>
      </w:r>
      <w:r w:rsidR="00DA603C">
        <w:rPr>
          <w:rFonts w:ascii="Arial" w:hAnsi="Arial" w:cs="Arial"/>
        </w:rPr>
        <w:t>szolgáltatót</w:t>
      </w:r>
      <w:r w:rsidR="009A6972" w:rsidRPr="00BB7EDD">
        <w:rPr>
          <w:rFonts w:ascii="Arial" w:hAnsi="Arial" w:cs="Arial"/>
        </w:rPr>
        <w:t xml:space="preserve"> </w:t>
      </w:r>
      <w:r w:rsidR="00BB7EDD" w:rsidRPr="00BB7EDD">
        <w:rPr>
          <w:rFonts w:ascii="Arial" w:hAnsi="Arial" w:cs="Arial"/>
        </w:rPr>
        <w:t>annak vizsgálatára, hogy milyen műszaki megoldással lehetséges a gépjárműpark</w:t>
      </w:r>
      <w:r w:rsidR="00463E4A">
        <w:rPr>
          <w:rFonts w:ascii="Arial" w:hAnsi="Arial" w:cs="Arial"/>
        </w:rPr>
        <w:t xml:space="preserve"> gazdaságos</w:t>
      </w:r>
      <w:r w:rsidR="00BB7EDD" w:rsidRPr="00BB7EDD">
        <w:rPr>
          <w:rFonts w:ascii="Arial" w:hAnsi="Arial" w:cs="Arial"/>
        </w:rPr>
        <w:t xml:space="preserve"> átalakítása ahhoz, hogy az környezet</w:t>
      </w:r>
      <w:r w:rsidR="00A55749">
        <w:rPr>
          <w:rFonts w:ascii="Arial" w:hAnsi="Arial" w:cs="Arial"/>
        </w:rPr>
        <w:t>barát</w:t>
      </w:r>
      <w:r w:rsidR="00BB7EDD" w:rsidRPr="00BB7EDD">
        <w:rPr>
          <w:rFonts w:ascii="Arial" w:hAnsi="Arial" w:cs="Arial"/>
        </w:rPr>
        <w:t xml:space="preserve"> legyen.</w:t>
      </w:r>
    </w:p>
    <w:p w:rsidR="00463E4A" w:rsidRDefault="00463E4A" w:rsidP="00463E4A">
      <w:pPr>
        <w:pStyle w:val="Listaszerbekezds"/>
        <w:rPr>
          <w:rFonts w:ascii="Arial" w:hAnsi="Arial" w:cs="Arial"/>
        </w:rPr>
      </w:pPr>
    </w:p>
    <w:p w:rsidR="00BB7EDD" w:rsidRPr="00BB7EDD" w:rsidRDefault="00463E4A" w:rsidP="00BB7EDD">
      <w:pPr>
        <w:numPr>
          <w:ilvl w:val="0"/>
          <w:numId w:val="20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A Közgyűlés felkéri a Polgármestert, hogy a</w:t>
      </w:r>
      <w:r w:rsidR="00BB7EDD" w:rsidRPr="00BB7EDD">
        <w:rPr>
          <w:rFonts w:ascii="Arial" w:hAnsi="Arial" w:cs="Arial"/>
        </w:rPr>
        <w:t xml:space="preserve"> vizsgálat eredményéről </w:t>
      </w:r>
      <w:r>
        <w:rPr>
          <w:rFonts w:ascii="Arial" w:hAnsi="Arial" w:cs="Arial"/>
        </w:rPr>
        <w:t>tájékoztassa</w:t>
      </w:r>
      <w:r w:rsidR="00BB7EDD" w:rsidRPr="00BB7EDD">
        <w:rPr>
          <w:rFonts w:ascii="Arial" w:hAnsi="Arial" w:cs="Arial"/>
        </w:rPr>
        <w:t xml:space="preserve"> a Közgyűlést.</w:t>
      </w:r>
    </w:p>
    <w:p w:rsidR="00D01A65" w:rsidRPr="00BB7EDD" w:rsidRDefault="00D01A65" w:rsidP="00BB7EDD">
      <w:pPr>
        <w:ind w:left="720"/>
        <w:jc w:val="both"/>
        <w:rPr>
          <w:rFonts w:ascii="Arial" w:hAnsi="Arial" w:cs="Arial"/>
          <w:iCs/>
        </w:rPr>
      </w:pPr>
    </w:p>
    <w:p w:rsidR="00D01A65" w:rsidRDefault="00D01A65" w:rsidP="00D01A65">
      <w:pPr>
        <w:jc w:val="both"/>
        <w:rPr>
          <w:rFonts w:ascii="Arial" w:hAnsi="Arial" w:cs="Arial"/>
          <w:b/>
          <w:bCs/>
          <w:u w:val="single"/>
        </w:rPr>
      </w:pPr>
    </w:p>
    <w:p w:rsidR="00D01A65" w:rsidRDefault="00D01A65" w:rsidP="00D01A65">
      <w:pPr>
        <w:jc w:val="both"/>
        <w:rPr>
          <w:rFonts w:ascii="Arial" w:hAnsi="Arial" w:cs="Arial"/>
          <w:b/>
          <w:bCs/>
          <w:u w:val="single"/>
        </w:rPr>
      </w:pPr>
    </w:p>
    <w:p w:rsidR="00D01A65" w:rsidRDefault="00D01A65" w:rsidP="00D01A6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Dr. </w:t>
      </w:r>
      <w:proofErr w:type="spellStart"/>
      <w:r w:rsidR="006C2CE6">
        <w:rPr>
          <w:rFonts w:ascii="Arial" w:hAnsi="Arial" w:cs="Arial"/>
        </w:rPr>
        <w:t>Nemény</w:t>
      </w:r>
      <w:proofErr w:type="spellEnd"/>
      <w:r w:rsidR="006C2CE6">
        <w:rPr>
          <w:rFonts w:ascii="Arial" w:hAnsi="Arial" w:cs="Arial"/>
        </w:rPr>
        <w:t xml:space="preserve"> András</w:t>
      </w:r>
      <w:r>
        <w:rPr>
          <w:rFonts w:ascii="Arial" w:hAnsi="Arial" w:cs="Arial"/>
        </w:rPr>
        <w:t xml:space="preserve"> polgármester</w:t>
      </w:r>
    </w:p>
    <w:p w:rsidR="00D01A65" w:rsidRDefault="006C2CE6" w:rsidP="00D01A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</w:t>
      </w:r>
      <w:r w:rsidR="00D01A65">
        <w:rPr>
          <w:rFonts w:ascii="Arial" w:hAnsi="Arial" w:cs="Arial"/>
        </w:rPr>
        <w:t xml:space="preserve"> alpolgármester</w:t>
      </w:r>
    </w:p>
    <w:p w:rsidR="00D01A65" w:rsidRDefault="00D01A65" w:rsidP="00D01A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C2CE6">
        <w:rPr>
          <w:rFonts w:ascii="Arial" w:hAnsi="Arial" w:cs="Arial"/>
        </w:rPr>
        <w:t>Dr. Horváth Attila</w:t>
      </w:r>
      <w:r>
        <w:rPr>
          <w:rFonts w:ascii="Arial" w:hAnsi="Arial" w:cs="Arial"/>
        </w:rPr>
        <w:t xml:space="preserve"> alpolgármester</w:t>
      </w:r>
    </w:p>
    <w:p w:rsidR="00D01A65" w:rsidRDefault="00D01A65" w:rsidP="00D01A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D01A65" w:rsidRDefault="00D01A65" w:rsidP="00D01A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 előkészítéséért:</w:t>
      </w:r>
    </w:p>
    <w:p w:rsidR="00D01A65" w:rsidRDefault="006C2CE6" w:rsidP="00D01A65">
      <w:pPr>
        <w:ind w:left="14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Kalmár Ervin</w:t>
      </w:r>
      <w:r w:rsidR="00D01A65">
        <w:rPr>
          <w:rFonts w:ascii="Arial" w:hAnsi="Arial" w:cs="Arial"/>
        </w:rPr>
        <w:t>, a Városüzemeltetési</w:t>
      </w:r>
      <w:r>
        <w:rPr>
          <w:rFonts w:ascii="Arial" w:hAnsi="Arial" w:cs="Arial"/>
        </w:rPr>
        <w:t xml:space="preserve"> és Városfejlesztési</w:t>
      </w:r>
      <w:r w:rsidR="00D01A65">
        <w:rPr>
          <w:rFonts w:ascii="Arial" w:hAnsi="Arial" w:cs="Arial"/>
        </w:rPr>
        <w:t xml:space="preserve"> Osztály vezetője </w:t>
      </w:r>
    </w:p>
    <w:p w:rsidR="00D01A65" w:rsidRDefault="00D01A65" w:rsidP="00D01A65">
      <w:pPr>
        <w:ind w:left="1980" w:hanging="19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Stéger Gábor, a Közgazdasági és Adó Osztály vezetője)</w:t>
      </w:r>
    </w:p>
    <w:p w:rsidR="00D01A65" w:rsidRDefault="00D01A65" w:rsidP="00D01A65">
      <w:pPr>
        <w:ind w:left="1440" w:hanging="24"/>
        <w:jc w:val="both"/>
        <w:rPr>
          <w:rFonts w:ascii="Arial" w:hAnsi="Arial" w:cs="Arial"/>
        </w:rPr>
      </w:pPr>
    </w:p>
    <w:p w:rsidR="00D01A65" w:rsidRDefault="00D01A65" w:rsidP="00D01A65">
      <w:pPr>
        <w:jc w:val="both"/>
        <w:rPr>
          <w:rFonts w:ascii="Arial" w:hAnsi="Arial" w:cs="Arial"/>
        </w:rPr>
      </w:pPr>
    </w:p>
    <w:p w:rsidR="00D01A65" w:rsidRDefault="00D01A65" w:rsidP="00D01A65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1. pont:</w:t>
      </w:r>
      <w:r>
        <w:rPr>
          <w:rFonts w:ascii="Arial" w:hAnsi="Arial" w:cs="Arial"/>
        </w:rPr>
        <w:tab/>
        <w:t>azonnal</w:t>
      </w:r>
    </w:p>
    <w:p w:rsidR="00D01A65" w:rsidRDefault="00D01A65" w:rsidP="00D01A65">
      <w:pPr>
        <w:ind w:left="212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pont:</w:t>
      </w:r>
      <w:r>
        <w:rPr>
          <w:rFonts w:ascii="Arial" w:hAnsi="Arial" w:cs="Arial"/>
        </w:rPr>
        <w:tab/>
        <w:t xml:space="preserve">2019. </w:t>
      </w:r>
      <w:r w:rsidR="006C2CE6">
        <w:rPr>
          <w:rFonts w:ascii="Arial" w:hAnsi="Arial" w:cs="Arial"/>
        </w:rPr>
        <w:t>december 31.</w:t>
      </w:r>
    </w:p>
    <w:p w:rsidR="006C2CE6" w:rsidRDefault="006C2CE6" w:rsidP="00D01A65">
      <w:pPr>
        <w:ind w:left="212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pont:</w:t>
      </w:r>
      <w:r>
        <w:rPr>
          <w:rFonts w:ascii="Arial" w:hAnsi="Arial" w:cs="Arial"/>
        </w:rPr>
        <w:tab/>
        <w:t>azonnal</w:t>
      </w:r>
    </w:p>
    <w:p w:rsidR="00463E4A" w:rsidRDefault="00463E4A" w:rsidP="00D01A65">
      <w:pPr>
        <w:ind w:left="212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 pont:</w:t>
      </w:r>
      <w:r>
        <w:rPr>
          <w:rFonts w:ascii="Arial" w:hAnsi="Arial" w:cs="Arial"/>
        </w:rPr>
        <w:tab/>
        <w:t>azonnal</w:t>
      </w:r>
    </w:p>
    <w:p w:rsidR="007B15A9" w:rsidRDefault="00463E4A" w:rsidP="00D01A65">
      <w:pPr>
        <w:ind w:left="212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B15A9">
        <w:rPr>
          <w:rFonts w:ascii="Arial" w:hAnsi="Arial" w:cs="Arial"/>
        </w:rPr>
        <w:t>. pont:</w:t>
      </w:r>
      <w:r w:rsidR="007B15A9">
        <w:rPr>
          <w:rFonts w:ascii="Arial" w:hAnsi="Arial" w:cs="Arial"/>
        </w:rPr>
        <w:tab/>
        <w:t>2020. május 31.</w:t>
      </w:r>
    </w:p>
    <w:p w:rsidR="00D01A65" w:rsidRDefault="00D01A65" w:rsidP="00D01A65">
      <w:pPr>
        <w:ind w:left="2124" w:hanging="708"/>
        <w:jc w:val="both"/>
        <w:rPr>
          <w:rFonts w:ascii="Arial" w:hAnsi="Arial" w:cs="Arial"/>
        </w:rPr>
      </w:pPr>
    </w:p>
    <w:p w:rsidR="00D01A65" w:rsidRDefault="00D01A65" w:rsidP="00D01A65">
      <w:pPr>
        <w:ind w:left="2124" w:hanging="708"/>
        <w:jc w:val="both"/>
        <w:rPr>
          <w:rFonts w:ascii="Arial" w:hAnsi="Arial" w:cs="Arial"/>
        </w:rPr>
      </w:pPr>
    </w:p>
    <w:p w:rsidR="00D01A65" w:rsidRPr="0079151B" w:rsidRDefault="00D01A65" w:rsidP="00D01A65">
      <w:pPr>
        <w:jc w:val="center"/>
        <w:rPr>
          <w:rFonts w:ascii="Arial" w:hAnsi="Arial" w:cs="Arial"/>
          <w:b/>
          <w:bCs/>
        </w:rPr>
      </w:pPr>
    </w:p>
    <w:p w:rsidR="00D01A65" w:rsidRDefault="00D01A65" w:rsidP="00D01A65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D01A65" w:rsidRDefault="00D01A65" w:rsidP="00D01A65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01A65" w:rsidRDefault="00D01A65" w:rsidP="00D01A65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D01A65" w:rsidRDefault="00D01A65" w:rsidP="00D01A65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D01A65" w:rsidRDefault="00D01A65" w:rsidP="00D01A65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D01A65" w:rsidRDefault="00D01A65" w:rsidP="00D01A65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D01A65" w:rsidRDefault="00D01A65" w:rsidP="00D01A65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D01A65" w:rsidRDefault="00D01A65" w:rsidP="00D01A65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D01A65" w:rsidRPr="0079151B" w:rsidRDefault="00D01A65" w:rsidP="00D01A6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Pr="0079151B">
        <w:rPr>
          <w:rFonts w:ascii="Arial" w:hAnsi="Arial" w:cs="Arial"/>
          <w:b/>
          <w:bCs/>
        </w:rPr>
        <w:t>I.</w:t>
      </w:r>
    </w:p>
    <w:p w:rsidR="00D01A65" w:rsidRDefault="00D01A65" w:rsidP="00D01A65">
      <w:pPr>
        <w:jc w:val="center"/>
        <w:rPr>
          <w:rFonts w:ascii="Arial" w:hAnsi="Arial" w:cs="Arial"/>
          <w:b/>
          <w:bCs/>
          <w:u w:val="single"/>
        </w:rPr>
      </w:pPr>
    </w:p>
    <w:p w:rsidR="00D01A65" w:rsidRDefault="00D01A65" w:rsidP="00D01A6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D01A65" w:rsidRDefault="00D01A65" w:rsidP="00D01A65">
      <w:pPr>
        <w:jc w:val="center"/>
        <w:rPr>
          <w:rFonts w:ascii="Arial" w:hAnsi="Arial" w:cs="Arial"/>
          <w:b/>
          <w:bCs/>
          <w:u w:val="single"/>
        </w:rPr>
      </w:pPr>
    </w:p>
    <w:p w:rsidR="00D01A65" w:rsidRPr="007D1807" w:rsidRDefault="00D01A65" w:rsidP="00D01A65">
      <w:pPr>
        <w:jc w:val="center"/>
        <w:rPr>
          <w:rFonts w:ascii="Arial" w:hAnsi="Arial" w:cs="Arial"/>
          <w:b/>
          <w:bCs/>
        </w:rPr>
      </w:pPr>
      <w:r w:rsidRPr="007D1807">
        <w:rPr>
          <w:rFonts w:ascii="Arial" w:hAnsi="Arial" w:cs="Arial"/>
          <w:b/>
          <w:bCs/>
          <w:u w:val="single"/>
        </w:rPr>
        <w:t>…./20</w:t>
      </w:r>
      <w:r w:rsidR="00D53A0C">
        <w:rPr>
          <w:rFonts w:ascii="Arial" w:hAnsi="Arial" w:cs="Arial"/>
          <w:b/>
          <w:bCs/>
          <w:u w:val="single"/>
        </w:rPr>
        <w:t>19. (XI.28</w:t>
      </w:r>
      <w:r w:rsidRPr="007D1807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7D1807">
        <w:rPr>
          <w:rFonts w:ascii="Arial" w:hAnsi="Arial" w:cs="Arial"/>
          <w:b/>
          <w:bCs/>
          <w:u w:val="single"/>
        </w:rPr>
        <w:t>számú</w:t>
      </w:r>
      <w:proofErr w:type="gramEnd"/>
      <w:r w:rsidRPr="007D1807">
        <w:rPr>
          <w:rFonts w:ascii="Arial" w:hAnsi="Arial" w:cs="Arial"/>
          <w:b/>
          <w:bCs/>
          <w:u w:val="single"/>
        </w:rPr>
        <w:t xml:space="preserve"> határozat</w:t>
      </w:r>
    </w:p>
    <w:p w:rsidR="00D01A65" w:rsidRPr="007D1807" w:rsidRDefault="00D01A65" w:rsidP="00D01A65">
      <w:pPr>
        <w:jc w:val="center"/>
        <w:rPr>
          <w:rFonts w:ascii="Arial" w:hAnsi="Arial" w:cs="Arial"/>
          <w:b/>
          <w:bCs/>
        </w:rPr>
      </w:pPr>
    </w:p>
    <w:p w:rsidR="00D01A65" w:rsidRPr="00BF0233" w:rsidRDefault="00D01A65" w:rsidP="00BF02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</w:t>
      </w:r>
      <w:r w:rsidRPr="009E62E0">
        <w:rPr>
          <w:rFonts w:ascii="Arial" w:hAnsi="Arial" w:cs="Arial"/>
          <w:iCs/>
        </w:rPr>
        <w:t>a</w:t>
      </w:r>
      <w:r w:rsidR="0002405E">
        <w:rPr>
          <w:rFonts w:ascii="Arial" w:hAnsi="Arial" w:cs="Arial"/>
          <w:iCs/>
        </w:rPr>
        <w:t>z</w:t>
      </w:r>
      <w:r w:rsidRPr="009E62E0">
        <w:rPr>
          <w:rFonts w:ascii="Arial" w:hAnsi="Arial" w:cs="Arial"/>
          <w:iCs/>
        </w:rPr>
        <w:t xml:space="preserve"> </w:t>
      </w:r>
      <w:r w:rsidR="0002405E">
        <w:rPr>
          <w:rFonts w:ascii="Arial" w:hAnsi="Arial" w:cs="Arial"/>
          <w:iCs/>
        </w:rPr>
        <w:t xml:space="preserve">ÉNYKK </w:t>
      </w:r>
      <w:proofErr w:type="spellStart"/>
      <w:r w:rsidR="0002405E">
        <w:rPr>
          <w:rFonts w:ascii="Arial" w:hAnsi="Arial" w:cs="Arial"/>
          <w:iCs/>
        </w:rPr>
        <w:t>Zrt</w:t>
      </w:r>
      <w:proofErr w:type="spellEnd"/>
      <w:r w:rsidR="006C2CE6">
        <w:rPr>
          <w:rFonts w:ascii="Arial" w:hAnsi="Arial" w:cs="Arial"/>
          <w:color w:val="000000"/>
        </w:rPr>
        <w:t xml:space="preserve">. </w:t>
      </w:r>
      <w:r w:rsidRPr="009E62E0">
        <w:rPr>
          <w:rFonts w:ascii="Arial" w:hAnsi="Arial" w:cs="Arial"/>
          <w:iCs/>
        </w:rPr>
        <w:t>által kés</w:t>
      </w:r>
      <w:r w:rsidR="006C2CE6">
        <w:rPr>
          <w:rFonts w:ascii="Arial" w:hAnsi="Arial" w:cs="Arial"/>
          <w:iCs/>
        </w:rPr>
        <w:t>zített 2018</w:t>
      </w:r>
      <w:r>
        <w:rPr>
          <w:rFonts w:ascii="Arial" w:hAnsi="Arial" w:cs="Arial"/>
          <w:iCs/>
        </w:rPr>
        <w:t xml:space="preserve">. </w:t>
      </w:r>
      <w:r w:rsidR="006C2CE6">
        <w:rPr>
          <w:rFonts w:ascii="Arial" w:hAnsi="Arial" w:cs="Arial"/>
          <w:iCs/>
        </w:rPr>
        <w:t>évi</w:t>
      </w:r>
      <w:r>
        <w:rPr>
          <w:rFonts w:ascii="Arial" w:hAnsi="Arial" w:cs="Arial"/>
          <w:iCs/>
        </w:rPr>
        <w:t xml:space="preserve"> </w:t>
      </w:r>
      <w:r w:rsidRPr="009E62E0">
        <w:rPr>
          <w:rFonts w:ascii="Arial" w:hAnsi="Arial" w:cs="Arial"/>
          <w:iCs/>
        </w:rPr>
        <w:t>helyi közlekedés bevételei és ráfordításai elszámolásának felülvizsgálat</w:t>
      </w:r>
      <w:r>
        <w:rPr>
          <w:rFonts w:ascii="Arial" w:hAnsi="Arial" w:cs="Arial"/>
        </w:rPr>
        <w:t xml:space="preserve">áról szóló tájékoztatást megtárgyalta, </w:t>
      </w:r>
      <w:r>
        <w:rPr>
          <w:rFonts w:ascii="Arial" w:hAnsi="Arial" w:cs="Arial"/>
          <w:bCs/>
        </w:rPr>
        <w:t xml:space="preserve">és </w:t>
      </w:r>
      <w:r w:rsidR="006C2CE6" w:rsidRPr="00BF0233">
        <w:rPr>
          <w:rFonts w:ascii="Arial" w:hAnsi="Arial" w:cs="Arial"/>
        </w:rPr>
        <w:t>elfogadja a Könyvvizsgáló által készített jelentést.</w:t>
      </w:r>
    </w:p>
    <w:p w:rsidR="00D01A65" w:rsidRDefault="00D01A65" w:rsidP="00D01A65">
      <w:pPr>
        <w:jc w:val="both"/>
        <w:rPr>
          <w:rFonts w:ascii="Arial" w:hAnsi="Arial" w:cs="Arial"/>
          <w:b/>
          <w:bCs/>
          <w:u w:val="single"/>
        </w:rPr>
      </w:pPr>
    </w:p>
    <w:p w:rsidR="00DC5F8C" w:rsidRDefault="00DC5F8C" w:rsidP="00DC5F8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DC5F8C" w:rsidRDefault="00DC5F8C" w:rsidP="00DC5F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DC5F8C" w:rsidRDefault="00DC5F8C" w:rsidP="00DC5F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DC5F8C" w:rsidRDefault="00DC5F8C" w:rsidP="00DC5F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DC5F8C" w:rsidRDefault="00DC5F8C" w:rsidP="00DC5F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 előkészítéséért:</w:t>
      </w:r>
    </w:p>
    <w:p w:rsidR="00DC5F8C" w:rsidRDefault="00DC5F8C" w:rsidP="00DC5F8C">
      <w:pPr>
        <w:ind w:left="14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Kalmár Ervin, a Városüzemeltetési és Városfejlesztési Osztály vezetője </w:t>
      </w:r>
    </w:p>
    <w:p w:rsidR="00DC5F8C" w:rsidRDefault="00DC5F8C" w:rsidP="00DC5F8C">
      <w:pPr>
        <w:ind w:left="1980" w:hanging="19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Stéger Gábor, a Közgazdasági és Adó Osztály vezetője)</w:t>
      </w:r>
    </w:p>
    <w:p w:rsidR="00D01A65" w:rsidRDefault="00D01A65" w:rsidP="00D01A65">
      <w:pPr>
        <w:ind w:left="1440" w:hanging="24"/>
        <w:jc w:val="both"/>
        <w:rPr>
          <w:rFonts w:ascii="Arial" w:hAnsi="Arial" w:cs="Arial"/>
        </w:rPr>
      </w:pPr>
    </w:p>
    <w:p w:rsidR="00D01A65" w:rsidRDefault="00D01A65" w:rsidP="00D01A65">
      <w:pPr>
        <w:jc w:val="both"/>
        <w:rPr>
          <w:rFonts w:ascii="Arial" w:hAnsi="Arial" w:cs="Arial"/>
        </w:rPr>
      </w:pPr>
    </w:p>
    <w:p w:rsidR="00D01A65" w:rsidRDefault="00D01A65" w:rsidP="00D01A65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1. pont:</w:t>
      </w:r>
      <w:r>
        <w:rPr>
          <w:rFonts w:ascii="Arial" w:hAnsi="Arial" w:cs="Arial"/>
        </w:rPr>
        <w:tab/>
        <w:t>azonnal</w:t>
      </w:r>
    </w:p>
    <w:p w:rsidR="00A90932" w:rsidRDefault="00A90932" w:rsidP="00D01A65"/>
    <w:p w:rsidR="00A90932" w:rsidRDefault="00A90932" w:rsidP="00D01A65"/>
    <w:p w:rsidR="00A90932" w:rsidRDefault="00A90932" w:rsidP="00D01A65"/>
    <w:p w:rsidR="00A90932" w:rsidRDefault="00A90932" w:rsidP="00D01A65"/>
    <w:p w:rsidR="00A90932" w:rsidRDefault="00A90932" w:rsidP="00D01A65"/>
    <w:p w:rsidR="00A90932" w:rsidRDefault="00A90932" w:rsidP="00D01A65"/>
    <w:p w:rsidR="00A90932" w:rsidRDefault="00A90932" w:rsidP="00D01A65"/>
    <w:p w:rsidR="008C336A" w:rsidRDefault="008C336A" w:rsidP="00D01A65"/>
    <w:p w:rsidR="008C336A" w:rsidRDefault="008C336A" w:rsidP="00D01A65"/>
    <w:p w:rsidR="008C336A" w:rsidRDefault="008C336A" w:rsidP="00D01A65"/>
    <w:p w:rsidR="008C336A" w:rsidRDefault="008C336A" w:rsidP="00D01A65"/>
    <w:p w:rsidR="008C336A" w:rsidRDefault="008C336A" w:rsidP="00D01A65"/>
    <w:p w:rsidR="008C336A" w:rsidRDefault="008C336A" w:rsidP="00D01A65"/>
    <w:p w:rsidR="00A90932" w:rsidRDefault="00A90932" w:rsidP="00D01A65"/>
    <w:p w:rsidR="008C336A" w:rsidRDefault="008C336A" w:rsidP="00DC5F8C">
      <w:pPr>
        <w:rPr>
          <w:rFonts w:ascii="Arial" w:hAnsi="Arial" w:cs="Arial"/>
          <w:b/>
          <w:bCs/>
        </w:rPr>
      </w:pPr>
    </w:p>
    <w:sectPr w:rsidR="008C336A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2AA" w:rsidRDefault="000D32AA">
      <w:r>
        <w:separator/>
      </w:r>
    </w:p>
  </w:endnote>
  <w:endnote w:type="continuationSeparator" w:id="0">
    <w:p w:rsidR="000D32AA" w:rsidRDefault="000D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F8A" w:rsidRPr="0034130E" w:rsidRDefault="00040A8C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1AD6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555F8A">
      <w:rPr>
        <w:rFonts w:ascii="Arial" w:hAnsi="Arial" w:cs="Arial"/>
        <w:sz w:val="20"/>
        <w:szCs w:val="20"/>
      </w:rPr>
      <w:t xml:space="preserve">Oldalszám: </w:t>
    </w:r>
    <w:r w:rsidR="00555F8A">
      <w:rPr>
        <w:rFonts w:ascii="Arial" w:hAnsi="Arial" w:cs="Arial"/>
        <w:sz w:val="20"/>
        <w:szCs w:val="20"/>
      </w:rPr>
      <w:fldChar w:fldCharType="begin"/>
    </w:r>
    <w:r w:rsidR="00555F8A">
      <w:rPr>
        <w:rFonts w:ascii="Arial" w:hAnsi="Arial" w:cs="Arial"/>
        <w:sz w:val="20"/>
        <w:szCs w:val="20"/>
      </w:rPr>
      <w:instrText xml:space="preserve"> PAGE  \* Arabic  \* MERGEFORMAT </w:instrText>
    </w:r>
    <w:r w:rsidR="00555F8A">
      <w:rPr>
        <w:rFonts w:ascii="Arial" w:hAnsi="Arial" w:cs="Arial"/>
        <w:sz w:val="20"/>
        <w:szCs w:val="20"/>
      </w:rPr>
      <w:fldChar w:fldCharType="separate"/>
    </w:r>
    <w:r w:rsidR="00BD55A8">
      <w:rPr>
        <w:rFonts w:ascii="Arial" w:hAnsi="Arial" w:cs="Arial"/>
        <w:noProof/>
        <w:sz w:val="20"/>
        <w:szCs w:val="20"/>
      </w:rPr>
      <w:t>4</w:t>
    </w:r>
    <w:r w:rsidR="00555F8A">
      <w:rPr>
        <w:rFonts w:ascii="Arial" w:hAnsi="Arial" w:cs="Arial"/>
        <w:sz w:val="20"/>
        <w:szCs w:val="20"/>
      </w:rPr>
      <w:fldChar w:fldCharType="end"/>
    </w:r>
    <w:r w:rsidR="00555F8A">
      <w:rPr>
        <w:rFonts w:ascii="Arial" w:hAnsi="Arial" w:cs="Arial"/>
        <w:sz w:val="20"/>
        <w:szCs w:val="20"/>
      </w:rPr>
      <w:t xml:space="preserve"> / </w:t>
    </w:r>
    <w:r w:rsidR="00555F8A">
      <w:rPr>
        <w:rFonts w:ascii="Arial" w:hAnsi="Arial" w:cs="Arial"/>
        <w:sz w:val="20"/>
        <w:szCs w:val="20"/>
      </w:rPr>
      <w:fldChar w:fldCharType="begin"/>
    </w:r>
    <w:r w:rsidR="00555F8A">
      <w:rPr>
        <w:rFonts w:ascii="Arial" w:hAnsi="Arial" w:cs="Arial"/>
        <w:sz w:val="20"/>
        <w:szCs w:val="20"/>
      </w:rPr>
      <w:instrText xml:space="preserve"> NUMPAGES  \* Arabic  \* MERGEFORMAT </w:instrText>
    </w:r>
    <w:r w:rsidR="00555F8A">
      <w:rPr>
        <w:rFonts w:ascii="Arial" w:hAnsi="Arial" w:cs="Arial"/>
        <w:sz w:val="20"/>
        <w:szCs w:val="20"/>
      </w:rPr>
      <w:fldChar w:fldCharType="separate"/>
    </w:r>
    <w:r w:rsidR="00BD55A8">
      <w:rPr>
        <w:rFonts w:ascii="Arial" w:hAnsi="Arial" w:cs="Arial"/>
        <w:noProof/>
        <w:sz w:val="20"/>
        <w:szCs w:val="20"/>
      </w:rPr>
      <w:t>4</w:t>
    </w:r>
    <w:r w:rsidR="00555F8A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EB8" w:rsidRDefault="005E2EB8" w:rsidP="005E2EB8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5E2EB8" w:rsidRPr="00937CFE" w:rsidRDefault="005E2EB8" w:rsidP="005E2EB8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Fax:+36 94/313-172</w:t>
    </w:r>
  </w:p>
  <w:p w:rsidR="005E2EB8" w:rsidRPr="00937CFE" w:rsidRDefault="005E2EB8" w:rsidP="005E2EB8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Irodav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Osztályv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  <w:p w:rsidR="00555F8A" w:rsidRPr="00356256" w:rsidRDefault="00555F8A" w:rsidP="00ED5F72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2AA" w:rsidRDefault="000D32AA">
      <w:r>
        <w:separator/>
      </w:r>
    </w:p>
  </w:footnote>
  <w:footnote w:type="continuationSeparator" w:id="0">
    <w:p w:rsidR="000D32AA" w:rsidRDefault="000D3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6BC" w:rsidRDefault="00555F8A" w:rsidP="003116BC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3116BC">
      <w:rPr>
        <w:noProof/>
        <w:sz w:val="20"/>
      </w:rPr>
      <w:drawing>
        <wp:inline distT="0" distB="0" distL="0" distR="0" wp14:anchorId="75968F90" wp14:editId="2C0E868B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16BC" w:rsidRPr="009B5040" w:rsidRDefault="003116BC" w:rsidP="003116BC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3116BC" w:rsidRPr="009B5040" w:rsidRDefault="003116BC" w:rsidP="003116BC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55F8A" w:rsidRPr="00132161" w:rsidRDefault="00555F8A" w:rsidP="003116BC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814A2"/>
    <w:multiLevelType w:val="hybridMultilevel"/>
    <w:tmpl w:val="B914D20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D751FE"/>
    <w:multiLevelType w:val="hybridMultilevel"/>
    <w:tmpl w:val="AC969C5E"/>
    <w:lvl w:ilvl="0" w:tplc="AEAED2A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3B6495"/>
    <w:multiLevelType w:val="hybridMultilevel"/>
    <w:tmpl w:val="82B872E0"/>
    <w:lvl w:ilvl="0" w:tplc="B770EDB0">
      <w:start w:val="1"/>
      <w:numFmt w:val="decimal"/>
      <w:lvlText w:val="%1.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82E484">
      <w:start w:val="200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145DDA"/>
    <w:multiLevelType w:val="hybridMultilevel"/>
    <w:tmpl w:val="416C3B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F448C1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0E12E5"/>
    <w:multiLevelType w:val="hybridMultilevel"/>
    <w:tmpl w:val="F80443A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B505F22"/>
    <w:multiLevelType w:val="hybridMultilevel"/>
    <w:tmpl w:val="E8663B0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D07C12"/>
    <w:multiLevelType w:val="hybridMultilevel"/>
    <w:tmpl w:val="D0F025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370B5"/>
    <w:multiLevelType w:val="hybridMultilevel"/>
    <w:tmpl w:val="3E62A0A8"/>
    <w:lvl w:ilvl="0" w:tplc="040E000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3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983" w:hanging="360"/>
      </w:pPr>
      <w:rPr>
        <w:rFonts w:ascii="Wingdings" w:hAnsi="Wingdings" w:hint="default"/>
      </w:rPr>
    </w:lvl>
  </w:abstractNum>
  <w:abstractNum w:abstractNumId="8" w15:restartNumberingAfterBreak="0">
    <w:nsid w:val="36B164EE"/>
    <w:multiLevelType w:val="hybridMultilevel"/>
    <w:tmpl w:val="042AFB1E"/>
    <w:lvl w:ilvl="0" w:tplc="040E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74B7AC7"/>
    <w:multiLevelType w:val="hybridMultilevel"/>
    <w:tmpl w:val="C55CF64C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2B03CC"/>
    <w:multiLevelType w:val="hybridMultilevel"/>
    <w:tmpl w:val="B0961A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1F02E4"/>
    <w:multiLevelType w:val="hybridMultilevel"/>
    <w:tmpl w:val="F174A6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B43F8"/>
    <w:multiLevelType w:val="hybridMultilevel"/>
    <w:tmpl w:val="B2D40C0E"/>
    <w:lvl w:ilvl="0" w:tplc="D32498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9E5A87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70098"/>
    <w:multiLevelType w:val="hybridMultilevel"/>
    <w:tmpl w:val="CF92AD80"/>
    <w:lvl w:ilvl="0" w:tplc="C5001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D6BEF"/>
    <w:multiLevelType w:val="hybridMultilevel"/>
    <w:tmpl w:val="FD486EC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C305A1"/>
    <w:multiLevelType w:val="hybridMultilevel"/>
    <w:tmpl w:val="8CAC40F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762328"/>
    <w:multiLevelType w:val="hybridMultilevel"/>
    <w:tmpl w:val="8CDC675C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E5D6968"/>
    <w:multiLevelType w:val="hybridMultilevel"/>
    <w:tmpl w:val="EC948A7E"/>
    <w:lvl w:ilvl="0" w:tplc="C9960B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2575E"/>
    <w:multiLevelType w:val="hybridMultilevel"/>
    <w:tmpl w:val="9620C27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B7D62"/>
    <w:multiLevelType w:val="hybridMultilevel"/>
    <w:tmpl w:val="C13241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32E04"/>
    <w:multiLevelType w:val="hybridMultilevel"/>
    <w:tmpl w:val="918881C4"/>
    <w:lvl w:ilvl="0" w:tplc="983E1ED8">
      <w:numFmt w:val="bullet"/>
      <w:lvlText w:val="-"/>
      <w:lvlJc w:val="left"/>
      <w:pPr>
        <w:ind w:left="486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21" w15:restartNumberingAfterBreak="0">
    <w:nsid w:val="7CDD7090"/>
    <w:multiLevelType w:val="hybridMultilevel"/>
    <w:tmpl w:val="0242E5B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9"/>
  </w:num>
  <w:num w:numId="4">
    <w:abstractNumId w:val="16"/>
  </w:num>
  <w:num w:numId="5">
    <w:abstractNumId w:val="21"/>
  </w:num>
  <w:num w:numId="6">
    <w:abstractNumId w:val="8"/>
  </w:num>
  <w:num w:numId="7">
    <w:abstractNumId w:val="1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0"/>
  </w:num>
  <w:num w:numId="11">
    <w:abstractNumId w:val="6"/>
  </w:num>
  <w:num w:numId="12">
    <w:abstractNumId w:val="12"/>
  </w:num>
  <w:num w:numId="13">
    <w:abstractNumId w:val="15"/>
  </w:num>
  <w:num w:numId="14">
    <w:abstractNumId w:val="2"/>
  </w:num>
  <w:num w:numId="15">
    <w:abstractNumId w:val="13"/>
  </w:num>
  <w:num w:numId="16">
    <w:abstractNumId w:val="17"/>
  </w:num>
  <w:num w:numId="17">
    <w:abstractNumId w:val="3"/>
  </w:num>
  <w:num w:numId="18">
    <w:abstractNumId w:val="1"/>
  </w:num>
  <w:num w:numId="19">
    <w:abstractNumId w:val="14"/>
  </w:num>
  <w:num w:numId="20">
    <w:abstractNumId w:val="19"/>
  </w:num>
  <w:num w:numId="21">
    <w:abstractNumId w:val="5"/>
  </w:num>
  <w:num w:numId="22">
    <w:abstractNumId w:val="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E2"/>
    <w:rsid w:val="00001676"/>
    <w:rsid w:val="0000253F"/>
    <w:rsid w:val="0000567B"/>
    <w:rsid w:val="0001750A"/>
    <w:rsid w:val="0002405E"/>
    <w:rsid w:val="000403F5"/>
    <w:rsid w:val="00040A8C"/>
    <w:rsid w:val="0005145B"/>
    <w:rsid w:val="00055AE3"/>
    <w:rsid w:val="00095D90"/>
    <w:rsid w:val="000965DB"/>
    <w:rsid w:val="000A02DC"/>
    <w:rsid w:val="000B5BE3"/>
    <w:rsid w:val="000C3836"/>
    <w:rsid w:val="000D1AEC"/>
    <w:rsid w:val="000D32AA"/>
    <w:rsid w:val="000D5554"/>
    <w:rsid w:val="000F4634"/>
    <w:rsid w:val="000F56A5"/>
    <w:rsid w:val="000F5E59"/>
    <w:rsid w:val="001012E4"/>
    <w:rsid w:val="001076E3"/>
    <w:rsid w:val="00117770"/>
    <w:rsid w:val="00127A35"/>
    <w:rsid w:val="00132161"/>
    <w:rsid w:val="00136AB5"/>
    <w:rsid w:val="00146F44"/>
    <w:rsid w:val="00155FF3"/>
    <w:rsid w:val="00156599"/>
    <w:rsid w:val="00160675"/>
    <w:rsid w:val="00162081"/>
    <w:rsid w:val="00171823"/>
    <w:rsid w:val="00171868"/>
    <w:rsid w:val="001977EB"/>
    <w:rsid w:val="001A020C"/>
    <w:rsid w:val="001A157C"/>
    <w:rsid w:val="001A4648"/>
    <w:rsid w:val="001A56B9"/>
    <w:rsid w:val="001B5B07"/>
    <w:rsid w:val="001C6FE3"/>
    <w:rsid w:val="001D1D80"/>
    <w:rsid w:val="001E03AD"/>
    <w:rsid w:val="001E3724"/>
    <w:rsid w:val="001F14F8"/>
    <w:rsid w:val="0020066A"/>
    <w:rsid w:val="002210C7"/>
    <w:rsid w:val="00223104"/>
    <w:rsid w:val="002262A3"/>
    <w:rsid w:val="00236356"/>
    <w:rsid w:val="002505AF"/>
    <w:rsid w:val="002634F1"/>
    <w:rsid w:val="0026467F"/>
    <w:rsid w:val="00281353"/>
    <w:rsid w:val="0029509A"/>
    <w:rsid w:val="002956FF"/>
    <w:rsid w:val="00296386"/>
    <w:rsid w:val="002976CA"/>
    <w:rsid w:val="002A7ABE"/>
    <w:rsid w:val="002D08A0"/>
    <w:rsid w:val="002D5F69"/>
    <w:rsid w:val="002E40E7"/>
    <w:rsid w:val="002E708C"/>
    <w:rsid w:val="002E71BA"/>
    <w:rsid w:val="002E7744"/>
    <w:rsid w:val="002F6859"/>
    <w:rsid w:val="00301EB0"/>
    <w:rsid w:val="00302390"/>
    <w:rsid w:val="003116BC"/>
    <w:rsid w:val="003164A5"/>
    <w:rsid w:val="003258F2"/>
    <w:rsid w:val="00325973"/>
    <w:rsid w:val="0032649B"/>
    <w:rsid w:val="00326C20"/>
    <w:rsid w:val="003322ED"/>
    <w:rsid w:val="003354F7"/>
    <w:rsid w:val="00340AF5"/>
    <w:rsid w:val="0034130E"/>
    <w:rsid w:val="0034131C"/>
    <w:rsid w:val="00342327"/>
    <w:rsid w:val="00343093"/>
    <w:rsid w:val="003442C4"/>
    <w:rsid w:val="00351AD2"/>
    <w:rsid w:val="00356256"/>
    <w:rsid w:val="0037697C"/>
    <w:rsid w:val="0038414E"/>
    <w:rsid w:val="00385DC5"/>
    <w:rsid w:val="00386B54"/>
    <w:rsid w:val="00387E79"/>
    <w:rsid w:val="003A2C10"/>
    <w:rsid w:val="003A54A8"/>
    <w:rsid w:val="003A7894"/>
    <w:rsid w:val="003B14DE"/>
    <w:rsid w:val="003D0341"/>
    <w:rsid w:val="003D3377"/>
    <w:rsid w:val="003E4C65"/>
    <w:rsid w:val="003E53FE"/>
    <w:rsid w:val="003E5B78"/>
    <w:rsid w:val="003E6FE2"/>
    <w:rsid w:val="00400EAC"/>
    <w:rsid w:val="00401B3D"/>
    <w:rsid w:val="00413D79"/>
    <w:rsid w:val="0042195A"/>
    <w:rsid w:val="00432E43"/>
    <w:rsid w:val="00434578"/>
    <w:rsid w:val="00435738"/>
    <w:rsid w:val="00441A92"/>
    <w:rsid w:val="004547BF"/>
    <w:rsid w:val="00454954"/>
    <w:rsid w:val="00455831"/>
    <w:rsid w:val="00463E4A"/>
    <w:rsid w:val="00464734"/>
    <w:rsid w:val="00464D89"/>
    <w:rsid w:val="00467382"/>
    <w:rsid w:val="0049201C"/>
    <w:rsid w:val="00492EFA"/>
    <w:rsid w:val="00496F57"/>
    <w:rsid w:val="004A19C9"/>
    <w:rsid w:val="004A19F9"/>
    <w:rsid w:val="004A1C06"/>
    <w:rsid w:val="004C2069"/>
    <w:rsid w:val="004C5E10"/>
    <w:rsid w:val="004D04B0"/>
    <w:rsid w:val="004D6B1A"/>
    <w:rsid w:val="00516C2E"/>
    <w:rsid w:val="005244C3"/>
    <w:rsid w:val="005259B0"/>
    <w:rsid w:val="00532163"/>
    <w:rsid w:val="005321E2"/>
    <w:rsid w:val="00535620"/>
    <w:rsid w:val="00555F8A"/>
    <w:rsid w:val="00563250"/>
    <w:rsid w:val="005655A9"/>
    <w:rsid w:val="00570B5D"/>
    <w:rsid w:val="00572D4E"/>
    <w:rsid w:val="00573E4B"/>
    <w:rsid w:val="00576FF8"/>
    <w:rsid w:val="005821E5"/>
    <w:rsid w:val="005926F1"/>
    <w:rsid w:val="00592E6E"/>
    <w:rsid w:val="005A43E4"/>
    <w:rsid w:val="005A7238"/>
    <w:rsid w:val="005B100D"/>
    <w:rsid w:val="005B6168"/>
    <w:rsid w:val="005C3448"/>
    <w:rsid w:val="005C444B"/>
    <w:rsid w:val="005C472D"/>
    <w:rsid w:val="005D5DBF"/>
    <w:rsid w:val="005D5E33"/>
    <w:rsid w:val="005D7527"/>
    <w:rsid w:val="005E2EB8"/>
    <w:rsid w:val="005E41AE"/>
    <w:rsid w:val="005E6260"/>
    <w:rsid w:val="005F03DD"/>
    <w:rsid w:val="005F19FE"/>
    <w:rsid w:val="00600574"/>
    <w:rsid w:val="0061097B"/>
    <w:rsid w:val="00616715"/>
    <w:rsid w:val="0062652C"/>
    <w:rsid w:val="0063738E"/>
    <w:rsid w:val="00672213"/>
    <w:rsid w:val="00674337"/>
    <w:rsid w:val="0067452A"/>
    <w:rsid w:val="00674594"/>
    <w:rsid w:val="0067553F"/>
    <w:rsid w:val="006910C5"/>
    <w:rsid w:val="00692093"/>
    <w:rsid w:val="006A3D66"/>
    <w:rsid w:val="006B5218"/>
    <w:rsid w:val="006B6466"/>
    <w:rsid w:val="006C0A88"/>
    <w:rsid w:val="006C2CE6"/>
    <w:rsid w:val="00700B6F"/>
    <w:rsid w:val="00712D7A"/>
    <w:rsid w:val="00717331"/>
    <w:rsid w:val="00736B11"/>
    <w:rsid w:val="00740AA0"/>
    <w:rsid w:val="00747F44"/>
    <w:rsid w:val="00750243"/>
    <w:rsid w:val="00767741"/>
    <w:rsid w:val="00792233"/>
    <w:rsid w:val="007934DB"/>
    <w:rsid w:val="007A365A"/>
    <w:rsid w:val="007B03B8"/>
    <w:rsid w:val="007B15A9"/>
    <w:rsid w:val="007B1992"/>
    <w:rsid w:val="007B1C27"/>
    <w:rsid w:val="007B2FF9"/>
    <w:rsid w:val="007C2EF3"/>
    <w:rsid w:val="007D78CD"/>
    <w:rsid w:val="007D7F3C"/>
    <w:rsid w:val="007E3D5F"/>
    <w:rsid w:val="007E6F0B"/>
    <w:rsid w:val="007F2F31"/>
    <w:rsid w:val="007F6E49"/>
    <w:rsid w:val="00800D45"/>
    <w:rsid w:val="00807494"/>
    <w:rsid w:val="00813EF6"/>
    <w:rsid w:val="0082060C"/>
    <w:rsid w:val="008240F7"/>
    <w:rsid w:val="00825965"/>
    <w:rsid w:val="008357DD"/>
    <w:rsid w:val="008425F7"/>
    <w:rsid w:val="00844487"/>
    <w:rsid w:val="00851F51"/>
    <w:rsid w:val="00857927"/>
    <w:rsid w:val="00865C2D"/>
    <w:rsid w:val="008728D0"/>
    <w:rsid w:val="0089787E"/>
    <w:rsid w:val="008A085D"/>
    <w:rsid w:val="008A40E4"/>
    <w:rsid w:val="008B320F"/>
    <w:rsid w:val="008B5355"/>
    <w:rsid w:val="008C336A"/>
    <w:rsid w:val="008D6775"/>
    <w:rsid w:val="008E1D1F"/>
    <w:rsid w:val="008E6B32"/>
    <w:rsid w:val="008F61F8"/>
    <w:rsid w:val="0092158F"/>
    <w:rsid w:val="009220CC"/>
    <w:rsid w:val="00922422"/>
    <w:rsid w:val="0092619A"/>
    <w:rsid w:val="00930620"/>
    <w:rsid w:val="009348EA"/>
    <w:rsid w:val="009422BC"/>
    <w:rsid w:val="00950819"/>
    <w:rsid w:val="0096279B"/>
    <w:rsid w:val="00963B6B"/>
    <w:rsid w:val="00976043"/>
    <w:rsid w:val="009769C7"/>
    <w:rsid w:val="009944FC"/>
    <w:rsid w:val="00995E84"/>
    <w:rsid w:val="00996E9A"/>
    <w:rsid w:val="009A6972"/>
    <w:rsid w:val="009C0BF5"/>
    <w:rsid w:val="009E6A7A"/>
    <w:rsid w:val="00A01FF6"/>
    <w:rsid w:val="00A0234B"/>
    <w:rsid w:val="00A035B7"/>
    <w:rsid w:val="00A12BBD"/>
    <w:rsid w:val="00A241A9"/>
    <w:rsid w:val="00A27C4E"/>
    <w:rsid w:val="00A31EB6"/>
    <w:rsid w:val="00A343C0"/>
    <w:rsid w:val="00A36C0B"/>
    <w:rsid w:val="00A402BF"/>
    <w:rsid w:val="00A42E39"/>
    <w:rsid w:val="00A51FA9"/>
    <w:rsid w:val="00A55254"/>
    <w:rsid w:val="00A55749"/>
    <w:rsid w:val="00A6155B"/>
    <w:rsid w:val="00A70406"/>
    <w:rsid w:val="00A72B25"/>
    <w:rsid w:val="00A7633E"/>
    <w:rsid w:val="00A90932"/>
    <w:rsid w:val="00AA09C7"/>
    <w:rsid w:val="00AA6ADB"/>
    <w:rsid w:val="00AB7B31"/>
    <w:rsid w:val="00AD08CD"/>
    <w:rsid w:val="00AF03BF"/>
    <w:rsid w:val="00AF0CE2"/>
    <w:rsid w:val="00AF3FE1"/>
    <w:rsid w:val="00AF4C29"/>
    <w:rsid w:val="00AF53CB"/>
    <w:rsid w:val="00B05A9F"/>
    <w:rsid w:val="00B103B4"/>
    <w:rsid w:val="00B11F77"/>
    <w:rsid w:val="00B3111A"/>
    <w:rsid w:val="00B3300E"/>
    <w:rsid w:val="00B33A2C"/>
    <w:rsid w:val="00B37295"/>
    <w:rsid w:val="00B401E0"/>
    <w:rsid w:val="00B40D66"/>
    <w:rsid w:val="00B41884"/>
    <w:rsid w:val="00B439AA"/>
    <w:rsid w:val="00B50B38"/>
    <w:rsid w:val="00B5260B"/>
    <w:rsid w:val="00B610E8"/>
    <w:rsid w:val="00B63BB7"/>
    <w:rsid w:val="00B6601F"/>
    <w:rsid w:val="00B75B6A"/>
    <w:rsid w:val="00B80EFF"/>
    <w:rsid w:val="00B83FB9"/>
    <w:rsid w:val="00B84AE8"/>
    <w:rsid w:val="00B86737"/>
    <w:rsid w:val="00B937AD"/>
    <w:rsid w:val="00B93D35"/>
    <w:rsid w:val="00B96592"/>
    <w:rsid w:val="00BB0B92"/>
    <w:rsid w:val="00BB101B"/>
    <w:rsid w:val="00BB65C6"/>
    <w:rsid w:val="00BB7EDD"/>
    <w:rsid w:val="00BC14C1"/>
    <w:rsid w:val="00BC46F6"/>
    <w:rsid w:val="00BD55A8"/>
    <w:rsid w:val="00BD6E24"/>
    <w:rsid w:val="00BE26C2"/>
    <w:rsid w:val="00BE370B"/>
    <w:rsid w:val="00BE4A3C"/>
    <w:rsid w:val="00BF0233"/>
    <w:rsid w:val="00BF114C"/>
    <w:rsid w:val="00C04D64"/>
    <w:rsid w:val="00C04E4D"/>
    <w:rsid w:val="00C16BD2"/>
    <w:rsid w:val="00C17865"/>
    <w:rsid w:val="00C24F7C"/>
    <w:rsid w:val="00C352EE"/>
    <w:rsid w:val="00C36CBC"/>
    <w:rsid w:val="00C44026"/>
    <w:rsid w:val="00C44680"/>
    <w:rsid w:val="00C46336"/>
    <w:rsid w:val="00C53FE0"/>
    <w:rsid w:val="00C621F3"/>
    <w:rsid w:val="00C743F8"/>
    <w:rsid w:val="00C80721"/>
    <w:rsid w:val="00C81B8B"/>
    <w:rsid w:val="00CA05CD"/>
    <w:rsid w:val="00CA4844"/>
    <w:rsid w:val="00CB0464"/>
    <w:rsid w:val="00CD33A4"/>
    <w:rsid w:val="00CD6FDF"/>
    <w:rsid w:val="00CE7D4E"/>
    <w:rsid w:val="00CF197B"/>
    <w:rsid w:val="00CF34C9"/>
    <w:rsid w:val="00CF625B"/>
    <w:rsid w:val="00D01A65"/>
    <w:rsid w:val="00D053AB"/>
    <w:rsid w:val="00D26B51"/>
    <w:rsid w:val="00D30C36"/>
    <w:rsid w:val="00D36E31"/>
    <w:rsid w:val="00D460BC"/>
    <w:rsid w:val="00D52553"/>
    <w:rsid w:val="00D53A0C"/>
    <w:rsid w:val="00D54DF8"/>
    <w:rsid w:val="00D55AC6"/>
    <w:rsid w:val="00D56959"/>
    <w:rsid w:val="00D65CB3"/>
    <w:rsid w:val="00D67A2B"/>
    <w:rsid w:val="00D713B0"/>
    <w:rsid w:val="00D72A95"/>
    <w:rsid w:val="00D731D1"/>
    <w:rsid w:val="00D76A74"/>
    <w:rsid w:val="00D80438"/>
    <w:rsid w:val="00D80857"/>
    <w:rsid w:val="00D84EB4"/>
    <w:rsid w:val="00DA14B3"/>
    <w:rsid w:val="00DA17E6"/>
    <w:rsid w:val="00DA603C"/>
    <w:rsid w:val="00DB4F1A"/>
    <w:rsid w:val="00DC28B6"/>
    <w:rsid w:val="00DC5F8C"/>
    <w:rsid w:val="00DC746C"/>
    <w:rsid w:val="00DD7B81"/>
    <w:rsid w:val="00DF3E7A"/>
    <w:rsid w:val="00DF6E7A"/>
    <w:rsid w:val="00E05440"/>
    <w:rsid w:val="00E06F10"/>
    <w:rsid w:val="00E10647"/>
    <w:rsid w:val="00E11965"/>
    <w:rsid w:val="00E1196A"/>
    <w:rsid w:val="00E214B5"/>
    <w:rsid w:val="00E230C6"/>
    <w:rsid w:val="00E2513E"/>
    <w:rsid w:val="00E302B3"/>
    <w:rsid w:val="00E32F3A"/>
    <w:rsid w:val="00E37CC6"/>
    <w:rsid w:val="00E457E0"/>
    <w:rsid w:val="00E45CB6"/>
    <w:rsid w:val="00E57798"/>
    <w:rsid w:val="00E61CC2"/>
    <w:rsid w:val="00E6461C"/>
    <w:rsid w:val="00E6744A"/>
    <w:rsid w:val="00E82F69"/>
    <w:rsid w:val="00E833C7"/>
    <w:rsid w:val="00E8345D"/>
    <w:rsid w:val="00E91665"/>
    <w:rsid w:val="00E9337E"/>
    <w:rsid w:val="00E9401A"/>
    <w:rsid w:val="00E950D2"/>
    <w:rsid w:val="00EA7C34"/>
    <w:rsid w:val="00EB3570"/>
    <w:rsid w:val="00EB437F"/>
    <w:rsid w:val="00EC5616"/>
    <w:rsid w:val="00EC7C11"/>
    <w:rsid w:val="00ED5F72"/>
    <w:rsid w:val="00ED6E14"/>
    <w:rsid w:val="00EF0AA9"/>
    <w:rsid w:val="00EF5692"/>
    <w:rsid w:val="00EF5834"/>
    <w:rsid w:val="00EF6DB7"/>
    <w:rsid w:val="00F00BAD"/>
    <w:rsid w:val="00F067F0"/>
    <w:rsid w:val="00F12B3A"/>
    <w:rsid w:val="00F27DC5"/>
    <w:rsid w:val="00F3295E"/>
    <w:rsid w:val="00F47B05"/>
    <w:rsid w:val="00F52B9F"/>
    <w:rsid w:val="00F665B7"/>
    <w:rsid w:val="00F67C6C"/>
    <w:rsid w:val="00F80B01"/>
    <w:rsid w:val="00F8131F"/>
    <w:rsid w:val="00F8664B"/>
    <w:rsid w:val="00F87C65"/>
    <w:rsid w:val="00F90065"/>
    <w:rsid w:val="00F90F06"/>
    <w:rsid w:val="00F913AF"/>
    <w:rsid w:val="00F94281"/>
    <w:rsid w:val="00FB716E"/>
    <w:rsid w:val="00FB7B28"/>
    <w:rsid w:val="00FC2E11"/>
    <w:rsid w:val="00FC35C1"/>
    <w:rsid w:val="00FE1F8D"/>
    <w:rsid w:val="00FE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0257C23F-5DD5-4EF9-A6BD-895DF2F6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7553F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67553F"/>
    <w:pPr>
      <w:spacing w:line="360" w:lineRule="auto"/>
      <w:jc w:val="center"/>
    </w:pPr>
    <w:rPr>
      <w:b/>
      <w:szCs w:val="20"/>
      <w:u w:val="single"/>
    </w:rPr>
  </w:style>
  <w:style w:type="paragraph" w:styleId="Alcm">
    <w:name w:val="Subtitle"/>
    <w:basedOn w:val="Norml"/>
    <w:link w:val="AlcmChar"/>
    <w:qFormat/>
    <w:rsid w:val="0067553F"/>
    <w:pPr>
      <w:spacing w:line="360" w:lineRule="auto"/>
      <w:jc w:val="center"/>
    </w:pPr>
    <w:rPr>
      <w:b/>
      <w:szCs w:val="20"/>
    </w:rPr>
  </w:style>
  <w:style w:type="paragraph" w:styleId="Szvegtrzs">
    <w:name w:val="Body Text"/>
    <w:basedOn w:val="Norml"/>
    <w:link w:val="SzvegtrzsChar"/>
    <w:rsid w:val="0067553F"/>
    <w:pPr>
      <w:spacing w:line="360" w:lineRule="auto"/>
      <w:jc w:val="both"/>
    </w:pPr>
    <w:rPr>
      <w:szCs w:val="20"/>
    </w:rPr>
  </w:style>
  <w:style w:type="character" w:customStyle="1" w:styleId="lfejChar">
    <w:name w:val="Élőfej Char"/>
    <w:link w:val="lfej"/>
    <w:rsid w:val="00AF3FE1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32E43"/>
    <w:pPr>
      <w:ind w:left="708"/>
    </w:pPr>
  </w:style>
  <w:style w:type="table" w:styleId="Rcsostblzat">
    <w:name w:val="Table Grid"/>
    <w:basedOn w:val="Normltblzat"/>
    <w:rsid w:val="007B0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qFormat/>
    <w:rsid w:val="00055AE3"/>
    <w:rPr>
      <w:b/>
      <w:bCs/>
    </w:rPr>
  </w:style>
  <w:style w:type="character" w:customStyle="1" w:styleId="SzvegtrzsChar">
    <w:name w:val="Szövegtörzs Char"/>
    <w:link w:val="Szvegtrzs"/>
    <w:rsid w:val="00055AE3"/>
    <w:rPr>
      <w:sz w:val="24"/>
    </w:rPr>
  </w:style>
  <w:style w:type="character" w:customStyle="1" w:styleId="CmChar">
    <w:name w:val="Cím Char"/>
    <w:link w:val="Cm"/>
    <w:rsid w:val="00340AF5"/>
    <w:rPr>
      <w:b/>
      <w:sz w:val="24"/>
      <w:u w:val="single"/>
    </w:rPr>
  </w:style>
  <w:style w:type="character" w:customStyle="1" w:styleId="apple-converted-space">
    <w:name w:val="apple-converted-space"/>
    <w:rsid w:val="00340AF5"/>
  </w:style>
  <w:style w:type="paragraph" w:styleId="NormlWeb">
    <w:name w:val="Normal (Web)"/>
    <w:basedOn w:val="Norml"/>
    <w:rsid w:val="00340AF5"/>
    <w:pPr>
      <w:spacing w:before="100" w:beforeAutospacing="1" w:after="100" w:afterAutospacing="1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340AF5"/>
    <w:rPr>
      <w:sz w:val="24"/>
      <w:szCs w:val="24"/>
    </w:rPr>
  </w:style>
  <w:style w:type="character" w:customStyle="1" w:styleId="AlcmChar">
    <w:name w:val="Alcím Char"/>
    <w:link w:val="Alcm"/>
    <w:rsid w:val="00D01A65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usztor.gyorgy\Local%20Settings\Temporary%20Internet%20Files\Content.IE5\YXKDV4MX\polgarmester%20es%20jegyzo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polgarmester es jegyzo[1].dot</Template>
  <TotalTime>763</TotalTime>
  <Pages>4</Pages>
  <Words>905</Words>
  <Characters>6539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ÉNYKK Közszolgáltatási szerződés</vt:lpstr>
    </vt:vector>
  </TitlesOfParts>
  <Company>PH. VÜZO. KKI</Company>
  <LinksUpToDate>false</LinksUpToDate>
  <CharactersWithSpaces>7430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ÉNYKK Közszolgáltatási szerződés</dc:title>
  <dc:subject>Közgyűlési előterjesztés</dc:subject>
  <dc:creator>Kommunális és Környezetvédelmi Iroda;Kusztor György</dc:creator>
  <cp:keywords/>
  <dc:description/>
  <cp:lastModifiedBy>r re</cp:lastModifiedBy>
  <cp:revision>36</cp:revision>
  <cp:lastPrinted>2019-11-18T10:00:00Z</cp:lastPrinted>
  <dcterms:created xsi:type="dcterms:W3CDTF">2019-11-11T09:04:00Z</dcterms:created>
  <dcterms:modified xsi:type="dcterms:W3CDTF">2019-11-21T06:48:00Z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969993961</vt:i4>
  </property>
</Properties>
</file>