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1679CD">
        <w:rPr>
          <w:b/>
        </w:rPr>
        <w:t>november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A85248" w:rsidRPr="002E19C0" w:rsidRDefault="00A85248" w:rsidP="00A8524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 xml:space="preserve">igen szavazattal, </w:t>
      </w:r>
      <w:r>
        <w:t xml:space="preserve">1 tartózkodással, </w:t>
      </w:r>
      <w:r w:rsidRPr="002E19C0">
        <w:t>ellenszavazat nélkül az alábbi határozatot hozta:</w:t>
      </w:r>
    </w:p>
    <w:p w:rsidR="00A85248" w:rsidRDefault="00A85248" w:rsidP="00A85248">
      <w:pPr>
        <w:jc w:val="center"/>
        <w:rPr>
          <w:b/>
          <w:u w:val="single"/>
        </w:rPr>
      </w:pPr>
    </w:p>
    <w:p w:rsidR="00A85248" w:rsidRDefault="00A85248" w:rsidP="00A85248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85248" w:rsidRDefault="00A85248" w:rsidP="00A85248">
      <w:pPr>
        <w:jc w:val="center"/>
        <w:rPr>
          <w:b/>
          <w:u w:val="single"/>
        </w:rPr>
      </w:pPr>
    </w:p>
    <w:p w:rsidR="00A85248" w:rsidRDefault="00A85248" w:rsidP="00A85248">
      <w:pPr>
        <w:jc w:val="both"/>
      </w:pPr>
      <w:r>
        <w:t xml:space="preserve">Az Egészségügyi Szakmai Bizottság javasolja a Közgyűlésnek járuljon hozzá ahhoz, hogy a </w:t>
      </w:r>
      <w:proofErr w:type="spellStart"/>
      <w:r>
        <w:t>Markusovszky</w:t>
      </w:r>
      <w:proofErr w:type="spellEnd"/>
      <w:r>
        <w:t xml:space="preserve"> Egyetemi Oktatókórház a Szemészeti Ultrahang készüléket, a 2019. évi – 61300-17/2019 iktatószámú - önkormányzati támogatás keretének terhére beszerezze.  </w:t>
      </w:r>
    </w:p>
    <w:p w:rsidR="00A85248" w:rsidRDefault="00A85248" w:rsidP="00A85248">
      <w:pPr>
        <w:tabs>
          <w:tab w:val="left" w:pos="567"/>
          <w:tab w:val="left" w:pos="4536"/>
        </w:tabs>
        <w:rPr>
          <w:b/>
        </w:rPr>
      </w:pPr>
    </w:p>
    <w:p w:rsidR="00A85248" w:rsidRPr="007A7CBD" w:rsidRDefault="00A85248" w:rsidP="00A85248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A85248" w:rsidRPr="007A7CBD" w:rsidRDefault="00A85248" w:rsidP="00A85248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A85248" w:rsidRPr="007A7CBD" w:rsidRDefault="00A85248" w:rsidP="00A85248">
      <w:pPr>
        <w:ind w:left="1418"/>
        <w:jc w:val="both"/>
      </w:pPr>
      <w:r>
        <w:t>Vinczéné Dr. Menyhárt Mária</w:t>
      </w:r>
      <w:r w:rsidRPr="007A7CBD">
        <w:t>, az Egészségügyi és Közszolgálati Osztály vezetője</w:t>
      </w:r>
    </w:p>
    <w:p w:rsidR="00A85248" w:rsidRPr="007A7CBD" w:rsidRDefault="00A85248" w:rsidP="00A85248">
      <w:pPr>
        <w:ind w:left="1416"/>
        <w:jc w:val="both"/>
      </w:pPr>
      <w:r w:rsidRPr="007A7CBD">
        <w:t xml:space="preserve">Vigné Horváth Ilona, a Szombathelyi Egészségügyi és Kulturális </w:t>
      </w:r>
      <w:r>
        <w:t xml:space="preserve">GESZ </w:t>
      </w:r>
      <w:r w:rsidRPr="007A7CBD">
        <w:t>igazgatója)</w:t>
      </w:r>
    </w:p>
    <w:p w:rsidR="00A85248" w:rsidRPr="001313CF" w:rsidRDefault="00A85248" w:rsidP="00A85248">
      <w:pPr>
        <w:ind w:firstLine="360"/>
        <w:jc w:val="both"/>
        <w:rPr>
          <w:color w:val="FF0000"/>
        </w:rPr>
      </w:pPr>
    </w:p>
    <w:p w:rsidR="00A85248" w:rsidRPr="007A7CBD" w:rsidRDefault="00A85248" w:rsidP="00A85248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14C6E" w:rsidRDefault="00014C6E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85248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77</cp:revision>
  <cp:lastPrinted>2017-02-02T08:58:00Z</cp:lastPrinted>
  <dcterms:created xsi:type="dcterms:W3CDTF">2016-01-27T17:11:00Z</dcterms:created>
  <dcterms:modified xsi:type="dcterms:W3CDTF">2019-11-27T17:42:00Z</dcterms:modified>
</cp:coreProperties>
</file>