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1679CD">
        <w:rPr>
          <w:b/>
        </w:rPr>
        <w:t>november 27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C049AA" w:rsidRPr="002E19C0" w:rsidRDefault="00C049AA" w:rsidP="00C049AA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12 </w:t>
      </w:r>
      <w:r w:rsidRPr="002E19C0">
        <w:t>igen szavazattal, ellenszavazat és tartózkodás nélkül az alábbi határozatot hozta:</w:t>
      </w:r>
    </w:p>
    <w:p w:rsidR="00C049AA" w:rsidRDefault="00C049AA" w:rsidP="00C049AA">
      <w:pPr>
        <w:jc w:val="center"/>
        <w:rPr>
          <w:b/>
          <w:u w:val="single"/>
        </w:rPr>
      </w:pPr>
    </w:p>
    <w:p w:rsidR="00C049AA" w:rsidRDefault="00C049AA" w:rsidP="00C049AA">
      <w:pPr>
        <w:jc w:val="center"/>
        <w:rPr>
          <w:b/>
          <w:u w:val="single"/>
        </w:rPr>
      </w:pPr>
      <w:r>
        <w:rPr>
          <w:b/>
          <w:u w:val="single"/>
        </w:rPr>
        <w:t>7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</w:t>
      </w:r>
      <w:r w:rsidRPr="002E19C0">
        <w:rPr>
          <w:b/>
          <w:u w:val="single"/>
        </w:rPr>
        <w:t>.</w:t>
      </w:r>
      <w:r>
        <w:rPr>
          <w:b/>
          <w:u w:val="single"/>
        </w:rPr>
        <w:t>27.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C049AA" w:rsidRDefault="00C049AA" w:rsidP="00C049AA">
      <w:pPr>
        <w:jc w:val="center"/>
        <w:rPr>
          <w:b/>
          <w:u w:val="single"/>
        </w:rPr>
      </w:pPr>
    </w:p>
    <w:p w:rsidR="00C049AA" w:rsidRDefault="00C049AA" w:rsidP="00C049AA">
      <w:pPr>
        <w:numPr>
          <w:ilvl w:val="0"/>
          <w:numId w:val="10"/>
        </w:numPr>
        <w:tabs>
          <w:tab w:val="left" w:pos="567"/>
          <w:tab w:val="left" w:pos="4536"/>
        </w:tabs>
        <w:jc w:val="both"/>
      </w:pPr>
      <w:r>
        <w:t xml:space="preserve">  Az Egészségügyi Szakmai Bizottság javasolja a Közgyűlésnek, vegye tudomásul, hogy a 15. számú házi gyermekorvosi körzet lakosságának ellátása 2020. január 1. napjától – a végleges döntés meghozataláig – helyettesítés útján kerüljön ellátásra. </w:t>
      </w:r>
    </w:p>
    <w:p w:rsidR="00C049AA" w:rsidRDefault="00C049AA" w:rsidP="00C049AA">
      <w:pPr>
        <w:tabs>
          <w:tab w:val="left" w:pos="567"/>
          <w:tab w:val="left" w:pos="4536"/>
        </w:tabs>
        <w:ind w:left="360"/>
        <w:jc w:val="both"/>
      </w:pPr>
      <w:r>
        <w:tab/>
      </w:r>
      <w:r>
        <w:tab/>
        <w:t xml:space="preserve"> </w:t>
      </w:r>
    </w:p>
    <w:p w:rsidR="00C049AA" w:rsidRPr="0000111A" w:rsidRDefault="00C049AA" w:rsidP="00C049AA">
      <w:pPr>
        <w:numPr>
          <w:ilvl w:val="0"/>
          <w:numId w:val="10"/>
        </w:numPr>
        <w:tabs>
          <w:tab w:val="left" w:pos="567"/>
          <w:tab w:val="left" w:pos="4536"/>
        </w:tabs>
        <w:jc w:val="both"/>
        <w:rPr>
          <w:u w:val="single"/>
        </w:rPr>
      </w:pPr>
      <w:r>
        <w:t xml:space="preserve">  </w:t>
      </w:r>
      <w:r w:rsidRPr="0000111A">
        <w:t xml:space="preserve">A </w:t>
      </w:r>
      <w:r>
        <w:t xml:space="preserve">Bizottság javasolja a </w:t>
      </w:r>
      <w:r w:rsidRPr="0000111A">
        <w:t>Közgyűlés</w:t>
      </w:r>
      <w:r>
        <w:t xml:space="preserve">nek, kérje fel a Szombathelyi Egészségügyi és Kulturális Intézmények Gazdasági Ellátó Szervezetének igazgatóját, hogy a helyettesítési szerződés elkészítéséről és aláírásáról gondoskodjon. </w:t>
      </w:r>
    </w:p>
    <w:p w:rsidR="00C049AA" w:rsidRPr="007A7CBD" w:rsidRDefault="00C049AA" w:rsidP="00C049AA">
      <w:pPr>
        <w:ind w:firstLine="360"/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C049AA" w:rsidRPr="007A7CBD" w:rsidRDefault="00C049AA" w:rsidP="00C049AA">
      <w:pPr>
        <w:ind w:firstLine="360"/>
        <w:jc w:val="both"/>
      </w:pPr>
      <w:r w:rsidRPr="007A7CBD">
        <w:tab/>
      </w:r>
      <w:r w:rsidRPr="007A7CBD">
        <w:tab/>
      </w:r>
      <w:r w:rsidRPr="007A7CBD">
        <w:tab/>
        <w:t xml:space="preserve">(A végrehajtás előkészítéséért: </w:t>
      </w:r>
    </w:p>
    <w:p w:rsidR="00C049AA" w:rsidRPr="007A7CBD" w:rsidRDefault="00C049AA" w:rsidP="00C049AA">
      <w:pPr>
        <w:ind w:left="2124"/>
        <w:jc w:val="both"/>
      </w:pPr>
      <w:r>
        <w:t>Vinczéné Dr. Menyhárt Mária</w:t>
      </w:r>
      <w:r w:rsidRPr="007A7CBD">
        <w:t>, az Egészségügyi és Közszolgálati Osztály vezetője</w:t>
      </w:r>
    </w:p>
    <w:p w:rsidR="00C049AA" w:rsidRPr="007A7CBD" w:rsidRDefault="00C049AA" w:rsidP="00C049AA">
      <w:pPr>
        <w:ind w:left="2127" w:hanging="3"/>
        <w:jc w:val="both"/>
      </w:pPr>
      <w:smartTag w:uri="urn:schemas-microsoft-com:office:smarttags" w:element="PersonName">
        <w:r w:rsidRPr="007A7CBD">
          <w:t>Vigné Horváth Ilona</w:t>
        </w:r>
      </w:smartTag>
      <w:r w:rsidRPr="007A7CBD">
        <w:t>, a Szombathelyi Egészségügyi és Kulturális Intézmények Gazdasági Ellátó Szervezetének igazgatója)</w:t>
      </w:r>
    </w:p>
    <w:p w:rsidR="00C049AA" w:rsidRPr="001313CF" w:rsidRDefault="00C049AA" w:rsidP="00C049AA">
      <w:pPr>
        <w:ind w:firstLine="360"/>
        <w:jc w:val="both"/>
        <w:rPr>
          <w:color w:val="FF0000"/>
        </w:rPr>
      </w:pPr>
    </w:p>
    <w:p w:rsidR="00C049AA" w:rsidRPr="007A7CBD" w:rsidRDefault="00C049AA" w:rsidP="00C049AA">
      <w:pPr>
        <w:ind w:firstLine="360"/>
      </w:pPr>
      <w:r w:rsidRPr="007A7CBD">
        <w:rPr>
          <w:b/>
          <w:bCs w:val="0"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014C6E" w:rsidRDefault="00014C6E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A24BA3">
      <w:pPr>
        <w:jc w:val="both"/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8D72EE" w:rsidP="00A24BA3">
      <w:pPr>
        <w:jc w:val="both"/>
      </w:pPr>
      <w:r>
        <w:t xml:space="preserve"> </w:t>
      </w:r>
      <w:r w:rsidR="00A24BA3"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75</cp:revision>
  <cp:lastPrinted>2017-02-02T08:58:00Z</cp:lastPrinted>
  <dcterms:created xsi:type="dcterms:W3CDTF">2016-01-27T17:11:00Z</dcterms:created>
  <dcterms:modified xsi:type="dcterms:W3CDTF">2019-11-27T17:41:00Z</dcterms:modified>
</cp:coreProperties>
</file>