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1679CD">
        <w:rPr>
          <w:b/>
        </w:rPr>
        <w:t>november 27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3E754B" w:rsidRPr="002E19C0" w:rsidRDefault="003E754B" w:rsidP="003E754B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12 </w:t>
      </w:r>
      <w:r w:rsidRPr="002E19C0">
        <w:t>igen szavazattal, ellenszavazat és tartózkodás nélkül az alábbi határozatot hozta:</w:t>
      </w:r>
    </w:p>
    <w:p w:rsidR="003E754B" w:rsidRDefault="003E754B" w:rsidP="003E754B">
      <w:pPr>
        <w:jc w:val="center"/>
        <w:rPr>
          <w:b/>
          <w:u w:val="single"/>
        </w:rPr>
      </w:pPr>
    </w:p>
    <w:p w:rsidR="003E754B" w:rsidRDefault="003E754B" w:rsidP="003E754B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3E754B" w:rsidRDefault="003E754B" w:rsidP="003E754B">
      <w:pPr>
        <w:jc w:val="center"/>
        <w:rPr>
          <w:b/>
          <w:u w:val="single"/>
        </w:rPr>
      </w:pPr>
    </w:p>
    <w:p w:rsidR="003E754B" w:rsidRPr="007A7CBD" w:rsidRDefault="003E754B" w:rsidP="003E754B">
      <w:pPr>
        <w:jc w:val="both"/>
      </w:pPr>
      <w:r>
        <w:t xml:space="preserve">Az Egészségügyi Szakmai Bizottság a háziorvosi rendelési idők 2020. január 1. napjától történő módosítására tett javaslatot megtárgyalta és – az SZMSZ </w:t>
      </w:r>
      <w:r w:rsidRPr="009C09DA">
        <w:t>5</w:t>
      </w:r>
      <w:r>
        <w:t>1</w:t>
      </w:r>
      <w:r w:rsidRPr="009C09DA">
        <w:t xml:space="preserve">. § </w:t>
      </w:r>
      <w:r>
        <w:t>(3) bekezdés 27</w:t>
      </w:r>
      <w:r w:rsidRPr="009C09DA">
        <w:t>. pontja</w:t>
      </w:r>
      <w:r>
        <w:t xml:space="preserve"> alapján - javasolja a Gazdasági és Jogi Bizottságnak, hogy a 2020. évi rendelési időket az előterjesztés 1. sz. és 2. sz. mellékletében foglaltak szerinti, a háziorvosokkal kötendő megállapodás módosításokat az előterjesztés 3. sz. melléklete szerinti tartalommal hagyja jóvá. </w:t>
      </w:r>
    </w:p>
    <w:p w:rsidR="003E754B" w:rsidRDefault="003E754B" w:rsidP="003E754B">
      <w:pPr>
        <w:jc w:val="both"/>
        <w:rPr>
          <w:b/>
        </w:rPr>
      </w:pPr>
    </w:p>
    <w:p w:rsidR="003E754B" w:rsidRPr="007A7CBD" w:rsidRDefault="003E754B" w:rsidP="003E754B">
      <w:pPr>
        <w:jc w:val="both"/>
        <w:rPr>
          <w:b/>
        </w:rPr>
      </w:pPr>
    </w:p>
    <w:p w:rsidR="003E754B" w:rsidRDefault="003E754B" w:rsidP="003E754B">
      <w:pPr>
        <w:ind w:firstLine="360"/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3E754B" w:rsidRPr="007A7CBD" w:rsidRDefault="003E754B" w:rsidP="003E754B">
      <w:pPr>
        <w:ind w:firstLine="360"/>
        <w:jc w:val="both"/>
      </w:pPr>
      <w:r>
        <w:tab/>
      </w:r>
      <w:r>
        <w:tab/>
      </w:r>
      <w:r>
        <w:tab/>
      </w:r>
      <w:r w:rsidRPr="007A7CBD">
        <w:t xml:space="preserve">(A végrehajtás előkészítéséért: </w:t>
      </w:r>
    </w:p>
    <w:p w:rsidR="003E754B" w:rsidRPr="007A7CBD" w:rsidRDefault="003E754B" w:rsidP="003E754B">
      <w:pPr>
        <w:ind w:left="2124"/>
        <w:jc w:val="both"/>
      </w:pPr>
      <w:r>
        <w:t>Vinczéné Dr. Menyhárt Mária</w:t>
      </w:r>
      <w:r w:rsidRPr="007A7CBD">
        <w:t>, az Egészségügyi és Közszolgálati Osztály vezetője</w:t>
      </w:r>
    </w:p>
    <w:p w:rsidR="003E754B" w:rsidRPr="007A7CBD" w:rsidRDefault="003E754B" w:rsidP="003E754B">
      <w:pPr>
        <w:ind w:left="2127" w:hanging="3"/>
        <w:jc w:val="both"/>
      </w:pPr>
      <w:smartTag w:uri="urn:schemas-microsoft-com:office:smarttags" w:element="PersonName">
        <w:r w:rsidRPr="007A7CBD">
          <w:t>Vigné Horváth Ilona</w:t>
        </w:r>
      </w:smartTag>
      <w:r w:rsidRPr="007A7CBD">
        <w:t>, a Szombathelyi Egészségügyi és Kulturális Intézmények Gazdasági Ellátó Szervezetének igazgatója)</w:t>
      </w:r>
    </w:p>
    <w:p w:rsidR="003E754B" w:rsidRPr="001313CF" w:rsidRDefault="003E754B" w:rsidP="003E754B">
      <w:pPr>
        <w:ind w:firstLine="360"/>
        <w:jc w:val="both"/>
        <w:rPr>
          <w:color w:val="FF0000"/>
        </w:rPr>
      </w:pPr>
    </w:p>
    <w:p w:rsidR="003E754B" w:rsidRPr="007A7CBD" w:rsidRDefault="003E754B" w:rsidP="003E754B">
      <w:pPr>
        <w:ind w:firstLine="360"/>
      </w:pPr>
      <w:r w:rsidRPr="007A7CBD">
        <w:rPr>
          <w:b/>
          <w:bCs w:val="0"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F1403C" w:rsidRDefault="00F1403C" w:rsidP="00687DE6">
      <w:pPr>
        <w:jc w:val="center"/>
        <w:rPr>
          <w:b/>
        </w:rPr>
      </w:pPr>
      <w:bookmarkStart w:id="0" w:name="_GoBack"/>
      <w:bookmarkEnd w:id="0"/>
    </w:p>
    <w:p w:rsidR="00014C6E" w:rsidRDefault="00014C6E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8D72EE" w:rsidP="00A24BA3">
      <w:pPr>
        <w:jc w:val="both"/>
      </w:pPr>
      <w:r>
        <w:t xml:space="preserve"> </w:t>
      </w:r>
      <w:r w:rsidR="00A24BA3"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3E754B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75</cp:revision>
  <cp:lastPrinted>2017-02-02T08:58:00Z</cp:lastPrinted>
  <dcterms:created xsi:type="dcterms:W3CDTF">2016-01-27T17:11:00Z</dcterms:created>
  <dcterms:modified xsi:type="dcterms:W3CDTF">2019-11-27T17:41:00Z</dcterms:modified>
</cp:coreProperties>
</file>