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757D" w14:textId="77777777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14:paraId="2FDD167A" w14:textId="71C20B40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november </w:t>
      </w:r>
      <w:r w:rsidR="006D6E21">
        <w:rPr>
          <w:rFonts w:eastAsia="MS Mincho" w:cs="Arial"/>
          <w:b/>
          <w:bCs/>
          <w:color w:val="000000"/>
          <w:u w:val="single"/>
        </w:rPr>
        <w:t>27-i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4FB40689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86B82CC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442DC68" w14:textId="77777777" w:rsidR="00FA1F7C" w:rsidRPr="00FA1F7C" w:rsidRDefault="00FA1F7C" w:rsidP="00FA1F7C">
      <w:pPr>
        <w:tabs>
          <w:tab w:val="left" w:pos="-2268"/>
          <w:tab w:val="left" w:pos="851"/>
        </w:tabs>
        <w:jc w:val="both"/>
        <w:rPr>
          <w:rFonts w:eastAsia="MS Mincho" w:cs="Arial"/>
          <w:color w:val="000000"/>
        </w:rPr>
      </w:pPr>
      <w:r w:rsidRPr="00FA1F7C">
        <w:rPr>
          <w:rFonts w:eastAsia="MS Mincho" w:cs="Arial"/>
          <w:color w:val="000000"/>
        </w:rPr>
        <w:t xml:space="preserve">A Szociális és Lakás Bizottság    9 igen szavazattal, tartózkodás és ellenszavazat nélkül az alábbi határozatot hozta: </w:t>
      </w:r>
    </w:p>
    <w:p w14:paraId="540E4870" w14:textId="77777777" w:rsidR="00FA1F7C" w:rsidRPr="00FA1F7C" w:rsidRDefault="00FA1F7C" w:rsidP="00FA1F7C">
      <w:pPr>
        <w:jc w:val="center"/>
        <w:rPr>
          <w:rFonts w:cs="Arial"/>
          <w:b/>
          <w:u w:val="single"/>
        </w:rPr>
      </w:pPr>
      <w:bookmarkStart w:id="0" w:name="_Hlk25649094"/>
    </w:p>
    <w:p w14:paraId="42FDD58B" w14:textId="77777777" w:rsidR="00FA1F7C" w:rsidRPr="00FA1F7C" w:rsidRDefault="00FA1F7C" w:rsidP="00FA1F7C">
      <w:pPr>
        <w:jc w:val="center"/>
        <w:rPr>
          <w:rFonts w:cs="Arial"/>
          <w:b/>
          <w:u w:val="single"/>
        </w:rPr>
      </w:pPr>
      <w:r w:rsidRPr="00FA1F7C">
        <w:rPr>
          <w:rFonts w:cs="Arial"/>
          <w:b/>
          <w:u w:val="single"/>
        </w:rPr>
        <w:t xml:space="preserve">22/2019. (XI.27.) </w:t>
      </w:r>
      <w:proofErr w:type="spellStart"/>
      <w:r w:rsidRPr="00FA1F7C">
        <w:rPr>
          <w:rFonts w:cs="Arial"/>
          <w:b/>
          <w:u w:val="single"/>
        </w:rPr>
        <w:t>SzLB</w:t>
      </w:r>
      <w:proofErr w:type="spellEnd"/>
      <w:r w:rsidRPr="00FA1F7C">
        <w:rPr>
          <w:rFonts w:cs="Arial"/>
          <w:b/>
          <w:u w:val="single"/>
        </w:rPr>
        <w:t>. sz. határozat</w:t>
      </w:r>
    </w:p>
    <w:bookmarkEnd w:id="0"/>
    <w:p w14:paraId="1EF5FBB5" w14:textId="77777777" w:rsidR="00FA1F7C" w:rsidRPr="00FA1F7C" w:rsidRDefault="00FA1F7C" w:rsidP="00FA1F7C">
      <w:pPr>
        <w:jc w:val="both"/>
        <w:rPr>
          <w:rFonts w:cs="Arial"/>
        </w:rPr>
      </w:pPr>
    </w:p>
    <w:p w14:paraId="5DC609CC" w14:textId="77777777" w:rsidR="00FA1F7C" w:rsidRPr="00FA1F7C" w:rsidRDefault="00FA1F7C" w:rsidP="00FA1F7C">
      <w:pPr>
        <w:jc w:val="both"/>
        <w:rPr>
          <w:rFonts w:cs="Arial"/>
        </w:rPr>
      </w:pPr>
      <w:r w:rsidRPr="00FA1F7C">
        <w:rPr>
          <w:rFonts w:cs="Arial"/>
        </w:rPr>
        <w:t>A Szociális és Lakás Bizottság a „Szociális város-rehabilitáció II. ütem” című projekt megvalósulásáról szóló tájékoztatót megtárgyalta, és azt elfogadta.</w:t>
      </w:r>
    </w:p>
    <w:p w14:paraId="1172B60C" w14:textId="77777777" w:rsidR="00FA1F7C" w:rsidRPr="00FA1F7C" w:rsidRDefault="00FA1F7C" w:rsidP="00FA1F7C">
      <w:pPr>
        <w:jc w:val="both"/>
        <w:rPr>
          <w:rFonts w:cs="Arial"/>
          <w:b/>
          <w:u w:val="single"/>
        </w:rPr>
      </w:pPr>
    </w:p>
    <w:p w14:paraId="78BEA327" w14:textId="77777777" w:rsidR="00FA1F7C" w:rsidRPr="00FA1F7C" w:rsidRDefault="00FA1F7C" w:rsidP="00FA1F7C">
      <w:pPr>
        <w:jc w:val="both"/>
        <w:rPr>
          <w:rFonts w:cs="Arial"/>
        </w:rPr>
      </w:pPr>
      <w:r w:rsidRPr="00FA1F7C">
        <w:rPr>
          <w:rFonts w:cs="Arial"/>
          <w:b/>
          <w:u w:val="single"/>
        </w:rPr>
        <w:t>Felelős:</w:t>
      </w:r>
      <w:r w:rsidRPr="00FA1F7C">
        <w:rPr>
          <w:rFonts w:cs="Arial"/>
        </w:rPr>
        <w:tab/>
        <w:t>Dr. Czeglédy Csaba, a Szociális és Lakás Bizottság elnöke</w:t>
      </w:r>
    </w:p>
    <w:p w14:paraId="4486033B" w14:textId="77777777" w:rsidR="00FA1F7C" w:rsidRPr="00FA1F7C" w:rsidRDefault="00FA1F7C" w:rsidP="00FA1F7C">
      <w:pPr>
        <w:ind w:left="708" w:firstLine="708"/>
        <w:jc w:val="both"/>
        <w:rPr>
          <w:rFonts w:cs="Arial"/>
        </w:rPr>
      </w:pPr>
      <w:r w:rsidRPr="00FA1F7C">
        <w:rPr>
          <w:rFonts w:cs="Arial"/>
        </w:rPr>
        <w:t xml:space="preserve">/a végrehajtásért: </w:t>
      </w:r>
    </w:p>
    <w:p w14:paraId="6436D635" w14:textId="77777777" w:rsidR="00FA1F7C" w:rsidRPr="00FA1F7C" w:rsidRDefault="00FA1F7C" w:rsidP="00FA1F7C">
      <w:pPr>
        <w:jc w:val="both"/>
        <w:rPr>
          <w:rFonts w:cs="Arial"/>
        </w:rPr>
      </w:pPr>
      <w:r w:rsidRPr="00FA1F7C">
        <w:rPr>
          <w:rFonts w:cs="Arial"/>
        </w:rPr>
        <w:tab/>
      </w:r>
      <w:r w:rsidRPr="00FA1F7C">
        <w:rPr>
          <w:rFonts w:cs="Arial"/>
        </w:rPr>
        <w:tab/>
        <w:t>Szentkirályi Bernadett, a Lakás Iroda vezetője/</w:t>
      </w:r>
    </w:p>
    <w:p w14:paraId="26C49F0C" w14:textId="77777777" w:rsidR="00FA1F7C" w:rsidRPr="00FA1F7C" w:rsidRDefault="00FA1F7C" w:rsidP="00FA1F7C">
      <w:pPr>
        <w:jc w:val="both"/>
        <w:rPr>
          <w:rFonts w:cs="Arial"/>
          <w:b/>
          <w:u w:val="single"/>
        </w:rPr>
      </w:pPr>
    </w:p>
    <w:p w14:paraId="6016697F" w14:textId="77777777" w:rsidR="00FA1F7C" w:rsidRPr="00FA1F7C" w:rsidRDefault="00FA1F7C" w:rsidP="00FA1F7C">
      <w:pPr>
        <w:jc w:val="both"/>
        <w:rPr>
          <w:rFonts w:cs="Arial"/>
        </w:rPr>
      </w:pPr>
      <w:r w:rsidRPr="00FA1F7C">
        <w:rPr>
          <w:rFonts w:cs="Arial"/>
          <w:b/>
          <w:u w:val="single"/>
        </w:rPr>
        <w:t>Határidő:</w:t>
      </w:r>
      <w:r w:rsidRPr="00FA1F7C">
        <w:rPr>
          <w:rFonts w:cs="Arial"/>
        </w:rPr>
        <w:tab/>
        <w:t>azonnal</w:t>
      </w:r>
    </w:p>
    <w:p w14:paraId="459CF035" w14:textId="77777777" w:rsidR="00D04CC8" w:rsidRDefault="00D04CC8" w:rsidP="002B3C31">
      <w:pPr>
        <w:pStyle w:val="Szvegtrzs"/>
      </w:pPr>
      <w:bookmarkStart w:id="1" w:name="_GoBack"/>
      <w:bookmarkEnd w:id="1"/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54BCE"/>
    <w:rsid w:val="002B3C31"/>
    <w:rsid w:val="006D6E21"/>
    <w:rsid w:val="00804BD6"/>
    <w:rsid w:val="00D04CC8"/>
    <w:rsid w:val="00E3562B"/>
    <w:rsid w:val="00F46F9F"/>
    <w:rsid w:val="00F9135A"/>
    <w:rsid w:val="00FA1F7C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2019-12-02T08:12:00Z</dcterms:created>
  <dcterms:modified xsi:type="dcterms:W3CDTF">2019-12-02T08:25:00Z</dcterms:modified>
</cp:coreProperties>
</file>