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F51" w:rsidRPr="0064689F" w:rsidRDefault="00293F51" w:rsidP="00293F51">
      <w:pPr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ind w:left="567" w:hanging="567"/>
        <w:jc w:val="center"/>
        <w:rPr>
          <w:rFonts w:cs="Arial"/>
          <w:b/>
          <w:spacing w:val="2"/>
          <w:sz w:val="24"/>
          <w:u w:val="single"/>
        </w:rPr>
      </w:pPr>
      <w:r w:rsidRPr="0064689F">
        <w:rPr>
          <w:rFonts w:cs="Arial"/>
          <w:b/>
          <w:spacing w:val="2"/>
          <w:sz w:val="24"/>
          <w:u w:val="single"/>
        </w:rPr>
        <w:t>53</w:t>
      </w:r>
      <w:r>
        <w:rPr>
          <w:rFonts w:cs="Arial"/>
          <w:b/>
          <w:spacing w:val="2"/>
          <w:sz w:val="24"/>
          <w:u w:val="single"/>
        </w:rPr>
        <w:t>/2019. (X</w:t>
      </w:r>
      <w:r w:rsidRPr="0064689F">
        <w:rPr>
          <w:rFonts w:cs="Arial"/>
          <w:b/>
          <w:spacing w:val="2"/>
          <w:sz w:val="24"/>
          <w:u w:val="single"/>
        </w:rPr>
        <w:t>I. 26.) VISB sz. határozat</w:t>
      </w:r>
    </w:p>
    <w:p w:rsidR="00293F51" w:rsidRPr="0064689F" w:rsidRDefault="00293F51" w:rsidP="00293F51">
      <w:pPr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ind w:left="567" w:hanging="567"/>
        <w:jc w:val="center"/>
        <w:rPr>
          <w:rFonts w:cs="Arial"/>
          <w:b/>
          <w:spacing w:val="2"/>
          <w:sz w:val="24"/>
          <w:u w:val="single"/>
        </w:rPr>
      </w:pPr>
    </w:p>
    <w:p w:rsidR="00293F51" w:rsidRPr="0064689F" w:rsidRDefault="00293F51" w:rsidP="00293F5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jc w:val="both"/>
        <w:rPr>
          <w:rFonts w:cs="Arial"/>
          <w:bCs/>
          <w:sz w:val="24"/>
        </w:rPr>
      </w:pPr>
      <w:r w:rsidRPr="0064689F">
        <w:rPr>
          <w:rFonts w:cs="Arial"/>
          <w:bCs/>
          <w:sz w:val="24"/>
        </w:rPr>
        <w:t xml:space="preserve">A Városstratégiai, Idegenforgalmi és Sport Bizottság Szombathely város területén forgalmi rend változtatással kapcsolatban Szombathely Megyei Jogú Város Önkormányzatának Szervezeti és Működési Szabályzatáról szóló 18/2019 (X.31.) Önk. rendelet 54. </w:t>
      </w:r>
      <w:r w:rsidRPr="0064689F">
        <w:rPr>
          <w:rFonts w:cs="Arial"/>
          <w:sz w:val="24"/>
        </w:rPr>
        <w:t xml:space="preserve">§ (1) bekezdés 25. pontja alapján az </w:t>
      </w:r>
      <w:r w:rsidRPr="0064689F">
        <w:rPr>
          <w:rFonts w:cs="Arial"/>
          <w:bCs/>
          <w:sz w:val="24"/>
        </w:rPr>
        <w:t>alábbi döntést hozza:</w:t>
      </w:r>
    </w:p>
    <w:p w:rsidR="00293F51" w:rsidRPr="0064689F" w:rsidRDefault="00293F51" w:rsidP="00293F51">
      <w:pPr>
        <w:pStyle w:val="Listaszerbekezds"/>
        <w:numPr>
          <w:ilvl w:val="0"/>
          <w:numId w:val="1"/>
        </w:numPr>
        <w:tabs>
          <w:tab w:val="left" w:pos="284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 xml:space="preserve">A Bizottság egyetért azzal, hogy készüljön a </w:t>
      </w:r>
      <w:proofErr w:type="spellStart"/>
      <w:r w:rsidRPr="0064689F">
        <w:rPr>
          <w:rFonts w:cs="Arial"/>
          <w:spacing w:val="2"/>
          <w:sz w:val="24"/>
        </w:rPr>
        <w:t>Paragvári</w:t>
      </w:r>
      <w:proofErr w:type="spellEnd"/>
      <w:r w:rsidRPr="0064689F">
        <w:rPr>
          <w:rFonts w:cs="Arial"/>
          <w:spacing w:val="2"/>
          <w:sz w:val="24"/>
        </w:rPr>
        <w:t xml:space="preserve">, Szűrcsapó, </w:t>
      </w:r>
      <w:proofErr w:type="spellStart"/>
      <w:r w:rsidRPr="0064689F">
        <w:rPr>
          <w:rFonts w:cs="Arial"/>
          <w:spacing w:val="2"/>
          <w:sz w:val="24"/>
        </w:rPr>
        <w:t>Rohonci</w:t>
      </w:r>
      <w:proofErr w:type="spellEnd"/>
      <w:r w:rsidRPr="0064689F">
        <w:rPr>
          <w:rFonts w:cs="Arial"/>
          <w:spacing w:val="2"/>
          <w:sz w:val="24"/>
        </w:rPr>
        <w:t xml:space="preserve"> út és a Bartók Béla körút által határolt területre vonatkozóan forgalmi rend felülvizsgálat, különös tekintettel </w:t>
      </w:r>
      <w:proofErr w:type="spellStart"/>
      <w:r w:rsidRPr="0064689F">
        <w:rPr>
          <w:rFonts w:cs="Arial"/>
          <w:spacing w:val="2"/>
          <w:sz w:val="24"/>
        </w:rPr>
        <w:t>egyirányúsítás</w:t>
      </w:r>
      <w:proofErr w:type="spellEnd"/>
      <w:r w:rsidRPr="0064689F">
        <w:rPr>
          <w:rFonts w:cs="Arial"/>
          <w:spacing w:val="2"/>
          <w:sz w:val="24"/>
        </w:rPr>
        <w:t xml:space="preserve"> lehetőségének bevezetésére. </w:t>
      </w:r>
    </w:p>
    <w:p w:rsidR="00293F51" w:rsidRPr="0064689F" w:rsidRDefault="00293F51" w:rsidP="00293F51">
      <w:pPr>
        <w:pStyle w:val="Listaszerbekezds"/>
        <w:numPr>
          <w:ilvl w:val="0"/>
          <w:numId w:val="1"/>
        </w:numPr>
        <w:tabs>
          <w:tab w:val="left" w:pos="284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 xml:space="preserve">A Bizottság egyetért azzal, hogy készüljön vizsgálat a Szófia utcában, a Dr. István Lajos krt.–Sugár u. csomópont közelében és a Rumi u.-Újvilág u. csomópont előtt a Savaria </w:t>
      </w:r>
      <w:proofErr w:type="spellStart"/>
      <w:r w:rsidRPr="0064689F">
        <w:rPr>
          <w:rFonts w:cs="Arial"/>
          <w:spacing w:val="2"/>
          <w:sz w:val="24"/>
        </w:rPr>
        <w:t>Nett-Pack</w:t>
      </w:r>
      <w:proofErr w:type="spellEnd"/>
      <w:r w:rsidRPr="0064689F">
        <w:rPr>
          <w:rFonts w:cs="Arial"/>
          <w:spacing w:val="2"/>
          <w:sz w:val="24"/>
        </w:rPr>
        <w:t xml:space="preserve"> Kft. bejáratánál kijelölt gyalogos-átkelőhely létesítésére.</w:t>
      </w:r>
    </w:p>
    <w:p w:rsidR="00293F51" w:rsidRPr="0064689F" w:rsidRDefault="00293F51" w:rsidP="00293F51">
      <w:pPr>
        <w:pStyle w:val="Listaszerbekezds"/>
        <w:numPr>
          <w:ilvl w:val="0"/>
          <w:numId w:val="1"/>
        </w:numPr>
        <w:tabs>
          <w:tab w:val="left" w:pos="284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>A Bizottság felkéri a polgármestert, hogy a Bizottság következő ülésére készüljön előterjesztés a határozat 1. és 2. pontjában megfogalmazottak szakmai vizsgálatáról.</w:t>
      </w:r>
    </w:p>
    <w:p w:rsidR="00293F51" w:rsidRPr="0064689F" w:rsidRDefault="00293F51" w:rsidP="00293F51">
      <w:pPr>
        <w:pStyle w:val="Listaszerbekezds"/>
        <w:tabs>
          <w:tab w:val="left" w:pos="284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jc w:val="both"/>
        <w:rPr>
          <w:rFonts w:cs="Arial"/>
          <w:spacing w:val="2"/>
          <w:sz w:val="24"/>
        </w:rPr>
      </w:pPr>
    </w:p>
    <w:p w:rsidR="00293F51" w:rsidRPr="0064689F" w:rsidRDefault="00293F51" w:rsidP="00293F51">
      <w:pPr>
        <w:tabs>
          <w:tab w:val="left" w:pos="1440"/>
        </w:tabs>
        <w:jc w:val="both"/>
        <w:rPr>
          <w:rFonts w:cs="Arial"/>
          <w:b/>
          <w:bCs/>
          <w:sz w:val="24"/>
        </w:rPr>
      </w:pPr>
      <w:r w:rsidRPr="0064689F">
        <w:rPr>
          <w:rFonts w:cs="Arial"/>
          <w:b/>
          <w:bCs/>
          <w:sz w:val="24"/>
          <w:u w:val="single"/>
        </w:rPr>
        <w:t>Felelős:</w:t>
      </w:r>
      <w:r w:rsidRPr="0064689F">
        <w:rPr>
          <w:rFonts w:cs="Arial"/>
          <w:b/>
          <w:bCs/>
          <w:sz w:val="24"/>
        </w:rPr>
        <w:tab/>
      </w:r>
      <w:r w:rsidRPr="0064689F">
        <w:rPr>
          <w:rFonts w:cs="Arial"/>
          <w:bCs/>
          <w:sz w:val="24"/>
        </w:rPr>
        <w:t>Dr. Nemény András, polgármester</w:t>
      </w:r>
    </w:p>
    <w:p w:rsidR="00293F51" w:rsidRPr="0064689F" w:rsidRDefault="00293F51" w:rsidP="00293F51">
      <w:pPr>
        <w:tabs>
          <w:tab w:val="left" w:pos="1440"/>
        </w:tabs>
        <w:jc w:val="both"/>
        <w:rPr>
          <w:rFonts w:cs="Arial"/>
          <w:sz w:val="24"/>
        </w:rPr>
      </w:pPr>
      <w:r w:rsidRPr="0064689F">
        <w:rPr>
          <w:rFonts w:cs="Arial"/>
          <w:b/>
          <w:bCs/>
          <w:sz w:val="24"/>
        </w:rPr>
        <w:tab/>
      </w:r>
      <w:r w:rsidRPr="0064689F">
        <w:rPr>
          <w:rFonts w:cs="Arial"/>
          <w:sz w:val="24"/>
        </w:rPr>
        <w:t>Tóth Kálmán, a bizottság elnöke</w:t>
      </w:r>
    </w:p>
    <w:p w:rsidR="00293F51" w:rsidRPr="0064689F" w:rsidRDefault="00293F51" w:rsidP="00293F51">
      <w:pPr>
        <w:tabs>
          <w:tab w:val="left" w:pos="1440"/>
        </w:tabs>
        <w:jc w:val="both"/>
        <w:rPr>
          <w:rFonts w:cs="Arial"/>
          <w:sz w:val="24"/>
        </w:rPr>
      </w:pPr>
      <w:r w:rsidRPr="0064689F">
        <w:rPr>
          <w:rFonts w:cs="Arial"/>
          <w:sz w:val="24"/>
        </w:rPr>
        <w:tab/>
        <w:t>Horváth Soma, alpolgármester</w:t>
      </w:r>
    </w:p>
    <w:p w:rsidR="00293F51" w:rsidRPr="0064689F" w:rsidRDefault="00293F51" w:rsidP="00293F51">
      <w:pPr>
        <w:tabs>
          <w:tab w:val="left" w:pos="1440"/>
        </w:tabs>
        <w:ind w:left="1416"/>
        <w:jc w:val="both"/>
        <w:rPr>
          <w:rFonts w:cs="Arial"/>
          <w:sz w:val="24"/>
        </w:rPr>
      </w:pPr>
      <w:r w:rsidRPr="0064689F">
        <w:rPr>
          <w:rFonts w:cs="Arial"/>
          <w:sz w:val="24"/>
        </w:rPr>
        <w:tab/>
        <w:t>(a végrehajtásért: Kalmár Ervin, a Városüzemeltetési és Városfejlesztési Osztály vezetője)</w:t>
      </w:r>
    </w:p>
    <w:p w:rsidR="00293F51" w:rsidRPr="0064689F" w:rsidRDefault="00293F51" w:rsidP="00293F51">
      <w:pPr>
        <w:ind w:left="1276" w:hanging="1276"/>
        <w:jc w:val="both"/>
        <w:rPr>
          <w:rFonts w:cs="Arial"/>
          <w:b/>
          <w:bCs/>
          <w:sz w:val="24"/>
          <w:u w:val="single"/>
        </w:rPr>
      </w:pPr>
    </w:p>
    <w:p w:rsidR="00293F51" w:rsidRPr="0064689F" w:rsidRDefault="00293F51" w:rsidP="00293F51">
      <w:pPr>
        <w:tabs>
          <w:tab w:val="left" w:pos="1418"/>
          <w:tab w:val="left" w:pos="1985"/>
        </w:tabs>
        <w:jc w:val="both"/>
        <w:rPr>
          <w:rFonts w:cs="Arial"/>
          <w:bCs/>
          <w:sz w:val="24"/>
        </w:rPr>
      </w:pPr>
      <w:r w:rsidRPr="0064689F">
        <w:rPr>
          <w:rFonts w:cs="Arial"/>
          <w:b/>
          <w:bCs/>
          <w:sz w:val="24"/>
          <w:u w:val="single"/>
        </w:rPr>
        <w:t>Határidő:</w:t>
      </w:r>
      <w:r w:rsidRPr="0064689F">
        <w:rPr>
          <w:rFonts w:cs="Arial"/>
          <w:bCs/>
          <w:sz w:val="24"/>
        </w:rPr>
        <w:tab/>
        <w:t>1. pont esetén: azonnal</w:t>
      </w:r>
      <w:r w:rsidRPr="0064689F">
        <w:rPr>
          <w:rFonts w:cs="Arial"/>
          <w:bCs/>
          <w:sz w:val="24"/>
        </w:rPr>
        <w:tab/>
      </w:r>
    </w:p>
    <w:p w:rsidR="00293F51" w:rsidRPr="0064689F" w:rsidRDefault="00293F51" w:rsidP="00293F51">
      <w:pPr>
        <w:tabs>
          <w:tab w:val="left" w:pos="1418"/>
          <w:tab w:val="left" w:pos="1985"/>
        </w:tabs>
        <w:jc w:val="both"/>
        <w:rPr>
          <w:rFonts w:cs="Arial"/>
          <w:bCs/>
          <w:sz w:val="24"/>
        </w:rPr>
      </w:pPr>
      <w:r w:rsidRPr="0064689F">
        <w:rPr>
          <w:rFonts w:cs="Arial"/>
          <w:bCs/>
          <w:sz w:val="24"/>
        </w:rPr>
        <w:tab/>
        <w:t xml:space="preserve">2. pont esetén: </w:t>
      </w:r>
      <w:r w:rsidRPr="0064689F">
        <w:rPr>
          <w:rFonts w:cs="Arial"/>
          <w:sz w:val="24"/>
        </w:rPr>
        <w:t>a Bizottság 2019. decemberi ülése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8E738B"/>
    <w:multiLevelType w:val="hybridMultilevel"/>
    <w:tmpl w:val="D2FE0F38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F51"/>
    <w:rsid w:val="00097FF6"/>
    <w:rsid w:val="000E4D89"/>
    <w:rsid w:val="00113232"/>
    <w:rsid w:val="0021667E"/>
    <w:rsid w:val="002455C5"/>
    <w:rsid w:val="00293F51"/>
    <w:rsid w:val="002D20A3"/>
    <w:rsid w:val="00426FCA"/>
    <w:rsid w:val="004513E5"/>
    <w:rsid w:val="00526CBF"/>
    <w:rsid w:val="005B3D2B"/>
    <w:rsid w:val="005D4F61"/>
    <w:rsid w:val="005E7613"/>
    <w:rsid w:val="00701DD5"/>
    <w:rsid w:val="007C050B"/>
    <w:rsid w:val="00904408"/>
    <w:rsid w:val="009806B2"/>
    <w:rsid w:val="00984D3C"/>
    <w:rsid w:val="00A133A2"/>
    <w:rsid w:val="00B10ADB"/>
    <w:rsid w:val="00B64703"/>
    <w:rsid w:val="00C104E1"/>
    <w:rsid w:val="00C51212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5DD370-888C-457B-A1C6-857E3419A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93F51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293F51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basedOn w:val="Bekezdsalapbettpusa"/>
    <w:link w:val="Listaszerbekezds"/>
    <w:uiPriority w:val="34"/>
    <w:locked/>
    <w:rsid w:val="00293F51"/>
    <w:rPr>
      <w:rFonts w:eastAsia="Times New Roman" w:cs="Times New Roman"/>
      <w:sz w:val="22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1113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2020-01-22T12:51:00Z</dcterms:created>
  <dcterms:modified xsi:type="dcterms:W3CDTF">2020-01-22T12:51:00Z</dcterms:modified>
</cp:coreProperties>
</file>