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D95A6C" w:rsidRDefault="00FD0462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FD0462">
        <w:rPr>
          <w:rFonts w:ascii="Arial" w:eastAsia="Calibri" w:hAnsi="Arial" w:cs="Arial"/>
          <w:b/>
          <w:lang w:eastAsia="en-US"/>
        </w:rPr>
        <w:t>a fizetőparkolók működésének és igénybevételének rendjéről szóló 21/2012. (V.10.) önkormányzati rendelet módosításáról</w:t>
      </w:r>
    </w:p>
    <w:p w:rsidR="00E51AA7" w:rsidRPr="001A220B" w:rsidRDefault="00D95A6C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szóló</w:t>
      </w:r>
      <w:r w:rsidR="00E51AA7" w:rsidRPr="001A220B">
        <w:rPr>
          <w:rFonts w:ascii="Arial" w:eastAsia="Calibri" w:hAnsi="Arial" w:cs="Arial"/>
          <w:b/>
          <w:lang w:eastAsia="en-US"/>
        </w:rPr>
        <w:t xml:space="preserve"> önkormányzati rendelethez</w:t>
      </w:r>
    </w:p>
    <w:p w:rsidR="00D06B27" w:rsidRDefault="00D06B2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1845A1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Gazdasági, költségvetési hatás jelenleg nem mutatható ki.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8D0E2B" w:rsidP="00944498">
      <w:pPr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D95A6C" w:rsidRPr="00D95A6C" w:rsidRDefault="001845A1" w:rsidP="007803C6">
      <w:pPr>
        <w:spacing w:after="120"/>
        <w:jc w:val="both"/>
        <w:rPr>
          <w:rFonts w:ascii="Arial" w:hAnsi="Arial" w:cs="Arial"/>
        </w:rPr>
      </w:pPr>
      <w:r w:rsidRPr="001845A1">
        <w:rPr>
          <w:rFonts w:ascii="Arial" w:hAnsi="Arial" w:cs="Arial"/>
        </w:rPr>
        <w:t>A közúti közlekedésről szóló 1988. évi I. törvény 48. § (5) bekezdésében felhatalmazást kap a helyi önkormányzat képviselő-testülete, hogy rendeletben állapítsa meg a várakozási területek tekintetében az egyes díjköteles várakozási területeket, valamint azok kategóriáját, várakozási területenként vagy kategóriánként a díjköteles várakozási időszakot, a fizetendő várakozási díj mértékét, a díjköteles várakozás megengedett leghosszabb időtartamát, a díjfizetés alól mentesítettek, valamint a kedvezményes várakozásra jogosultak körét, a kedvezményes várakozási díj mértékét.</w:t>
      </w:r>
      <w:r>
        <w:rPr>
          <w:rFonts w:ascii="Arial" w:hAnsi="Arial" w:cs="Arial"/>
        </w:rPr>
        <w:t xml:space="preserve"> </w:t>
      </w:r>
      <w:r w:rsidR="00626325">
        <w:rPr>
          <w:rFonts w:ascii="Arial" w:hAnsi="Arial" w:cs="Arial"/>
        </w:rPr>
        <w:t>A rendelet elfogadása az önkormányzat</w:t>
      </w:r>
      <w:r w:rsidR="00626325" w:rsidRPr="00B425DA">
        <w:rPr>
          <w:rFonts w:ascii="Arial" w:hAnsi="Arial"/>
          <w:spacing w:val="-3"/>
          <w:szCs w:val="20"/>
        </w:rPr>
        <w:t xml:space="preserve"> által szervezett, támogatott</w:t>
      </w:r>
      <w:r w:rsidR="00626325">
        <w:rPr>
          <w:rFonts w:ascii="Arial" w:hAnsi="Arial"/>
          <w:spacing w:val="-3"/>
          <w:szCs w:val="20"/>
        </w:rPr>
        <w:t>,</w:t>
      </w:r>
      <w:r w:rsidR="00626325" w:rsidRPr="00B425DA">
        <w:rPr>
          <w:rFonts w:ascii="Arial" w:hAnsi="Arial"/>
          <w:spacing w:val="-3"/>
          <w:szCs w:val="20"/>
        </w:rPr>
        <w:t xml:space="preserve"> vagy önkormányzati intézmény által eseti jelleggel szervezett kulturális vagy idegenforgalmi jelentőségű rendezvények esetén a fizetőparkolók egyéb célú hasznosítását</w:t>
      </w:r>
      <w:bookmarkStart w:id="0" w:name="_GoBack"/>
      <w:bookmarkEnd w:id="0"/>
      <w:r w:rsidR="00626325" w:rsidRPr="00B425DA">
        <w:rPr>
          <w:rFonts w:ascii="Arial" w:hAnsi="Arial"/>
          <w:spacing w:val="-3"/>
          <w:szCs w:val="20"/>
        </w:rPr>
        <w:t xml:space="preserve"> </w:t>
      </w:r>
      <w:r w:rsidR="00626325">
        <w:rPr>
          <w:rFonts w:ascii="Arial" w:hAnsi="Arial"/>
          <w:spacing w:val="-3"/>
          <w:szCs w:val="20"/>
        </w:rPr>
        <w:t>teszi lehetővé.</w:t>
      </w:r>
    </w:p>
    <w:p w:rsidR="00E51AA7" w:rsidRPr="00B36B62" w:rsidRDefault="008D0E2B" w:rsidP="00944498">
      <w:pPr>
        <w:keepNext/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B77316" w:rsidRDefault="00B77316" w:rsidP="00111D75">
      <w:pPr>
        <w:spacing w:after="120"/>
        <w:jc w:val="both"/>
        <w:rPr>
          <w:rFonts w:ascii="Arial" w:hAnsi="Arial" w:cs="Arial"/>
        </w:rPr>
      </w:pPr>
    </w:p>
    <w:p w:rsidR="00B77316" w:rsidRPr="008600B5" w:rsidRDefault="00B77316" w:rsidP="00111D75">
      <w:pPr>
        <w:spacing w:after="120"/>
        <w:jc w:val="both"/>
        <w:rPr>
          <w:rFonts w:ascii="Arial" w:hAnsi="Arial" w:cs="Arial"/>
          <w:b/>
        </w:rPr>
      </w:pPr>
      <w:r w:rsidRPr="008600B5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B77316" w:rsidRPr="008600B5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65D08"/>
    <w:rsid w:val="000B3A29"/>
    <w:rsid w:val="000F6037"/>
    <w:rsid w:val="00111D75"/>
    <w:rsid w:val="0011754A"/>
    <w:rsid w:val="001200B1"/>
    <w:rsid w:val="00125FAC"/>
    <w:rsid w:val="001845A1"/>
    <w:rsid w:val="001A220B"/>
    <w:rsid w:val="00255DA4"/>
    <w:rsid w:val="00276A8C"/>
    <w:rsid w:val="002A5B50"/>
    <w:rsid w:val="003270B3"/>
    <w:rsid w:val="004241AE"/>
    <w:rsid w:val="004309F8"/>
    <w:rsid w:val="00453B25"/>
    <w:rsid w:val="004D51DC"/>
    <w:rsid w:val="0053248D"/>
    <w:rsid w:val="0057691D"/>
    <w:rsid w:val="005809CA"/>
    <w:rsid w:val="005A14E5"/>
    <w:rsid w:val="005C050E"/>
    <w:rsid w:val="00626325"/>
    <w:rsid w:val="0063259D"/>
    <w:rsid w:val="006E06E9"/>
    <w:rsid w:val="00725AE2"/>
    <w:rsid w:val="007803C6"/>
    <w:rsid w:val="007C0BE2"/>
    <w:rsid w:val="007C1274"/>
    <w:rsid w:val="007F0848"/>
    <w:rsid w:val="00817502"/>
    <w:rsid w:val="00825666"/>
    <w:rsid w:val="00826271"/>
    <w:rsid w:val="008600B5"/>
    <w:rsid w:val="008A06C3"/>
    <w:rsid w:val="008B2518"/>
    <w:rsid w:val="008D0E2B"/>
    <w:rsid w:val="00944498"/>
    <w:rsid w:val="009A56DB"/>
    <w:rsid w:val="009F7467"/>
    <w:rsid w:val="00A749A9"/>
    <w:rsid w:val="00AA4500"/>
    <w:rsid w:val="00AF47F8"/>
    <w:rsid w:val="00B36B62"/>
    <w:rsid w:val="00B70336"/>
    <w:rsid w:val="00B77316"/>
    <w:rsid w:val="00BE2F76"/>
    <w:rsid w:val="00C52BB8"/>
    <w:rsid w:val="00CB1F5B"/>
    <w:rsid w:val="00D06B27"/>
    <w:rsid w:val="00D35788"/>
    <w:rsid w:val="00D54195"/>
    <w:rsid w:val="00D571A0"/>
    <w:rsid w:val="00D95A6C"/>
    <w:rsid w:val="00DF7F73"/>
    <w:rsid w:val="00E26D55"/>
    <w:rsid w:val="00E40D62"/>
    <w:rsid w:val="00E51AA7"/>
    <w:rsid w:val="00E562DC"/>
    <w:rsid w:val="00F7050A"/>
    <w:rsid w:val="00FA03DA"/>
    <w:rsid w:val="00FB5EF4"/>
    <w:rsid w:val="00FC5F7A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3</cp:revision>
  <cp:lastPrinted>2017-10-18T10:30:00Z</cp:lastPrinted>
  <dcterms:created xsi:type="dcterms:W3CDTF">2019-11-19T07:33:00Z</dcterms:created>
  <dcterms:modified xsi:type="dcterms:W3CDTF">2019-11-19T13:54:00Z</dcterms:modified>
</cp:coreProperties>
</file>