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922" w:rsidRPr="0064689F" w:rsidRDefault="001B4922" w:rsidP="001B4922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>
        <w:rPr>
          <w:rFonts w:cs="Arial"/>
          <w:b/>
          <w:spacing w:val="2"/>
          <w:sz w:val="24"/>
          <w:u w:val="single"/>
        </w:rPr>
        <w:t>13/2019.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1B4922" w:rsidRPr="0064689F" w:rsidRDefault="001B4922" w:rsidP="001B4922">
      <w:pPr>
        <w:rPr>
          <w:rFonts w:cs="Arial"/>
          <w:sz w:val="24"/>
          <w:u w:val="single"/>
        </w:rPr>
      </w:pPr>
    </w:p>
    <w:p w:rsidR="001B4922" w:rsidRPr="0064689F" w:rsidRDefault="001B4922" w:rsidP="001B4922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>A Városstratégiai, Idegenforgalmi és Sport Bizottság a „</w:t>
      </w:r>
      <w:r w:rsidRPr="0064689F">
        <w:rPr>
          <w:rFonts w:cs="Arial"/>
          <w:spacing w:val="2"/>
          <w:sz w:val="24"/>
        </w:rPr>
        <w:t xml:space="preserve">Javaslat Szombathely Megyei Jogú Város Polgármesteri Hivatala szervezetével kapcsolatos döntések meghozatalára” című előterjesztést megtárgyalta, és az </w:t>
      </w:r>
      <w:r w:rsidRPr="0064689F">
        <w:rPr>
          <w:rFonts w:cs="Arial"/>
          <w:spacing w:val="2"/>
          <w:sz w:val="24"/>
          <w:u w:val="single"/>
        </w:rPr>
        <w:t>I. határozati javaslatát</w:t>
      </w:r>
      <w:r w:rsidRPr="0064689F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1B4922" w:rsidRPr="0064689F" w:rsidRDefault="001B4922" w:rsidP="001B4922">
      <w:pPr>
        <w:jc w:val="both"/>
        <w:rPr>
          <w:rFonts w:cs="Arial"/>
          <w:spacing w:val="2"/>
          <w:sz w:val="24"/>
        </w:rPr>
      </w:pPr>
    </w:p>
    <w:p w:rsidR="001B4922" w:rsidRPr="0064689F" w:rsidRDefault="001B4922" w:rsidP="001B4922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1B4922" w:rsidRPr="0064689F" w:rsidRDefault="001B4922" w:rsidP="001B4922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  <w:r w:rsidRPr="0064689F">
        <w:rPr>
          <w:rFonts w:cs="Arial"/>
          <w:sz w:val="24"/>
        </w:rPr>
        <w:t>Stéger Gábor, a Közgazdasági és Adó Osztály vezetője</w:t>
      </w:r>
      <w:r w:rsidRPr="0064689F">
        <w:rPr>
          <w:rFonts w:cs="Arial"/>
          <w:spacing w:val="2"/>
          <w:sz w:val="24"/>
        </w:rPr>
        <w:t xml:space="preserve">) </w:t>
      </w:r>
    </w:p>
    <w:p w:rsidR="001B4922" w:rsidRPr="0064689F" w:rsidRDefault="001B4922" w:rsidP="001B4922">
      <w:pPr>
        <w:jc w:val="both"/>
        <w:rPr>
          <w:rFonts w:cs="Arial"/>
          <w:spacing w:val="2"/>
          <w:sz w:val="24"/>
        </w:rPr>
      </w:pPr>
    </w:p>
    <w:p w:rsidR="001B4922" w:rsidRPr="0064689F" w:rsidRDefault="001B4922" w:rsidP="001B4922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22"/>
    <w:rsid w:val="00097FF6"/>
    <w:rsid w:val="000E4D89"/>
    <w:rsid w:val="00113232"/>
    <w:rsid w:val="001B492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5CF8D-49D0-4A35-8B43-EC1314AA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4922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481</Characters>
  <Application>Microsoft Office Word</Application>
  <DocSecurity>0</DocSecurity>
  <Lines>4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2020-01-22T12:38:00Z</dcterms:created>
  <dcterms:modified xsi:type="dcterms:W3CDTF">2020-01-22T12:39:00Z</dcterms:modified>
</cp:coreProperties>
</file>