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Határozati javaslatok a „</w:t>
      </w:r>
      <w:r w:rsidRPr="006E1B92">
        <w:rPr>
          <w:rFonts w:ascii="Arial" w:hAnsi="Arial" w:cs="Arial"/>
          <w:b/>
          <w:bCs/>
          <w:u w:val="single"/>
        </w:rPr>
        <w:t>Javaslat a Bűnmegelőzési, Közbiztonsági és Közrendvédelmi Bizottság ügyrendjének elfogadására</w:t>
      </w:r>
      <w:r>
        <w:rPr>
          <w:rFonts w:ascii="Arial" w:hAnsi="Arial" w:cs="Arial"/>
          <w:b/>
          <w:bCs/>
          <w:u w:val="single"/>
        </w:rPr>
        <w:t>” című napirendhez</w:t>
      </w: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 w:rsidRPr="00C55778">
        <w:rPr>
          <w:rFonts w:ascii="Arial" w:hAnsi="Arial" w:cs="Arial"/>
          <w:b/>
          <w:bCs/>
          <w:u w:val="single"/>
        </w:rPr>
        <w:t>HATÁROZATI JAVASLAT</w:t>
      </w: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</w:t>
      </w:r>
      <w:r w:rsidRPr="00C55778">
        <w:rPr>
          <w:rFonts w:ascii="Arial" w:hAnsi="Arial" w:cs="Arial"/>
          <w:b/>
          <w:bCs/>
          <w:u w:val="single"/>
        </w:rPr>
        <w:t>/2019. (XI.25.) BKKB számú határozat</w:t>
      </w:r>
    </w:p>
    <w:p w:rsidR="006E1B92" w:rsidRPr="00C55778" w:rsidRDefault="006E1B92" w:rsidP="006E1B92">
      <w:pPr>
        <w:rPr>
          <w:rFonts w:ascii="Arial" w:hAnsi="Arial" w:cs="Arial"/>
        </w:rPr>
      </w:pPr>
    </w:p>
    <w:p w:rsidR="006E1B92" w:rsidRPr="00C55778" w:rsidRDefault="006E1B92" w:rsidP="006E1B92">
      <w:pPr>
        <w:jc w:val="both"/>
        <w:rPr>
          <w:rFonts w:ascii="Arial" w:hAnsi="Arial" w:cs="Arial"/>
          <w:bCs/>
          <w:color w:val="000000"/>
        </w:rPr>
      </w:pPr>
      <w:r w:rsidRPr="00C55778">
        <w:rPr>
          <w:rFonts w:ascii="Arial" w:hAnsi="Arial" w:cs="Arial"/>
        </w:rPr>
        <w:t xml:space="preserve">A Bűnmegelőzési, Közbiztonsági és Közrendvédelmi Bizottság </w:t>
      </w:r>
      <w:r>
        <w:rPr>
          <w:rFonts w:ascii="Arial" w:hAnsi="Arial" w:cs="Arial"/>
        </w:rPr>
        <w:t>– a melléklet szerinti tartalommal – jóváhagyja az ügyrendet</w:t>
      </w:r>
      <w:r w:rsidRPr="00C55778">
        <w:rPr>
          <w:rFonts w:ascii="Arial" w:hAnsi="Arial" w:cs="Arial"/>
        </w:rPr>
        <w:t>.</w:t>
      </w:r>
    </w:p>
    <w:p w:rsidR="006E1B92" w:rsidRPr="00C55778" w:rsidRDefault="006E1B92" w:rsidP="006E1B92">
      <w:pPr>
        <w:jc w:val="both"/>
        <w:rPr>
          <w:rFonts w:ascii="Arial" w:hAnsi="Arial" w:cs="Arial"/>
        </w:rPr>
      </w:pPr>
    </w:p>
    <w:p w:rsidR="006E1B92" w:rsidRPr="00C55778" w:rsidRDefault="006E1B92" w:rsidP="006E1B92">
      <w:pPr>
        <w:spacing w:line="276" w:lineRule="auto"/>
        <w:jc w:val="both"/>
        <w:outlineLvl w:val="0"/>
        <w:rPr>
          <w:rFonts w:ascii="Arial" w:hAnsi="Arial" w:cs="Arial"/>
        </w:rPr>
      </w:pPr>
      <w:r w:rsidRPr="00C55778">
        <w:rPr>
          <w:rFonts w:ascii="Arial" w:hAnsi="Arial" w:cs="Arial"/>
          <w:b/>
          <w:u w:val="single"/>
        </w:rPr>
        <w:t>Felelős:</w:t>
      </w:r>
      <w:r w:rsidRPr="00C55778">
        <w:rPr>
          <w:rFonts w:ascii="Arial" w:hAnsi="Arial" w:cs="Arial"/>
        </w:rPr>
        <w:tab/>
        <w:t>Kelemen Krisztián, a Bizottság elnöke</w:t>
      </w:r>
    </w:p>
    <w:p w:rsidR="006E1B92" w:rsidRPr="00C55778" w:rsidRDefault="006E1B92" w:rsidP="006E1B92">
      <w:pPr>
        <w:spacing w:line="276" w:lineRule="auto"/>
        <w:ind w:left="1410" w:hanging="1410"/>
        <w:jc w:val="both"/>
        <w:rPr>
          <w:rFonts w:ascii="Arial" w:hAnsi="Arial" w:cs="Arial"/>
          <w:b/>
          <w:u w:val="single"/>
        </w:rPr>
      </w:pPr>
    </w:p>
    <w:p w:rsidR="006E1B92" w:rsidRPr="00C55778" w:rsidRDefault="006E1B92" w:rsidP="006E1B92">
      <w:pPr>
        <w:spacing w:line="276" w:lineRule="auto"/>
        <w:ind w:left="1410" w:hanging="1410"/>
        <w:jc w:val="both"/>
        <w:rPr>
          <w:rFonts w:ascii="Arial" w:hAnsi="Arial" w:cs="Arial"/>
        </w:rPr>
      </w:pPr>
      <w:r w:rsidRPr="00C55778">
        <w:rPr>
          <w:rFonts w:ascii="Arial" w:hAnsi="Arial" w:cs="Arial"/>
          <w:b/>
          <w:u w:val="single"/>
        </w:rPr>
        <w:t>Határidő:</w:t>
      </w:r>
      <w:r w:rsidRPr="00C55778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0627C3" w:rsidRDefault="000627C3"/>
    <w:p w:rsidR="006E1B92" w:rsidRDefault="006E1B92"/>
    <w:p w:rsidR="006E1B92" w:rsidRDefault="006E1B92"/>
    <w:p w:rsidR="006E1B92" w:rsidRDefault="006E1B92"/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6E1B92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 w:rsidRPr="00C55778">
        <w:rPr>
          <w:rFonts w:ascii="Arial" w:hAnsi="Arial" w:cs="Arial"/>
          <w:b/>
          <w:bCs/>
          <w:u w:val="single"/>
        </w:rPr>
        <w:t>HATÁROZATI JAVASLAT</w:t>
      </w: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</w:p>
    <w:p w:rsidR="006E1B92" w:rsidRPr="00C55778" w:rsidRDefault="006E1B92" w:rsidP="006E1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</w:t>
      </w:r>
      <w:r w:rsidRPr="00C55778">
        <w:rPr>
          <w:rFonts w:ascii="Arial" w:hAnsi="Arial" w:cs="Arial"/>
          <w:b/>
          <w:bCs/>
          <w:u w:val="single"/>
        </w:rPr>
        <w:t>/2019. (XI.25.) BKKB számú határozat</w:t>
      </w:r>
    </w:p>
    <w:p w:rsidR="006E1B92" w:rsidRPr="00C55778" w:rsidRDefault="006E1B92" w:rsidP="006E1B92">
      <w:pPr>
        <w:rPr>
          <w:rFonts w:ascii="Arial" w:hAnsi="Arial" w:cs="Arial"/>
        </w:rPr>
      </w:pPr>
    </w:p>
    <w:p w:rsidR="006E1B92" w:rsidRDefault="006E1B92" w:rsidP="006E1B92">
      <w:pPr>
        <w:jc w:val="both"/>
        <w:rPr>
          <w:rFonts w:ascii="Arial" w:hAnsi="Arial" w:cs="Arial"/>
        </w:rPr>
      </w:pPr>
      <w:r w:rsidRPr="00C55778">
        <w:rPr>
          <w:rFonts w:ascii="Arial" w:hAnsi="Arial" w:cs="Arial"/>
        </w:rPr>
        <w:t xml:space="preserve">A Bűnmegelőzési, Közbiztonsági és Közrendvédelmi Bizottság </w:t>
      </w:r>
      <w:r>
        <w:rPr>
          <w:rFonts w:ascii="Arial" w:hAnsi="Arial" w:cs="Arial"/>
        </w:rPr>
        <w:t xml:space="preserve">az ügyrend 4. § (4) bekezdése alapján az elnök javaslatára, akadályoztatása esetére elnökhelyettesnek </w:t>
      </w:r>
    </w:p>
    <w:p w:rsidR="006E1B92" w:rsidRDefault="006E1B92" w:rsidP="006E1B92">
      <w:pPr>
        <w:jc w:val="both"/>
        <w:rPr>
          <w:rFonts w:ascii="Arial" w:hAnsi="Arial" w:cs="Arial"/>
        </w:rPr>
      </w:pPr>
    </w:p>
    <w:p w:rsidR="006E1B92" w:rsidRDefault="006E1B92" w:rsidP="006E1B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6E1B92" w:rsidRDefault="006E1B92" w:rsidP="006E1B92">
      <w:pPr>
        <w:jc w:val="both"/>
        <w:rPr>
          <w:rFonts w:ascii="Arial" w:hAnsi="Arial" w:cs="Arial"/>
        </w:rPr>
      </w:pPr>
    </w:p>
    <w:p w:rsidR="006E1B92" w:rsidRPr="00C55778" w:rsidRDefault="006E1B92" w:rsidP="006E1B9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bizottsági tagot választja meg</w:t>
      </w:r>
      <w:r w:rsidRPr="00C55778">
        <w:rPr>
          <w:rFonts w:ascii="Arial" w:hAnsi="Arial" w:cs="Arial"/>
        </w:rPr>
        <w:t>.</w:t>
      </w:r>
    </w:p>
    <w:p w:rsidR="006E1B92" w:rsidRPr="00C55778" w:rsidRDefault="006E1B92" w:rsidP="006E1B92">
      <w:pPr>
        <w:jc w:val="both"/>
        <w:rPr>
          <w:rFonts w:ascii="Arial" w:hAnsi="Arial" w:cs="Arial"/>
        </w:rPr>
      </w:pPr>
    </w:p>
    <w:p w:rsidR="006E1B92" w:rsidRPr="00C55778" w:rsidRDefault="006E1B92" w:rsidP="006E1B92">
      <w:pPr>
        <w:spacing w:line="276" w:lineRule="auto"/>
        <w:jc w:val="both"/>
        <w:outlineLvl w:val="0"/>
        <w:rPr>
          <w:rFonts w:ascii="Arial" w:hAnsi="Arial" w:cs="Arial"/>
        </w:rPr>
      </w:pPr>
      <w:r w:rsidRPr="00C55778">
        <w:rPr>
          <w:rFonts w:ascii="Arial" w:hAnsi="Arial" w:cs="Arial"/>
          <w:b/>
          <w:u w:val="single"/>
        </w:rPr>
        <w:t>Felelős:</w:t>
      </w:r>
      <w:r w:rsidRPr="00C55778">
        <w:rPr>
          <w:rFonts w:ascii="Arial" w:hAnsi="Arial" w:cs="Arial"/>
        </w:rPr>
        <w:tab/>
        <w:t>Kelemen Krisztián, a Bizottság elnöke</w:t>
      </w:r>
    </w:p>
    <w:p w:rsidR="006E1B92" w:rsidRPr="00C55778" w:rsidRDefault="006E1B92" w:rsidP="006E1B92">
      <w:pPr>
        <w:spacing w:line="276" w:lineRule="auto"/>
        <w:ind w:left="1410" w:hanging="1410"/>
        <w:jc w:val="both"/>
        <w:rPr>
          <w:rFonts w:ascii="Arial" w:hAnsi="Arial" w:cs="Arial"/>
          <w:b/>
          <w:u w:val="single"/>
        </w:rPr>
      </w:pPr>
    </w:p>
    <w:p w:rsidR="006E1B92" w:rsidRPr="00C55778" w:rsidRDefault="006E1B92" w:rsidP="006E1B92">
      <w:pPr>
        <w:spacing w:line="276" w:lineRule="auto"/>
        <w:ind w:left="1410" w:hanging="1410"/>
        <w:jc w:val="both"/>
        <w:rPr>
          <w:rFonts w:ascii="Arial" w:hAnsi="Arial" w:cs="Arial"/>
        </w:rPr>
      </w:pPr>
      <w:r w:rsidRPr="00C55778">
        <w:rPr>
          <w:rFonts w:ascii="Arial" w:hAnsi="Arial" w:cs="Arial"/>
          <w:b/>
          <w:u w:val="single"/>
        </w:rPr>
        <w:t>Határidő:</w:t>
      </w:r>
      <w:r w:rsidRPr="00C55778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6E1B92" w:rsidRDefault="006E1B92"/>
    <w:sectPr w:rsidR="006E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92"/>
    <w:rsid w:val="000627C3"/>
    <w:rsid w:val="0029589F"/>
    <w:rsid w:val="006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B41A3-5EDA-403D-BC7F-54233C6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Boór Sándor</cp:lastModifiedBy>
  <cp:revision>2</cp:revision>
  <dcterms:created xsi:type="dcterms:W3CDTF">2019-11-22T07:54:00Z</dcterms:created>
  <dcterms:modified xsi:type="dcterms:W3CDTF">2019-11-22T07:54:00Z</dcterms:modified>
</cp:coreProperties>
</file>