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93" w:rsidRDefault="00121793" w:rsidP="001217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463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121793" w:rsidRDefault="00121793" w:rsidP="00121793">
      <w:pPr>
        <w:jc w:val="center"/>
        <w:rPr>
          <w:rFonts w:ascii="Arial" w:hAnsi="Arial" w:cs="Arial"/>
          <w:b/>
          <w:sz w:val="32"/>
          <w:szCs w:val="32"/>
        </w:rPr>
      </w:pPr>
    </w:p>
    <w:p w:rsidR="00121793" w:rsidRPr="000331CE" w:rsidRDefault="00121793" w:rsidP="00121793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>A Közgyűlés elhatározza, hogy az SZMSZ 9. § (1) bekezdése alapján az alpolgármesterek titkos szavazással történő választásának lebonyolítására Ideiglenes Bizottságot hoz létre.</w:t>
      </w:r>
    </w:p>
    <w:p w:rsidR="00121793" w:rsidRPr="000331CE" w:rsidRDefault="00121793" w:rsidP="00121793">
      <w:pPr>
        <w:jc w:val="both"/>
        <w:rPr>
          <w:rFonts w:ascii="Arial" w:hAnsi="Arial" w:cs="Arial"/>
        </w:rPr>
      </w:pPr>
    </w:p>
    <w:p w:rsidR="00121793" w:rsidRPr="000331CE" w:rsidRDefault="00121793" w:rsidP="00121793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 xml:space="preserve">Az Ideiglenes Bizottság elnökének: </w:t>
      </w:r>
      <w:r>
        <w:rPr>
          <w:rFonts w:ascii="Arial" w:hAnsi="Arial" w:cs="Arial"/>
        </w:rPr>
        <w:t>Tóth Kálmán</w:t>
      </w:r>
    </w:p>
    <w:p w:rsidR="00121793" w:rsidRPr="000331CE" w:rsidRDefault="00121793" w:rsidP="00121793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ab/>
      </w:r>
      <w:r w:rsidRPr="000331CE">
        <w:rPr>
          <w:rFonts w:ascii="Arial" w:hAnsi="Arial" w:cs="Arial"/>
        </w:rPr>
        <w:tab/>
      </w:r>
      <w:r w:rsidRPr="000331CE">
        <w:rPr>
          <w:rFonts w:ascii="Arial" w:hAnsi="Arial" w:cs="Arial"/>
        </w:rPr>
        <w:tab/>
        <w:t xml:space="preserve">        </w:t>
      </w:r>
      <w:proofErr w:type="gramStart"/>
      <w:r w:rsidRPr="000331CE">
        <w:rPr>
          <w:rFonts w:ascii="Arial" w:hAnsi="Arial" w:cs="Arial"/>
        </w:rPr>
        <w:t>tagjainak</w:t>
      </w:r>
      <w:proofErr w:type="gramEnd"/>
      <w:r w:rsidRPr="000331C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Bokányi Adrienn</w:t>
      </w:r>
    </w:p>
    <w:p w:rsidR="00121793" w:rsidRPr="000331CE" w:rsidRDefault="00121793" w:rsidP="00121793">
      <w:pPr>
        <w:ind w:left="3540"/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Molnár Miklós</w:t>
      </w:r>
    </w:p>
    <w:p w:rsidR="00121793" w:rsidRPr="000331CE" w:rsidRDefault="00121793" w:rsidP="00121793">
      <w:pPr>
        <w:jc w:val="both"/>
        <w:rPr>
          <w:rFonts w:ascii="Arial" w:hAnsi="Arial" w:cs="Arial"/>
        </w:rPr>
      </w:pPr>
      <w:proofErr w:type="gramStart"/>
      <w:r w:rsidRPr="000331CE">
        <w:rPr>
          <w:rFonts w:ascii="Arial" w:hAnsi="Arial" w:cs="Arial"/>
        </w:rPr>
        <w:t>városi</w:t>
      </w:r>
      <w:proofErr w:type="gramEnd"/>
      <w:r w:rsidRPr="000331CE">
        <w:rPr>
          <w:rFonts w:ascii="Arial" w:hAnsi="Arial" w:cs="Arial"/>
        </w:rPr>
        <w:t xml:space="preserve"> képviselőket választja meg.</w:t>
      </w:r>
    </w:p>
    <w:p w:rsidR="00121793" w:rsidRPr="000331CE" w:rsidRDefault="00121793" w:rsidP="00121793">
      <w:pPr>
        <w:jc w:val="both"/>
        <w:rPr>
          <w:rFonts w:ascii="Arial" w:hAnsi="Arial" w:cs="Arial"/>
        </w:rPr>
      </w:pPr>
    </w:p>
    <w:p w:rsidR="00121793" w:rsidRPr="000331CE" w:rsidRDefault="00121793" w:rsidP="00121793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121793" w:rsidRPr="007A5032" w:rsidRDefault="00121793" w:rsidP="00121793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93"/>
    <w:rsid w:val="00121793"/>
    <w:rsid w:val="001D6B44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5EF7F-6005-47A8-B6E6-582CEA7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179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2019-11-05T09:43:00Z</dcterms:created>
  <dcterms:modified xsi:type="dcterms:W3CDTF">2019-11-05T09:43:00Z</dcterms:modified>
</cp:coreProperties>
</file>