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D4F" w:rsidRPr="00AE57ED" w:rsidRDefault="00ED3D4F" w:rsidP="00AE57E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F67B4" w:rsidRPr="00AE57ED" w:rsidRDefault="000F67B4" w:rsidP="00AE57ED">
      <w:pPr>
        <w:spacing w:after="0" w:line="240" w:lineRule="auto"/>
        <w:ind w:left="4536"/>
        <w:jc w:val="both"/>
        <w:rPr>
          <w:rFonts w:ascii="Arial" w:eastAsia="Times New Roman" w:hAnsi="Arial" w:cs="Arial"/>
          <w:b/>
          <w:u w:val="single"/>
          <w:lang w:eastAsia="hu-HU"/>
        </w:rPr>
      </w:pPr>
      <w:r w:rsidRPr="00AE57ED">
        <w:rPr>
          <w:rFonts w:ascii="Arial" w:eastAsia="Times New Roman" w:hAnsi="Arial" w:cs="Arial"/>
          <w:b/>
          <w:u w:val="single"/>
          <w:lang w:eastAsia="hu-HU"/>
        </w:rPr>
        <w:t>A határozati javaslatot</w:t>
      </w:r>
      <w:r w:rsidR="00A1426D" w:rsidRPr="00AE57ED">
        <w:rPr>
          <w:rFonts w:ascii="Arial" w:eastAsia="Times New Roman" w:hAnsi="Arial" w:cs="Arial"/>
          <w:b/>
          <w:u w:val="single"/>
          <w:lang w:eastAsia="hu-HU"/>
        </w:rPr>
        <w:t xml:space="preserve"> és </w:t>
      </w:r>
      <w:r w:rsidR="00AA1378" w:rsidRPr="00AE57ED">
        <w:rPr>
          <w:rFonts w:ascii="Arial" w:eastAsia="Times New Roman" w:hAnsi="Arial" w:cs="Arial"/>
          <w:b/>
          <w:u w:val="single"/>
          <w:lang w:eastAsia="hu-HU"/>
        </w:rPr>
        <w:t xml:space="preserve">a </w:t>
      </w:r>
      <w:r w:rsidR="00A1426D" w:rsidRPr="00AE57ED">
        <w:rPr>
          <w:rFonts w:ascii="Arial" w:eastAsia="Times New Roman" w:hAnsi="Arial" w:cs="Arial"/>
          <w:b/>
          <w:u w:val="single"/>
          <w:lang w:eastAsia="hu-HU"/>
        </w:rPr>
        <w:t>rendelet tervezetet</w:t>
      </w:r>
      <w:r w:rsidRPr="00AE57ED">
        <w:rPr>
          <w:rFonts w:ascii="Arial" w:eastAsia="Times New Roman" w:hAnsi="Arial" w:cs="Arial"/>
          <w:b/>
          <w:u w:val="single"/>
          <w:lang w:eastAsia="hu-HU"/>
        </w:rPr>
        <w:t xml:space="preserve"> törvényességi szempontból megvizsgáltam:</w:t>
      </w:r>
    </w:p>
    <w:p w:rsidR="000F67B4" w:rsidRPr="00AE57ED" w:rsidRDefault="000F67B4" w:rsidP="000F67B4">
      <w:pPr>
        <w:spacing w:after="0" w:line="240" w:lineRule="auto"/>
        <w:rPr>
          <w:rFonts w:ascii="Arial" w:eastAsia="Times New Roman" w:hAnsi="Arial" w:cs="Arial"/>
          <w:bCs/>
          <w:lang w:eastAsia="hu-HU"/>
        </w:rPr>
      </w:pPr>
    </w:p>
    <w:p w:rsidR="000F67B4" w:rsidRPr="00AE57ED" w:rsidRDefault="000F67B4" w:rsidP="000F67B4">
      <w:pPr>
        <w:spacing w:after="0" w:line="240" w:lineRule="auto"/>
        <w:rPr>
          <w:rFonts w:ascii="Arial" w:eastAsia="Times New Roman" w:hAnsi="Arial" w:cs="Arial"/>
          <w:bCs/>
          <w:lang w:eastAsia="hu-HU"/>
        </w:rPr>
      </w:pPr>
    </w:p>
    <w:p w:rsidR="000F67B4" w:rsidRPr="00AE57ED" w:rsidRDefault="000F67B4" w:rsidP="000F67B4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lang w:eastAsia="hu-HU"/>
        </w:rPr>
      </w:pPr>
      <w:r w:rsidRPr="00AE57ED">
        <w:rPr>
          <w:rFonts w:ascii="Arial" w:eastAsia="Times New Roman" w:hAnsi="Arial" w:cs="Arial"/>
          <w:bCs/>
          <w:lang w:eastAsia="hu-HU"/>
        </w:rPr>
        <w:tab/>
        <w:t>/: Dr. Károlyi Ákos :/</w:t>
      </w:r>
    </w:p>
    <w:p w:rsidR="000F67B4" w:rsidRPr="00AE57ED" w:rsidRDefault="000F67B4" w:rsidP="000F67B4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lang w:eastAsia="hu-HU"/>
        </w:rPr>
      </w:pPr>
      <w:r w:rsidRPr="00AE57ED">
        <w:rPr>
          <w:rFonts w:ascii="Arial" w:eastAsia="Times New Roman" w:hAnsi="Arial" w:cs="Arial"/>
          <w:bCs/>
          <w:lang w:eastAsia="hu-HU"/>
        </w:rPr>
        <w:tab/>
        <w:t>jegyző</w:t>
      </w:r>
    </w:p>
    <w:p w:rsidR="00C769E1" w:rsidRPr="00A1426D" w:rsidRDefault="00C769E1" w:rsidP="00AE57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A1426D" w:rsidRPr="00A1426D" w:rsidRDefault="00A1426D" w:rsidP="00A14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A1426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ELŐTERJESZTÉS</w:t>
      </w:r>
    </w:p>
    <w:p w:rsidR="00A1426D" w:rsidRPr="00A1426D" w:rsidRDefault="00A1426D" w:rsidP="00A14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1426D" w:rsidRPr="00A1426D" w:rsidRDefault="00A1426D" w:rsidP="00A14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1426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Szombathely Megyei Jogú Város Önkormányzata Közgyűlése </w:t>
      </w:r>
    </w:p>
    <w:p w:rsidR="00A1426D" w:rsidRPr="00A1426D" w:rsidRDefault="00A1426D" w:rsidP="00A14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1426D">
        <w:rPr>
          <w:rFonts w:ascii="Arial" w:eastAsia="Times New Roman" w:hAnsi="Arial" w:cs="Arial"/>
          <w:b/>
          <w:sz w:val="24"/>
          <w:szCs w:val="24"/>
          <w:lang w:eastAsia="hu-HU"/>
        </w:rPr>
        <w:t>201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9</w:t>
      </w:r>
      <w:r w:rsidRPr="00A1426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október </w:t>
      </w:r>
      <w:r w:rsidR="002F6364">
        <w:rPr>
          <w:rFonts w:ascii="Arial" w:eastAsia="Times New Roman" w:hAnsi="Arial" w:cs="Arial"/>
          <w:b/>
          <w:sz w:val="24"/>
          <w:szCs w:val="24"/>
          <w:lang w:eastAsia="hu-HU"/>
        </w:rPr>
        <w:t>31</w:t>
      </w:r>
      <w:r w:rsidRPr="00A1426D">
        <w:rPr>
          <w:rFonts w:ascii="Arial" w:eastAsia="Times New Roman" w:hAnsi="Arial" w:cs="Arial"/>
          <w:b/>
          <w:sz w:val="24"/>
          <w:szCs w:val="24"/>
          <w:lang w:eastAsia="hu-HU"/>
        </w:rPr>
        <w:t>-i ülésére</w:t>
      </w:r>
    </w:p>
    <w:p w:rsidR="00A1426D" w:rsidRPr="00A1426D" w:rsidRDefault="00A1426D" w:rsidP="00A14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1426D" w:rsidRPr="00A1426D" w:rsidRDefault="00A1426D" w:rsidP="00A14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1426D">
        <w:rPr>
          <w:rFonts w:ascii="Arial" w:eastAsia="Times New Roman" w:hAnsi="Arial" w:cs="Arial"/>
          <w:b/>
          <w:sz w:val="24"/>
          <w:szCs w:val="24"/>
          <w:lang w:eastAsia="hu-HU"/>
        </w:rPr>
        <w:t>Javaslat</w:t>
      </w:r>
    </w:p>
    <w:p w:rsidR="00A1426D" w:rsidRPr="00A1426D" w:rsidRDefault="00A1426D" w:rsidP="00A14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1426D">
        <w:rPr>
          <w:rFonts w:ascii="Arial" w:eastAsia="Times New Roman" w:hAnsi="Arial" w:cs="Arial"/>
          <w:b/>
          <w:sz w:val="24"/>
          <w:szCs w:val="24"/>
          <w:lang w:eastAsia="hu-HU"/>
        </w:rPr>
        <w:t>Szombathely Megyei Jogú Város Önkormányzata új Szervezeti és Működési Szabályzatának megalkotására</w:t>
      </w:r>
    </w:p>
    <w:p w:rsidR="00A1426D" w:rsidRPr="00A1426D" w:rsidRDefault="00A1426D" w:rsidP="00AE57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1426D" w:rsidRPr="00A1426D" w:rsidRDefault="00A1426D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426D">
        <w:rPr>
          <w:rFonts w:ascii="Arial" w:eastAsia="Times New Roman" w:hAnsi="Arial" w:cs="Arial"/>
          <w:sz w:val="24"/>
          <w:szCs w:val="24"/>
          <w:lang w:eastAsia="hu-HU"/>
        </w:rPr>
        <w:t>Szombathely Megyei Jogú Város Önkormányzata 201</w:t>
      </w:r>
      <w:r>
        <w:rPr>
          <w:rFonts w:ascii="Arial" w:eastAsia="Times New Roman" w:hAnsi="Arial" w:cs="Arial"/>
          <w:sz w:val="24"/>
          <w:szCs w:val="24"/>
          <w:lang w:eastAsia="hu-HU"/>
        </w:rPr>
        <w:t>9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>. október 23. napján tartotta ünnepi alakuló ülését. A Magyarország helyi önkormányzatairól szóló törvény (</w:t>
      </w:r>
      <w:r w:rsidR="00AA1378">
        <w:rPr>
          <w:rFonts w:ascii="Arial" w:eastAsia="Times New Roman" w:hAnsi="Arial" w:cs="Arial"/>
          <w:sz w:val="24"/>
          <w:szCs w:val="24"/>
          <w:lang w:eastAsia="hu-HU"/>
        </w:rPr>
        <w:t xml:space="preserve">a továbbiakban: </w:t>
      </w:r>
      <w:proofErr w:type="spellStart"/>
      <w:r w:rsidRPr="00A1426D">
        <w:rPr>
          <w:rFonts w:ascii="Arial" w:eastAsia="Times New Roman" w:hAnsi="Arial" w:cs="Arial"/>
          <w:sz w:val="24"/>
          <w:szCs w:val="24"/>
          <w:lang w:eastAsia="hu-HU"/>
        </w:rPr>
        <w:t>Mötv</w:t>
      </w:r>
      <w:proofErr w:type="spellEnd"/>
      <w:r w:rsidRPr="00A1426D">
        <w:rPr>
          <w:rFonts w:ascii="Arial" w:eastAsia="Times New Roman" w:hAnsi="Arial" w:cs="Arial"/>
          <w:sz w:val="24"/>
          <w:szCs w:val="24"/>
          <w:lang w:eastAsia="hu-HU"/>
        </w:rPr>
        <w:t xml:space="preserve">.) alapján a Közgyűlés az alakuló vagy az azt követő ülésen e törvény szabályai szerint </w:t>
      </w:r>
      <w:proofErr w:type="gramStart"/>
      <w:r w:rsidRPr="00A1426D">
        <w:rPr>
          <w:rFonts w:ascii="Arial" w:eastAsia="Times New Roman" w:hAnsi="Arial" w:cs="Arial"/>
          <w:sz w:val="24"/>
          <w:szCs w:val="24"/>
          <w:lang w:eastAsia="hu-HU"/>
        </w:rPr>
        <w:t>megalkotja</w:t>
      </w:r>
      <w:proofErr w:type="gramEnd"/>
      <w:r w:rsidRPr="00A1426D">
        <w:rPr>
          <w:rFonts w:ascii="Arial" w:eastAsia="Times New Roman" w:hAnsi="Arial" w:cs="Arial"/>
          <w:sz w:val="24"/>
          <w:szCs w:val="24"/>
          <w:lang w:eastAsia="hu-HU"/>
        </w:rPr>
        <w:t xml:space="preserve"> vagy felülvizsgálja szervezeti és működési szabályzatáról (</w:t>
      </w:r>
      <w:r w:rsidR="006231DF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>továbbiakban: SZMSZ) szóló rendeletét. Ennek megfelelően előterjesztem az önkormányzat új SZMSZ-ére vonatkozó javaslatomat.</w:t>
      </w:r>
    </w:p>
    <w:p w:rsidR="00A1426D" w:rsidRPr="00A1426D" w:rsidRDefault="00A1426D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1426D" w:rsidRPr="00A1426D" w:rsidRDefault="00A1426D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426D">
        <w:rPr>
          <w:rFonts w:ascii="Arial" w:eastAsia="Times New Roman" w:hAnsi="Arial" w:cs="Arial"/>
          <w:sz w:val="24"/>
          <w:szCs w:val="24"/>
          <w:lang w:eastAsia="hu-HU"/>
        </w:rPr>
        <w:t>A bizottsági szerkezet átalakítására, a</w:t>
      </w:r>
      <w:r w:rsidR="00C769E1">
        <w:rPr>
          <w:rFonts w:ascii="Arial" w:eastAsia="Times New Roman" w:hAnsi="Arial" w:cs="Arial"/>
          <w:sz w:val="24"/>
          <w:szCs w:val="24"/>
          <w:lang w:eastAsia="hu-HU"/>
        </w:rPr>
        <w:t>z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 w:rsidRPr="00A1426D">
        <w:rPr>
          <w:rFonts w:ascii="Arial" w:eastAsia="Times New Roman" w:hAnsi="Arial" w:cs="Arial"/>
          <w:sz w:val="24"/>
          <w:szCs w:val="24"/>
          <w:lang w:eastAsia="hu-HU"/>
        </w:rPr>
        <w:t>Mötv</w:t>
      </w:r>
      <w:proofErr w:type="spellEnd"/>
      <w:r w:rsidRPr="00A1426D">
        <w:rPr>
          <w:rFonts w:ascii="Arial" w:eastAsia="Times New Roman" w:hAnsi="Arial" w:cs="Arial"/>
          <w:sz w:val="24"/>
          <w:szCs w:val="24"/>
          <w:lang w:eastAsia="hu-HU"/>
        </w:rPr>
        <w:t>-ben foglalt, az önkormányzatok számára előírt szabályozási tárgykörökre tekintette</w:t>
      </w:r>
      <w:r>
        <w:rPr>
          <w:rFonts w:ascii="Arial" w:eastAsia="Times New Roman" w:hAnsi="Arial" w:cs="Arial"/>
          <w:sz w:val="24"/>
          <w:szCs w:val="24"/>
          <w:lang w:eastAsia="hu-HU"/>
        </w:rPr>
        <w:t>l jo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>gtechnikai szempontból nem az SZMSZ módosítására, hanem új SZMSZ m</w:t>
      </w:r>
      <w:r w:rsidR="00C769E1">
        <w:rPr>
          <w:rFonts w:ascii="Arial" w:eastAsia="Times New Roman" w:hAnsi="Arial" w:cs="Arial"/>
          <w:sz w:val="24"/>
          <w:szCs w:val="24"/>
          <w:lang w:eastAsia="hu-HU"/>
        </w:rPr>
        <w:t>egalkotására teszek javaslatot.</w:t>
      </w:r>
    </w:p>
    <w:p w:rsidR="00A1426D" w:rsidRDefault="00A1426D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1426D" w:rsidRPr="00A1426D" w:rsidRDefault="00A1426D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426D">
        <w:rPr>
          <w:rFonts w:ascii="Arial" w:eastAsia="Times New Roman" w:hAnsi="Arial" w:cs="Arial"/>
          <w:sz w:val="24"/>
          <w:szCs w:val="24"/>
          <w:lang w:eastAsia="hu-HU"/>
        </w:rPr>
        <w:t>A tervezetben az egyik legfontosabb változás a bizottsági struktúra átalakítása. Az eddigi</w:t>
      </w:r>
      <w:r w:rsidR="006231DF">
        <w:rPr>
          <w:rFonts w:ascii="Arial" w:eastAsia="Times New Roman" w:hAnsi="Arial" w:cs="Arial"/>
          <w:sz w:val="24"/>
          <w:szCs w:val="24"/>
          <w:lang w:eastAsia="hu-HU"/>
        </w:rPr>
        <w:t>, nagy létszámmal működő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>3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 xml:space="preserve"> állandó bizottság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és egy szakmai bizottság 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 xml:space="preserve">helyett </w:t>
      </w:r>
      <w:r w:rsidR="006231DF">
        <w:rPr>
          <w:rFonts w:ascii="Arial" w:eastAsia="Times New Roman" w:hAnsi="Arial" w:cs="Arial"/>
          <w:sz w:val="24"/>
          <w:szCs w:val="24"/>
          <w:lang w:eastAsia="hu-HU"/>
        </w:rPr>
        <w:t>kisebb létszámú 4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 xml:space="preserve"> állandó bizottság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és </w:t>
      </w:r>
      <w:r w:rsidR="006231DF">
        <w:rPr>
          <w:rFonts w:ascii="Arial" w:eastAsia="Times New Roman" w:hAnsi="Arial" w:cs="Arial"/>
          <w:sz w:val="24"/>
          <w:szCs w:val="24"/>
          <w:lang w:eastAsia="hu-HU"/>
        </w:rPr>
        <w:t xml:space="preserve">2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szakmai bizottság 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>jönne létre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91472B">
        <w:rPr>
          <w:rFonts w:ascii="Arial" w:eastAsia="Times New Roman" w:hAnsi="Arial" w:cs="Arial"/>
          <w:sz w:val="24"/>
          <w:szCs w:val="24"/>
          <w:lang w:eastAsia="hu-HU"/>
        </w:rPr>
        <w:t>A szakmai bizottság</w:t>
      </w:r>
      <w:r w:rsidR="006231DF">
        <w:rPr>
          <w:rFonts w:ascii="Arial" w:eastAsia="Times New Roman" w:hAnsi="Arial" w:cs="Arial"/>
          <w:sz w:val="24"/>
          <w:szCs w:val="24"/>
          <w:lang w:eastAsia="hu-HU"/>
        </w:rPr>
        <w:t>ok</w:t>
      </w:r>
      <w:r w:rsidR="0091472B">
        <w:rPr>
          <w:rFonts w:ascii="Arial" w:eastAsia="Times New Roman" w:hAnsi="Arial" w:cs="Arial"/>
          <w:sz w:val="24"/>
          <w:szCs w:val="24"/>
          <w:lang w:eastAsia="hu-HU"/>
        </w:rPr>
        <w:t xml:space="preserve"> az önkormányzati feladatok hatékonyabb ellátása érdekében jön</w:t>
      </w:r>
      <w:r w:rsidR="006231DF">
        <w:rPr>
          <w:rFonts w:ascii="Arial" w:eastAsia="Times New Roman" w:hAnsi="Arial" w:cs="Arial"/>
          <w:sz w:val="24"/>
          <w:szCs w:val="24"/>
          <w:lang w:eastAsia="hu-HU"/>
        </w:rPr>
        <w:t>nek</w:t>
      </w:r>
      <w:r w:rsidR="0091472B">
        <w:rPr>
          <w:rFonts w:ascii="Arial" w:eastAsia="Times New Roman" w:hAnsi="Arial" w:cs="Arial"/>
          <w:sz w:val="24"/>
          <w:szCs w:val="24"/>
          <w:lang w:eastAsia="hu-HU"/>
        </w:rPr>
        <w:t xml:space="preserve"> létre, szakmai állásfoglalásokat alakít</w:t>
      </w:r>
      <w:r w:rsidR="006231DF">
        <w:rPr>
          <w:rFonts w:ascii="Arial" w:eastAsia="Times New Roman" w:hAnsi="Arial" w:cs="Arial"/>
          <w:sz w:val="24"/>
          <w:szCs w:val="24"/>
          <w:lang w:eastAsia="hu-HU"/>
        </w:rPr>
        <w:t>anak</w:t>
      </w:r>
      <w:r w:rsidR="0091472B">
        <w:rPr>
          <w:rFonts w:ascii="Arial" w:eastAsia="Times New Roman" w:hAnsi="Arial" w:cs="Arial"/>
          <w:sz w:val="24"/>
          <w:szCs w:val="24"/>
          <w:lang w:eastAsia="hu-HU"/>
        </w:rPr>
        <w:t xml:space="preserve"> ki, véleményező, javaslattevő testület</w:t>
      </w:r>
      <w:r w:rsidR="006231DF">
        <w:rPr>
          <w:rFonts w:ascii="Arial" w:eastAsia="Times New Roman" w:hAnsi="Arial" w:cs="Arial"/>
          <w:sz w:val="24"/>
          <w:szCs w:val="24"/>
          <w:lang w:eastAsia="hu-HU"/>
        </w:rPr>
        <w:t>ek</w:t>
      </w:r>
      <w:r w:rsidR="0091472B">
        <w:rPr>
          <w:rFonts w:ascii="Arial" w:eastAsia="Times New Roman" w:hAnsi="Arial" w:cs="Arial"/>
          <w:sz w:val="24"/>
          <w:szCs w:val="24"/>
          <w:lang w:eastAsia="hu-HU"/>
        </w:rPr>
        <w:t>, önkormányzati hatáskör nem ruházható rá</w:t>
      </w:r>
      <w:r w:rsidR="006231DF">
        <w:rPr>
          <w:rFonts w:ascii="Arial" w:eastAsia="Times New Roman" w:hAnsi="Arial" w:cs="Arial"/>
          <w:sz w:val="24"/>
          <w:szCs w:val="24"/>
          <w:lang w:eastAsia="hu-HU"/>
        </w:rPr>
        <w:t>juk</w:t>
      </w:r>
      <w:r w:rsidR="0091472B">
        <w:rPr>
          <w:rFonts w:ascii="Arial" w:eastAsia="Times New Roman" w:hAnsi="Arial" w:cs="Arial"/>
          <w:sz w:val="24"/>
          <w:szCs w:val="24"/>
          <w:lang w:eastAsia="hu-HU"/>
        </w:rPr>
        <w:t xml:space="preserve"> át. </w:t>
      </w:r>
      <w:r>
        <w:rPr>
          <w:rFonts w:ascii="Arial" w:eastAsia="Times New Roman" w:hAnsi="Arial" w:cs="Arial"/>
          <w:sz w:val="24"/>
          <w:szCs w:val="24"/>
          <w:lang w:eastAsia="hu-HU"/>
        </w:rPr>
        <w:t>A tervezetben a struktúra változásával együtt a feladatok, hatáskörök is átrendezésre kerültek.</w:t>
      </w:r>
    </w:p>
    <w:p w:rsidR="00A1426D" w:rsidRPr="00A1426D" w:rsidRDefault="00A1426D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1426D" w:rsidRPr="00A1426D" w:rsidRDefault="00A1426D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426D">
        <w:rPr>
          <w:rFonts w:ascii="Arial" w:eastAsia="Times New Roman" w:hAnsi="Arial" w:cs="Arial"/>
          <w:sz w:val="24"/>
          <w:szCs w:val="24"/>
          <w:lang w:eastAsia="hu-HU"/>
        </w:rPr>
        <w:t>A tervezetben az alábbi bizottságok</w:t>
      </w:r>
      <w:r w:rsidR="009C23FE">
        <w:rPr>
          <w:rFonts w:ascii="Arial" w:eastAsia="Times New Roman" w:hAnsi="Arial" w:cs="Arial"/>
          <w:sz w:val="24"/>
          <w:szCs w:val="24"/>
          <w:lang w:eastAsia="hu-HU"/>
        </w:rPr>
        <w:t>, illetve szakmai bizottságok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 xml:space="preserve"> létrehozására teszek javaslatot:</w:t>
      </w:r>
    </w:p>
    <w:p w:rsidR="00A1426D" w:rsidRPr="00A1426D" w:rsidRDefault="00A1426D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C23FE" w:rsidRPr="00652FF9" w:rsidRDefault="009C23FE" w:rsidP="009C23FE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52FF9">
        <w:rPr>
          <w:rFonts w:ascii="Arial" w:eastAsia="Times New Roman" w:hAnsi="Arial" w:cs="Arial"/>
          <w:sz w:val="24"/>
          <w:szCs w:val="24"/>
          <w:lang w:eastAsia="hu-HU"/>
        </w:rPr>
        <w:t>1.</w:t>
      </w:r>
      <w:r w:rsidRPr="00652FF9">
        <w:rPr>
          <w:rFonts w:ascii="Arial" w:eastAsia="Times New Roman" w:hAnsi="Arial" w:cs="Arial"/>
          <w:sz w:val="24"/>
          <w:szCs w:val="24"/>
          <w:lang w:eastAsia="hu-HU"/>
        </w:rPr>
        <w:tab/>
        <w:t>Gazdasági és Jogi Bizottság</w:t>
      </w:r>
      <w:r w:rsidRPr="00652FF9">
        <w:rPr>
          <w:rFonts w:ascii="Arial" w:eastAsia="Times New Roman" w:hAnsi="Arial" w:cs="Arial"/>
          <w:sz w:val="24"/>
          <w:szCs w:val="24"/>
          <w:lang w:eastAsia="hu-HU"/>
        </w:rPr>
        <w:tab/>
        <w:t>13 fő</w:t>
      </w:r>
    </w:p>
    <w:p w:rsidR="009C23FE" w:rsidRPr="00652FF9" w:rsidRDefault="009C23FE" w:rsidP="009C23FE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52FF9">
        <w:rPr>
          <w:rFonts w:ascii="Arial" w:eastAsia="Times New Roman" w:hAnsi="Arial" w:cs="Arial"/>
          <w:sz w:val="24"/>
          <w:szCs w:val="24"/>
          <w:lang w:eastAsia="hu-HU"/>
        </w:rPr>
        <w:t>2.</w:t>
      </w:r>
      <w:r w:rsidRPr="00652FF9">
        <w:rPr>
          <w:rFonts w:ascii="Arial" w:eastAsia="Times New Roman" w:hAnsi="Arial" w:cs="Arial"/>
          <w:sz w:val="24"/>
          <w:szCs w:val="24"/>
          <w:lang w:eastAsia="hu-HU"/>
        </w:rPr>
        <w:tab/>
        <w:t>Kulturális, Oktatási és Civil Bizottság</w:t>
      </w:r>
      <w:r w:rsidRPr="00652FF9">
        <w:rPr>
          <w:rFonts w:ascii="Arial" w:eastAsia="Times New Roman" w:hAnsi="Arial" w:cs="Arial"/>
          <w:sz w:val="24"/>
          <w:szCs w:val="24"/>
          <w:lang w:eastAsia="hu-HU"/>
        </w:rPr>
        <w:tab/>
        <w:t>9 fő</w:t>
      </w:r>
    </w:p>
    <w:p w:rsidR="009C23FE" w:rsidRPr="00652FF9" w:rsidRDefault="009C23FE" w:rsidP="009C23FE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52FF9">
        <w:rPr>
          <w:rFonts w:ascii="Arial" w:eastAsia="Times New Roman" w:hAnsi="Arial" w:cs="Arial"/>
          <w:sz w:val="24"/>
          <w:szCs w:val="24"/>
          <w:lang w:eastAsia="hu-HU"/>
        </w:rPr>
        <w:t>3.</w:t>
      </w:r>
      <w:r w:rsidRPr="00652FF9">
        <w:rPr>
          <w:rFonts w:ascii="Arial" w:eastAsia="Times New Roman" w:hAnsi="Arial" w:cs="Arial"/>
          <w:sz w:val="24"/>
          <w:szCs w:val="24"/>
          <w:lang w:eastAsia="hu-HU"/>
        </w:rPr>
        <w:tab/>
        <w:t>Szociális és Lakás Bizottság</w:t>
      </w:r>
      <w:r w:rsidRPr="00652FF9">
        <w:rPr>
          <w:rFonts w:ascii="Arial" w:eastAsia="Times New Roman" w:hAnsi="Arial" w:cs="Arial"/>
          <w:sz w:val="24"/>
          <w:szCs w:val="24"/>
          <w:lang w:eastAsia="hu-HU"/>
        </w:rPr>
        <w:tab/>
        <w:t>9 fő</w:t>
      </w:r>
    </w:p>
    <w:p w:rsidR="009C23FE" w:rsidRPr="00652FF9" w:rsidRDefault="009C23FE" w:rsidP="009C23FE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52FF9">
        <w:rPr>
          <w:rFonts w:ascii="Arial" w:eastAsia="Times New Roman" w:hAnsi="Arial" w:cs="Arial"/>
          <w:sz w:val="24"/>
          <w:szCs w:val="24"/>
          <w:lang w:eastAsia="hu-HU"/>
        </w:rPr>
        <w:lastRenderedPageBreak/>
        <w:t>4.</w:t>
      </w:r>
      <w:r w:rsidRPr="00652FF9">
        <w:rPr>
          <w:rFonts w:ascii="Arial" w:eastAsia="Times New Roman" w:hAnsi="Arial" w:cs="Arial"/>
          <w:sz w:val="24"/>
          <w:szCs w:val="24"/>
          <w:lang w:eastAsia="hu-HU"/>
        </w:rPr>
        <w:tab/>
        <w:t>Városstratégiai</w:t>
      </w:r>
      <w:r w:rsidR="00F270CA" w:rsidRPr="00652FF9">
        <w:rPr>
          <w:rFonts w:ascii="Arial" w:eastAsia="Times New Roman" w:hAnsi="Arial" w:cs="Arial"/>
          <w:sz w:val="24"/>
          <w:szCs w:val="24"/>
          <w:lang w:eastAsia="hu-HU"/>
        </w:rPr>
        <w:t>, Idegenforgalmi és Sport</w:t>
      </w:r>
      <w:r w:rsidRPr="00652FF9">
        <w:rPr>
          <w:rFonts w:ascii="Arial" w:eastAsia="Times New Roman" w:hAnsi="Arial" w:cs="Arial"/>
          <w:sz w:val="24"/>
          <w:szCs w:val="24"/>
          <w:lang w:eastAsia="hu-HU"/>
        </w:rPr>
        <w:t xml:space="preserve"> Bizottság</w:t>
      </w:r>
      <w:r w:rsidRPr="00652FF9">
        <w:rPr>
          <w:rFonts w:ascii="Arial" w:eastAsia="Times New Roman" w:hAnsi="Arial" w:cs="Arial"/>
          <w:sz w:val="24"/>
          <w:szCs w:val="24"/>
          <w:lang w:eastAsia="hu-HU"/>
        </w:rPr>
        <w:tab/>
        <w:t>9 fő</w:t>
      </w:r>
    </w:p>
    <w:p w:rsidR="009C23FE" w:rsidRPr="00652FF9" w:rsidRDefault="009C23FE" w:rsidP="009C23FE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52FF9">
        <w:rPr>
          <w:rFonts w:ascii="Arial" w:eastAsia="Times New Roman" w:hAnsi="Arial" w:cs="Arial"/>
          <w:sz w:val="24"/>
          <w:szCs w:val="24"/>
          <w:lang w:eastAsia="hu-HU"/>
        </w:rPr>
        <w:t>5.</w:t>
      </w:r>
      <w:r w:rsidRPr="00652FF9">
        <w:rPr>
          <w:rFonts w:ascii="Arial" w:eastAsia="Times New Roman" w:hAnsi="Arial" w:cs="Arial"/>
          <w:sz w:val="24"/>
          <w:szCs w:val="24"/>
          <w:lang w:eastAsia="hu-HU"/>
        </w:rPr>
        <w:tab/>
        <w:t>Egészségügyi Szakmai Bizottság</w:t>
      </w:r>
      <w:r w:rsidRPr="00652FF9">
        <w:rPr>
          <w:rFonts w:ascii="Arial" w:eastAsia="Times New Roman" w:hAnsi="Arial" w:cs="Arial"/>
          <w:sz w:val="24"/>
          <w:szCs w:val="24"/>
          <w:lang w:eastAsia="hu-HU"/>
        </w:rPr>
        <w:tab/>
        <w:t>1</w:t>
      </w:r>
      <w:r w:rsidR="00652FF9" w:rsidRPr="00652FF9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652FF9">
        <w:rPr>
          <w:rFonts w:ascii="Arial" w:eastAsia="Times New Roman" w:hAnsi="Arial" w:cs="Arial"/>
          <w:sz w:val="24"/>
          <w:szCs w:val="24"/>
          <w:lang w:eastAsia="hu-HU"/>
        </w:rPr>
        <w:t xml:space="preserve"> fő</w:t>
      </w:r>
    </w:p>
    <w:p w:rsidR="009C23FE" w:rsidRPr="009C23FE" w:rsidRDefault="009C23FE" w:rsidP="009C23FE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52FF9">
        <w:rPr>
          <w:rFonts w:ascii="Arial" w:eastAsia="Times New Roman" w:hAnsi="Arial" w:cs="Arial"/>
          <w:sz w:val="24"/>
          <w:szCs w:val="24"/>
          <w:lang w:eastAsia="hu-HU"/>
        </w:rPr>
        <w:t>6.</w:t>
      </w:r>
      <w:r w:rsidRPr="00652FF9">
        <w:rPr>
          <w:rFonts w:ascii="Arial" w:eastAsia="Times New Roman" w:hAnsi="Arial" w:cs="Arial"/>
          <w:sz w:val="24"/>
          <w:szCs w:val="24"/>
          <w:lang w:eastAsia="hu-HU"/>
        </w:rPr>
        <w:tab/>
        <w:t>Költségvetési Ellenőrző Szakmai Bizottság</w:t>
      </w:r>
      <w:r w:rsidRPr="00652FF9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270CA" w:rsidRPr="00652FF9">
        <w:rPr>
          <w:rFonts w:ascii="Arial" w:eastAsia="Times New Roman" w:hAnsi="Arial" w:cs="Arial"/>
          <w:sz w:val="24"/>
          <w:szCs w:val="24"/>
          <w:lang w:eastAsia="hu-HU"/>
        </w:rPr>
        <w:t>7</w:t>
      </w:r>
      <w:r w:rsidRPr="00652FF9">
        <w:rPr>
          <w:rFonts w:ascii="Arial" w:eastAsia="Times New Roman" w:hAnsi="Arial" w:cs="Arial"/>
          <w:sz w:val="24"/>
          <w:szCs w:val="24"/>
          <w:lang w:eastAsia="hu-HU"/>
        </w:rPr>
        <w:t xml:space="preserve"> fő</w:t>
      </w:r>
    </w:p>
    <w:p w:rsidR="00C769E1" w:rsidRPr="00A1426D" w:rsidRDefault="00C769E1" w:rsidP="00C769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769E1" w:rsidRPr="00A1426D" w:rsidRDefault="00C769E1" w:rsidP="00C769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Az előző ciklusban már k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>ikerült a</w:t>
      </w:r>
      <w:r>
        <w:rPr>
          <w:rFonts w:ascii="Arial" w:eastAsia="Times New Roman" w:hAnsi="Arial" w:cs="Arial"/>
          <w:sz w:val="24"/>
          <w:szCs w:val="24"/>
          <w:lang w:eastAsia="hu-HU"/>
        </w:rPr>
        <w:t>z SZMSZ-ből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 xml:space="preserve"> a két nem </w:t>
      </w:r>
      <w:proofErr w:type="spellStart"/>
      <w:r w:rsidRPr="00A1426D">
        <w:rPr>
          <w:rFonts w:ascii="Arial" w:eastAsia="Times New Roman" w:hAnsi="Arial" w:cs="Arial"/>
          <w:sz w:val="24"/>
          <w:szCs w:val="24"/>
          <w:lang w:eastAsia="hu-HU"/>
        </w:rPr>
        <w:t>Mötv</w:t>
      </w:r>
      <w:proofErr w:type="spellEnd"/>
      <w:r w:rsidRPr="00A1426D">
        <w:rPr>
          <w:rFonts w:ascii="Arial" w:eastAsia="Times New Roman" w:hAnsi="Arial" w:cs="Arial"/>
          <w:sz w:val="24"/>
          <w:szCs w:val="24"/>
          <w:lang w:eastAsia="hu-HU"/>
        </w:rPr>
        <w:t xml:space="preserve">. alapján létrehozott bizottság: a Közbeszerzési Bíráló Bizottság és a </w:t>
      </w:r>
      <w:r w:rsidRPr="009C23FE">
        <w:rPr>
          <w:rFonts w:ascii="Arial" w:eastAsia="Times New Roman" w:hAnsi="Arial" w:cs="Arial"/>
          <w:sz w:val="24"/>
          <w:szCs w:val="24"/>
          <w:lang w:eastAsia="hu-HU"/>
        </w:rPr>
        <w:t>Bűnmegelőzési, Közbiztonsági és Közrendvédelmi Bizottság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>. Ezen bizottságok</w:t>
      </w:r>
      <w:r>
        <w:rPr>
          <w:rFonts w:ascii="Arial" w:eastAsia="Times New Roman" w:hAnsi="Arial" w:cs="Arial"/>
          <w:sz w:val="24"/>
          <w:szCs w:val="24"/>
          <w:lang w:eastAsia="hu-HU"/>
        </w:rPr>
        <w:t>at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 xml:space="preserve"> a közbeszerzésekről</w:t>
      </w:r>
      <w:r w:rsidR="00F270CA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 xml:space="preserve"> illetve a rendőrségről szóló törvény alapján hozza létre az önkormányzat, határozatban elégséges rendelkezni arról, hogy milyen létszámmal</w:t>
      </w:r>
      <w:r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 xml:space="preserve"> illetve összetétellel hozza létre a Közgyűlés. </w:t>
      </w:r>
    </w:p>
    <w:p w:rsidR="00C769E1" w:rsidRPr="00A1426D" w:rsidRDefault="00C769E1" w:rsidP="00C769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769E1" w:rsidRDefault="00C769E1" w:rsidP="00C769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bizottságok összetételére vonatkozó javaslatomat a Közgyűlésen szóban ismertetem.</w:t>
      </w:r>
    </w:p>
    <w:p w:rsidR="00C769E1" w:rsidRDefault="00C769E1" w:rsidP="00C769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270CA" w:rsidRDefault="00F270CA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működést érintő további lényeges változtatások az alábbiak:</w:t>
      </w:r>
    </w:p>
    <w:p w:rsidR="00F270CA" w:rsidRDefault="00F270CA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270CA" w:rsidRDefault="00F270CA" w:rsidP="00F270C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ahhoz, hogy a városi képviselők által (akár írásban, akár szóban) előterjesztett javaslatot a Közgyűlés napirendi javaslatként tárgyalhassa, a javaslatot vagy kezdeményezést az ülést megelőző 72 órával korábban be kell nyújtani a polgármesternél. A javaslatot vagy kezdeményezést a polgármester ismerteti a napirendi vita során. A 72 órán belül benyújtott javaslatról kizárólag az adott közgyűlést követő ülésen dönthet a testület.</w:t>
      </w:r>
    </w:p>
    <w:p w:rsidR="00D748F1" w:rsidRDefault="00D748F1" w:rsidP="00F270C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az írásbeli és a szóbeli előterjesztésekre vonatkozó szabályok pontosításra</w:t>
      </w:r>
      <w:r w:rsidR="004F09E1">
        <w:rPr>
          <w:rFonts w:ascii="Arial" w:eastAsia="Times New Roman" w:hAnsi="Arial" w:cs="Arial"/>
          <w:sz w:val="24"/>
          <w:szCs w:val="24"/>
          <w:lang w:eastAsia="hu-HU"/>
        </w:rPr>
        <w:t xml:space="preserve"> kerültek.</w:t>
      </w:r>
    </w:p>
    <w:p w:rsidR="00F270CA" w:rsidRDefault="00F270CA" w:rsidP="00F270C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sürgősségi indítványt kizárólag a polgármester terjeszthet elő, akár szóban, akár írásban.</w:t>
      </w:r>
    </w:p>
    <w:p w:rsidR="00F270CA" w:rsidRPr="00F270CA" w:rsidRDefault="00F270CA" w:rsidP="00F270C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270CA">
        <w:rPr>
          <w:rFonts w:ascii="Arial" w:eastAsia="Times New Roman" w:hAnsi="Arial" w:cs="Arial"/>
          <w:sz w:val="24"/>
          <w:szCs w:val="24"/>
          <w:lang w:eastAsia="hu-HU"/>
        </w:rPr>
        <w:t xml:space="preserve">a közgyűlési és bizottsági anyagok kizárólag elektronikusan kerülnek a jövőben kiküldésre. Ez </w:t>
      </w:r>
      <w:proofErr w:type="spellStart"/>
      <w:r w:rsidRPr="00F270CA">
        <w:rPr>
          <w:rFonts w:ascii="Arial" w:eastAsia="Times New Roman" w:hAnsi="Arial" w:cs="Arial"/>
          <w:sz w:val="24"/>
          <w:szCs w:val="24"/>
          <w:lang w:eastAsia="hu-HU"/>
        </w:rPr>
        <w:t>ciklusonként</w:t>
      </w:r>
      <w:proofErr w:type="spellEnd"/>
      <w:r w:rsidRPr="00F270CA">
        <w:rPr>
          <w:rFonts w:ascii="Arial" w:eastAsia="Times New Roman" w:hAnsi="Arial" w:cs="Arial"/>
          <w:sz w:val="24"/>
          <w:szCs w:val="24"/>
          <w:lang w:eastAsia="hu-HU"/>
        </w:rPr>
        <w:t xml:space="preserve"> nagyságrendileg 657.000 papírlap megtakarítását jelenti kétoldalas nyomtatással számolva, amelyek súlya 3,5 tonnára tehető. </w:t>
      </w:r>
    </w:p>
    <w:p w:rsidR="00D748F1" w:rsidRDefault="00D748F1" w:rsidP="00F270C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amennyiben a közgyűlés határozathozatalkor nem határozatképes, a közgyűlést a polgármester a jegyző jelzését követő 15 perc elteltével berekesztheti.</w:t>
      </w:r>
    </w:p>
    <w:p w:rsidR="00F270CA" w:rsidRDefault="004F09E1" w:rsidP="00F270C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módosító indítványokat továbbra is a javaslattétel sorrendjében visszafelé haladva kell szavazásra feltenni, azzal, hogy az egymáshoz kapcsolódó módosítások javaslatok esetén a sorrendről a polgármester dönt.</w:t>
      </w:r>
    </w:p>
    <w:p w:rsidR="008D5EF6" w:rsidRDefault="004F09E1" w:rsidP="008D5EF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Kormányhivatal jelzése alapján a bizottságok működési rendje kizárólag a SZMSZ-ben kerülhet szabályozásra, így a jövőben bizottsági ügyrendet nem lehet alkotni.</w:t>
      </w:r>
    </w:p>
    <w:p w:rsidR="008D5EF6" w:rsidRPr="008D5EF6" w:rsidRDefault="008D5EF6" w:rsidP="008D5EF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D5EF6">
        <w:rPr>
          <w:rFonts w:ascii="Arial" w:eastAsia="Times New Roman" w:hAnsi="Arial" w:cs="Arial"/>
          <w:sz w:val="24"/>
          <w:szCs w:val="24"/>
          <w:lang w:eastAsia="hu-HU"/>
        </w:rPr>
        <w:t xml:space="preserve">az SZMSZ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melléklete </w:t>
      </w:r>
      <w:r w:rsidRPr="008D5EF6">
        <w:rPr>
          <w:rFonts w:ascii="Arial" w:eastAsia="Times New Roman" w:hAnsi="Arial" w:cs="Arial"/>
          <w:sz w:val="24"/>
          <w:szCs w:val="24"/>
          <w:lang w:eastAsia="hu-HU"/>
        </w:rPr>
        <w:t>tartalmazza a Polgármesteri Hivatal új szervezeti felépítését, ame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ly két lépésben </w:t>
      </w:r>
      <w:r w:rsidR="00FE4174">
        <w:rPr>
          <w:rFonts w:ascii="Arial" w:eastAsia="Times New Roman" w:hAnsi="Arial" w:cs="Arial"/>
          <w:sz w:val="24"/>
          <w:szCs w:val="24"/>
          <w:lang w:eastAsia="hu-HU"/>
        </w:rPr>
        <w:t>kerülne bevezetésre.</w:t>
      </w:r>
    </w:p>
    <w:p w:rsidR="00F270CA" w:rsidRDefault="00F270CA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1426D" w:rsidRDefault="00A1426D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426D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hu-HU"/>
        </w:rPr>
        <w:t>működéssel kapcsolatos egyéb módosítási javaslatok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 xml:space="preserve"> részletes indokolását a tervezethez fűzött indokolás tartalmazza.</w:t>
      </w:r>
    </w:p>
    <w:p w:rsidR="00C769E1" w:rsidRDefault="00C769E1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616AE" w:rsidRDefault="003616AE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Az SZMSZ mellékleteként a jegyző javaslatai</w:t>
      </w:r>
      <w:r w:rsidR="00861BDF">
        <w:rPr>
          <w:rFonts w:ascii="Arial" w:eastAsia="Times New Roman" w:hAnsi="Arial" w:cs="Arial"/>
          <w:sz w:val="24"/>
          <w:szCs w:val="24"/>
          <w:lang w:eastAsia="hu-HU"/>
        </w:rPr>
        <w:t>nak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figyelembe</w:t>
      </w:r>
      <w:r w:rsidR="00F270C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>vételével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a Polgármesteri Hivatal felépítésének módosítására is javaslatot teszek. </w:t>
      </w:r>
      <w:r w:rsidR="002738C9">
        <w:rPr>
          <w:rFonts w:ascii="Arial" w:eastAsia="Times New Roman" w:hAnsi="Arial" w:cs="Arial"/>
          <w:sz w:val="24"/>
          <w:szCs w:val="24"/>
          <w:lang w:eastAsia="hu-HU"/>
        </w:rPr>
        <w:t>A módosítási javaslatok a hivatal hatékonyabb működését mozdítják elő.</w:t>
      </w:r>
      <w:r w:rsidR="003867F2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3616AE" w:rsidRDefault="003616AE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231DF" w:rsidRDefault="006231DF" w:rsidP="006231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1DA0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BB1DA0">
        <w:rPr>
          <w:rFonts w:ascii="Arial" w:eastAsia="Times New Roman" w:hAnsi="Arial" w:cs="Arial"/>
          <w:sz w:val="24"/>
          <w:szCs w:val="24"/>
          <w:lang w:eastAsia="hu-HU"/>
        </w:rPr>
        <w:t xml:space="preserve">jogalkotásról szóló 2010. évi CXXX. törvény (a továbbiakban: </w:t>
      </w:r>
      <w:proofErr w:type="spellStart"/>
      <w:r w:rsidRPr="00BB1DA0">
        <w:rPr>
          <w:rFonts w:ascii="Arial" w:eastAsia="Times New Roman" w:hAnsi="Arial" w:cs="Arial"/>
          <w:sz w:val="24"/>
          <w:szCs w:val="24"/>
          <w:lang w:eastAsia="hu-HU"/>
        </w:rPr>
        <w:t>Jat</w:t>
      </w:r>
      <w:proofErr w:type="spellEnd"/>
      <w:r w:rsidRPr="00BB1DA0">
        <w:rPr>
          <w:rFonts w:ascii="Arial" w:eastAsia="Times New Roman" w:hAnsi="Arial" w:cs="Arial"/>
          <w:sz w:val="24"/>
          <w:szCs w:val="24"/>
          <w:lang w:eastAsia="hu-HU"/>
        </w:rPr>
        <w:t xml:space="preserve">.) 17. § (1) bekezdése alapján a jogszabály előkészítője – a jogszabály feltételezett hatásaihoz </w:t>
      </w:r>
      <w:r w:rsidRPr="00BB1DA0"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igazodó részletességű – előzetes hatásvizsgálat elvégzésével felméri a szabályozás várható következményeit. A </w:t>
      </w:r>
      <w:proofErr w:type="spellStart"/>
      <w:r w:rsidRPr="00BB1DA0">
        <w:rPr>
          <w:rFonts w:ascii="Arial" w:eastAsia="Times New Roman" w:hAnsi="Arial" w:cs="Arial"/>
          <w:sz w:val="24"/>
          <w:szCs w:val="24"/>
          <w:lang w:eastAsia="hu-HU"/>
        </w:rPr>
        <w:t>Jat</w:t>
      </w:r>
      <w:proofErr w:type="spellEnd"/>
      <w:r w:rsidRPr="00BB1DA0">
        <w:rPr>
          <w:rFonts w:ascii="Arial" w:eastAsia="Times New Roman" w:hAnsi="Arial" w:cs="Arial"/>
          <w:sz w:val="24"/>
          <w:szCs w:val="24"/>
          <w:lang w:eastAsia="hu-HU"/>
        </w:rPr>
        <w:t>. 18. § (1) bekezdése alapján pedig a jogszabály tervezetéhez a jogszabály előkészítője indokolást csatol. Az előzetes hatásvizsgálat és az indokolás az előterjesztés mellékletét képezi.</w:t>
      </w:r>
    </w:p>
    <w:p w:rsidR="00861BDF" w:rsidRDefault="00861BDF" w:rsidP="006231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61BDF" w:rsidRDefault="00861BDF" w:rsidP="006231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Tekintettel arra, hogy a mai ülésen már az új SZMSZ szabályai szerint szükséges működni a további napirendek megtárgyalásához, ezért szükséges a hatályba lépés időpontját a mai nappal, órában és percben meghatározni.</w:t>
      </w:r>
    </w:p>
    <w:p w:rsidR="00A1426D" w:rsidRPr="00A1426D" w:rsidRDefault="00A1426D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1426D" w:rsidRPr="00A1426D" w:rsidRDefault="00A1426D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426D">
        <w:rPr>
          <w:rFonts w:ascii="Arial" w:eastAsia="Times New Roman" w:hAnsi="Arial" w:cs="Arial"/>
          <w:sz w:val="24"/>
          <w:szCs w:val="24"/>
          <w:lang w:eastAsia="hu-HU"/>
        </w:rPr>
        <w:t>Kérem a Tisztelt Közgyűlést, hogy az SZMSZ tervezetét megtárgyalni, a rendeletet megalkotni</w:t>
      </w:r>
      <w:r w:rsidR="00861BDF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C769E1">
        <w:rPr>
          <w:rFonts w:ascii="Arial" w:eastAsia="Times New Roman" w:hAnsi="Arial" w:cs="Arial"/>
          <w:sz w:val="24"/>
          <w:szCs w:val="24"/>
          <w:lang w:eastAsia="hu-HU"/>
        </w:rPr>
        <w:t xml:space="preserve"> és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 xml:space="preserve"> a határozati javaslatokat elfogadni szíveskedjék.</w:t>
      </w:r>
    </w:p>
    <w:p w:rsidR="00A1426D" w:rsidRDefault="00A1426D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769E1" w:rsidRPr="00A1426D" w:rsidRDefault="00C769E1" w:rsidP="00A142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1426D" w:rsidRPr="00A1426D" w:rsidRDefault="00A1426D" w:rsidP="00A142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1426D">
        <w:rPr>
          <w:rFonts w:ascii="Arial" w:eastAsia="Times New Roman" w:hAnsi="Arial" w:cs="Arial"/>
          <w:b/>
          <w:sz w:val="24"/>
          <w:szCs w:val="24"/>
          <w:lang w:eastAsia="hu-HU"/>
        </w:rPr>
        <w:t>Szombathely, 201</w:t>
      </w:r>
      <w:r w:rsidR="000B193D">
        <w:rPr>
          <w:rFonts w:ascii="Arial" w:eastAsia="Times New Roman" w:hAnsi="Arial" w:cs="Arial"/>
          <w:b/>
          <w:sz w:val="24"/>
          <w:szCs w:val="24"/>
          <w:lang w:eastAsia="hu-HU"/>
        </w:rPr>
        <w:t>9</w:t>
      </w:r>
      <w:r w:rsidRPr="00A1426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október </w:t>
      </w:r>
      <w:proofErr w:type="gramStart"/>
      <w:r w:rsidR="00F270C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„  </w:t>
      </w:r>
      <w:proofErr w:type="gramEnd"/>
      <w:r w:rsidR="00F270C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 </w:t>
      </w:r>
      <w:r w:rsidR="000B193D">
        <w:rPr>
          <w:rFonts w:ascii="Arial" w:eastAsia="Times New Roman" w:hAnsi="Arial" w:cs="Arial"/>
          <w:b/>
          <w:sz w:val="24"/>
          <w:szCs w:val="24"/>
          <w:lang w:eastAsia="hu-HU"/>
        </w:rPr>
        <w:t>”</w:t>
      </w:r>
    </w:p>
    <w:p w:rsidR="009C23FE" w:rsidRDefault="009C23FE" w:rsidP="00A142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52FF9" w:rsidRPr="00A1426D" w:rsidRDefault="00652FF9" w:rsidP="00A142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87443" w:rsidRPr="00A1426D" w:rsidRDefault="00A1426D" w:rsidP="00AE57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1426D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A1426D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A1426D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A1426D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A1426D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A1426D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A1426D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A1426D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/: Dr. </w:t>
      </w:r>
      <w:r w:rsidR="000B193D">
        <w:rPr>
          <w:rFonts w:ascii="Arial" w:eastAsia="Times New Roman" w:hAnsi="Arial" w:cs="Arial"/>
          <w:b/>
          <w:sz w:val="24"/>
          <w:szCs w:val="24"/>
          <w:lang w:eastAsia="hu-HU"/>
        </w:rPr>
        <w:t>Nemény András</w:t>
      </w:r>
      <w:r w:rsidRPr="00A1426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:/</w:t>
      </w:r>
    </w:p>
    <w:p w:rsidR="00487443" w:rsidRDefault="00487443" w:rsidP="004874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652FF9" w:rsidRPr="00A1426D" w:rsidRDefault="00652FF9" w:rsidP="004874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9C23FE" w:rsidRPr="00AE57ED" w:rsidRDefault="009C23FE" w:rsidP="00AE57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HATÁROZATI JAVASLAT</w:t>
      </w:r>
    </w:p>
    <w:p w:rsidR="009C23FE" w:rsidRPr="001F0B08" w:rsidRDefault="009C23FE" w:rsidP="009C23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…</w:t>
      </w: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/201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9</w:t>
      </w: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</w:t>
      </w: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(X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.31.</w:t>
      </w: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) Kgy. számú határozat</w:t>
      </w:r>
    </w:p>
    <w:p w:rsidR="009C23FE" w:rsidRDefault="009C23FE" w:rsidP="009C23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066225" w:rsidRPr="001F0B08" w:rsidRDefault="00066225" w:rsidP="009C23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9C23FE" w:rsidRPr="0031026B" w:rsidRDefault="009C23FE" w:rsidP="009C23F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1026B">
        <w:rPr>
          <w:rFonts w:ascii="Arial" w:eastAsia="Times New Roman" w:hAnsi="Arial" w:cs="Arial"/>
          <w:sz w:val="24"/>
          <w:szCs w:val="24"/>
          <w:lang w:eastAsia="hu-HU"/>
        </w:rPr>
        <w:t>A Közgyűlés a Polgármesteri Hivatal létszámát 2019. november 1. napjától 24</w:t>
      </w:r>
      <w:r w:rsidR="0031026B" w:rsidRPr="0031026B">
        <w:rPr>
          <w:rFonts w:ascii="Arial" w:eastAsia="Times New Roman" w:hAnsi="Arial" w:cs="Arial"/>
          <w:sz w:val="24"/>
          <w:szCs w:val="24"/>
          <w:lang w:eastAsia="hu-HU"/>
        </w:rPr>
        <w:t>6</w:t>
      </w:r>
      <w:r w:rsidRPr="0031026B">
        <w:rPr>
          <w:rFonts w:ascii="Arial" w:eastAsia="Times New Roman" w:hAnsi="Arial" w:cs="Arial"/>
          <w:sz w:val="24"/>
          <w:szCs w:val="24"/>
          <w:lang w:eastAsia="hu-HU"/>
        </w:rPr>
        <w:t>,5 főben határozza meg.</w:t>
      </w:r>
    </w:p>
    <w:p w:rsidR="009C23FE" w:rsidRDefault="009C23FE" w:rsidP="009C23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C23FE" w:rsidRPr="00F45BEA" w:rsidRDefault="009C23FE" w:rsidP="009C23F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45BEA">
        <w:rPr>
          <w:rFonts w:ascii="Arial" w:eastAsia="Times New Roman" w:hAnsi="Arial" w:cs="Arial"/>
          <w:sz w:val="24"/>
          <w:szCs w:val="24"/>
          <w:lang w:eastAsia="hu-HU"/>
        </w:rPr>
        <w:t xml:space="preserve">A Közgyűlés </w:t>
      </w:r>
      <w:r w:rsidR="004C1989">
        <w:rPr>
          <w:rFonts w:ascii="Arial" w:eastAsia="Times New Roman" w:hAnsi="Arial" w:cs="Arial"/>
          <w:sz w:val="24"/>
          <w:szCs w:val="24"/>
          <w:lang w:eastAsia="hu-HU"/>
        </w:rPr>
        <w:t>elhatározza</w:t>
      </w:r>
      <w:r w:rsidRPr="00F45BEA">
        <w:rPr>
          <w:rFonts w:ascii="Arial" w:eastAsia="Times New Roman" w:hAnsi="Arial" w:cs="Arial"/>
          <w:sz w:val="24"/>
          <w:szCs w:val="24"/>
          <w:lang w:eastAsia="hu-HU"/>
        </w:rPr>
        <w:t>, hogy a költségvetési rendelet soron következő módosítás</w:t>
      </w:r>
      <w:r>
        <w:rPr>
          <w:rFonts w:ascii="Arial" w:eastAsia="Times New Roman" w:hAnsi="Arial" w:cs="Arial"/>
          <w:sz w:val="24"/>
          <w:szCs w:val="24"/>
          <w:lang w:eastAsia="hu-HU"/>
        </w:rPr>
        <w:t>ában a fenti módosítást</w:t>
      </w:r>
      <w:r w:rsidR="004C1989">
        <w:rPr>
          <w:rFonts w:ascii="Arial" w:eastAsia="Times New Roman" w:hAnsi="Arial" w:cs="Arial"/>
          <w:sz w:val="24"/>
          <w:szCs w:val="24"/>
          <w:lang w:eastAsia="hu-HU"/>
        </w:rPr>
        <w:t xml:space="preserve"> átvezeti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, továbbá a </w:t>
      </w:r>
      <w:r w:rsidR="004C1989">
        <w:rPr>
          <w:rFonts w:ascii="Arial" w:eastAsia="Times New Roman" w:hAnsi="Arial" w:cs="Arial"/>
          <w:sz w:val="24"/>
          <w:szCs w:val="24"/>
          <w:lang w:eastAsia="hu-HU"/>
        </w:rPr>
        <w:t xml:space="preserve">szükséges </w:t>
      </w:r>
      <w:r>
        <w:rPr>
          <w:rFonts w:ascii="Arial" w:eastAsia="Times New Roman" w:hAnsi="Arial" w:cs="Arial"/>
          <w:sz w:val="24"/>
          <w:szCs w:val="24"/>
          <w:lang w:eastAsia="hu-HU"/>
        </w:rPr>
        <w:t>költségvetési forrás</w:t>
      </w:r>
      <w:r w:rsidR="004C1989">
        <w:rPr>
          <w:rFonts w:ascii="Arial" w:eastAsia="Times New Roman" w:hAnsi="Arial" w:cs="Arial"/>
          <w:sz w:val="24"/>
          <w:szCs w:val="24"/>
          <w:lang w:eastAsia="hu-HU"/>
        </w:rPr>
        <w:t xml:space="preserve">t biztosítja. </w:t>
      </w:r>
    </w:p>
    <w:p w:rsidR="009C23FE" w:rsidRDefault="009C23FE" w:rsidP="009C23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C23FE" w:rsidRDefault="009C23FE" w:rsidP="009C23F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45BEA">
        <w:rPr>
          <w:rFonts w:ascii="Arial" w:eastAsia="Times New Roman" w:hAnsi="Arial" w:cs="Arial"/>
          <w:sz w:val="24"/>
          <w:szCs w:val="24"/>
          <w:lang w:eastAsia="hu-HU"/>
        </w:rPr>
        <w:t>A Közgyűlés fel</w:t>
      </w:r>
      <w:r w:rsidR="004C1989">
        <w:rPr>
          <w:rFonts w:ascii="Arial" w:eastAsia="Times New Roman" w:hAnsi="Arial" w:cs="Arial"/>
          <w:sz w:val="24"/>
          <w:szCs w:val="24"/>
          <w:lang w:eastAsia="hu-HU"/>
        </w:rPr>
        <w:t>hatalmazza a polgármestert és</w:t>
      </w:r>
      <w:r w:rsidRPr="00F45BEA">
        <w:rPr>
          <w:rFonts w:ascii="Arial" w:eastAsia="Times New Roman" w:hAnsi="Arial" w:cs="Arial"/>
          <w:sz w:val="24"/>
          <w:szCs w:val="24"/>
          <w:lang w:eastAsia="hu-HU"/>
        </w:rPr>
        <w:t xml:space="preserve"> a jegyzőt, hogy a létszámbővítéssel kapcsolatos feladatok elvégzéséről gondoskodj</w:t>
      </w:r>
      <w:r w:rsidR="004C1989">
        <w:rPr>
          <w:rFonts w:ascii="Arial" w:eastAsia="Times New Roman" w:hAnsi="Arial" w:cs="Arial"/>
          <w:sz w:val="24"/>
          <w:szCs w:val="24"/>
          <w:lang w:eastAsia="hu-HU"/>
        </w:rPr>
        <w:t>anak</w:t>
      </w:r>
      <w:r w:rsidRPr="00F45BEA">
        <w:rPr>
          <w:rFonts w:ascii="Arial" w:eastAsia="Times New Roman" w:hAnsi="Arial" w:cs="Arial"/>
          <w:sz w:val="24"/>
          <w:szCs w:val="24"/>
          <w:lang w:eastAsia="hu-HU"/>
        </w:rPr>
        <w:t>, továbbá a</w:t>
      </w:r>
      <w:r>
        <w:rPr>
          <w:rFonts w:ascii="Arial" w:eastAsia="Times New Roman" w:hAnsi="Arial" w:cs="Arial"/>
          <w:sz w:val="24"/>
          <w:szCs w:val="24"/>
          <w:lang w:eastAsia="hu-HU"/>
        </w:rPr>
        <w:t>z</w:t>
      </w:r>
      <w:r w:rsidRPr="00F45BE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önkormányzati SZMSZ 1. melléklete és az 1. pont alapul vételével a </w:t>
      </w:r>
      <w:r w:rsidRPr="00F45BEA">
        <w:rPr>
          <w:rFonts w:ascii="Arial" w:eastAsia="Times New Roman" w:hAnsi="Arial" w:cs="Arial"/>
          <w:sz w:val="24"/>
          <w:szCs w:val="24"/>
          <w:lang w:eastAsia="hu-HU"/>
        </w:rPr>
        <w:t>Polgármesteri Hivatal Szervezeti és Működési Szabályzatát terjessz</w:t>
      </w:r>
      <w:r w:rsidR="00AB2F30">
        <w:rPr>
          <w:rFonts w:ascii="Arial" w:eastAsia="Times New Roman" w:hAnsi="Arial" w:cs="Arial"/>
          <w:sz w:val="24"/>
          <w:szCs w:val="24"/>
          <w:lang w:eastAsia="hu-HU"/>
        </w:rPr>
        <w:t>ék</w:t>
      </w:r>
      <w:r w:rsidRPr="00F45BEA">
        <w:rPr>
          <w:rFonts w:ascii="Arial" w:eastAsia="Times New Roman" w:hAnsi="Arial" w:cs="Arial"/>
          <w:sz w:val="24"/>
          <w:szCs w:val="24"/>
          <w:lang w:eastAsia="hu-HU"/>
        </w:rPr>
        <w:t xml:space="preserve"> a Közgyűlés soron következő ülése elé.</w:t>
      </w:r>
    </w:p>
    <w:p w:rsidR="004C1989" w:rsidRPr="004C1989" w:rsidRDefault="004C1989" w:rsidP="004C1989">
      <w:pPr>
        <w:pStyle w:val="Listaszerbekezds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1989" w:rsidRPr="00F45BEA" w:rsidRDefault="004C1989" w:rsidP="009C23F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Közgyűlés felkéri a polgárm</w:t>
      </w:r>
      <w:r w:rsidR="00AB2F30">
        <w:rPr>
          <w:rFonts w:ascii="Arial" w:eastAsia="Times New Roman" w:hAnsi="Arial" w:cs="Arial"/>
          <w:sz w:val="24"/>
          <w:szCs w:val="24"/>
          <w:lang w:eastAsia="hu-HU"/>
        </w:rPr>
        <w:t>estert és a jegyzőt, hogy készítsék elő a Közterület-felügyelet Polgármesteri Hivatalba történő beolvadásával kapcsolatos okiratokat</w:t>
      </w:r>
      <w:r w:rsidR="008B2832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CE3872">
        <w:rPr>
          <w:rFonts w:ascii="Arial" w:eastAsia="Times New Roman" w:hAnsi="Arial" w:cs="Arial"/>
          <w:sz w:val="24"/>
          <w:szCs w:val="24"/>
          <w:lang w:eastAsia="hu-HU"/>
        </w:rPr>
        <w:t xml:space="preserve"> valamint intézkedéseket,</w:t>
      </w:r>
      <w:r w:rsidR="00AB2F30">
        <w:rPr>
          <w:rFonts w:ascii="Arial" w:eastAsia="Times New Roman" w:hAnsi="Arial" w:cs="Arial"/>
          <w:sz w:val="24"/>
          <w:szCs w:val="24"/>
          <w:lang w:eastAsia="hu-HU"/>
        </w:rPr>
        <w:t xml:space="preserve"> és azokat terjesszék a Közgyűlés következő ülése elé.</w:t>
      </w:r>
    </w:p>
    <w:p w:rsidR="009C23FE" w:rsidRPr="001F0B08" w:rsidRDefault="009C23FE" w:rsidP="009C23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C23FE" w:rsidRPr="001F0B08" w:rsidRDefault="009C23FE" w:rsidP="009C23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>
        <w:rPr>
          <w:rFonts w:ascii="Arial" w:eastAsia="Times New Roman" w:hAnsi="Arial" w:cs="Arial"/>
          <w:sz w:val="24"/>
          <w:szCs w:val="24"/>
          <w:lang w:eastAsia="hu-HU"/>
        </w:rPr>
        <w:t>Nemény András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 polgármester</w:t>
      </w:r>
    </w:p>
    <w:p w:rsidR="009C23FE" w:rsidRDefault="009C23FE" w:rsidP="009C23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Dr. Károlyi Ákos jegyző</w:t>
      </w:r>
    </w:p>
    <w:p w:rsidR="009C23FE" w:rsidRDefault="009C23FE" w:rsidP="009C23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(A végrehajtásért:</w:t>
      </w:r>
    </w:p>
    <w:p w:rsidR="009C23FE" w:rsidRDefault="009C23FE" w:rsidP="009C23FE">
      <w:pPr>
        <w:spacing w:after="0" w:line="240" w:lineRule="auto"/>
        <w:ind w:left="1413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Nagyné Dr. Gats Andrea, a Jogi, Képviselői és Hatósági Osztály vezetője</w:t>
      </w:r>
    </w:p>
    <w:p w:rsidR="00CE3872" w:rsidRDefault="009C23FE" w:rsidP="009C23FE">
      <w:pPr>
        <w:spacing w:after="0" w:line="240" w:lineRule="auto"/>
        <w:ind w:left="1413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Stéger Gábor, a Közgazdasági és Adó Osztály vezetője</w:t>
      </w:r>
    </w:p>
    <w:p w:rsidR="009C23FE" w:rsidRDefault="00CE3872" w:rsidP="009C23FE">
      <w:pPr>
        <w:spacing w:after="0" w:line="240" w:lineRule="auto"/>
        <w:ind w:left="1413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Dr. Varsányi Péter, a Közterület-felügyelet igazgatója</w:t>
      </w:r>
      <w:r w:rsidR="009C23FE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:rsidR="009C23FE" w:rsidRPr="001F0B08" w:rsidRDefault="009C23FE" w:rsidP="009C23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C23FE" w:rsidRDefault="009C23FE" w:rsidP="009C23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1. </w:t>
      </w:r>
      <w:r w:rsidR="00064160">
        <w:rPr>
          <w:rFonts w:ascii="Arial" w:eastAsia="Times New Roman" w:hAnsi="Arial" w:cs="Arial"/>
          <w:sz w:val="24"/>
          <w:szCs w:val="24"/>
          <w:lang w:eastAsia="hu-HU"/>
        </w:rPr>
        <w:t xml:space="preserve">pont: 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>azonnal</w:t>
      </w:r>
    </w:p>
    <w:p w:rsidR="00A84FC6" w:rsidRPr="008B2832" w:rsidRDefault="009C23FE" w:rsidP="00A84F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2-</w:t>
      </w:r>
      <w:r w:rsidR="00CE3872">
        <w:rPr>
          <w:rFonts w:ascii="Arial" w:eastAsia="Times New Roman" w:hAnsi="Arial" w:cs="Arial"/>
          <w:sz w:val="24"/>
          <w:szCs w:val="24"/>
          <w:lang w:eastAsia="hu-HU"/>
        </w:rPr>
        <w:t>4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064160">
        <w:rPr>
          <w:rFonts w:ascii="Arial" w:eastAsia="Times New Roman" w:hAnsi="Arial" w:cs="Arial"/>
          <w:sz w:val="24"/>
          <w:szCs w:val="24"/>
          <w:lang w:eastAsia="hu-HU"/>
        </w:rPr>
        <w:t xml:space="preserve">pontok: </w:t>
      </w:r>
      <w:r>
        <w:rPr>
          <w:rFonts w:ascii="Arial" w:eastAsia="Times New Roman" w:hAnsi="Arial" w:cs="Arial"/>
          <w:sz w:val="24"/>
          <w:szCs w:val="24"/>
          <w:lang w:eastAsia="hu-HU"/>
        </w:rPr>
        <w:t>a Közgyűlés soron következő ülése</w:t>
      </w:r>
      <w:bookmarkStart w:id="0" w:name="_GoBack"/>
      <w:bookmarkEnd w:id="0"/>
    </w:p>
    <w:sectPr w:rsidR="00A84FC6" w:rsidRPr="008B2832" w:rsidSect="00706E3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910" w:rsidRDefault="003E5910" w:rsidP="003E5910">
      <w:pPr>
        <w:spacing w:after="0" w:line="240" w:lineRule="auto"/>
      </w:pPr>
      <w:r>
        <w:separator/>
      </w:r>
    </w:p>
  </w:endnote>
  <w:endnote w:type="continuationSeparator" w:id="0">
    <w:p w:rsidR="003E5910" w:rsidRDefault="003E5910" w:rsidP="003E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E34" w:rsidRDefault="00706E34" w:rsidP="00706E34">
    <w:pPr>
      <w:pStyle w:val="lfej"/>
    </w:pPr>
  </w:p>
  <w:p w:rsidR="00706E34" w:rsidRPr="0034130E" w:rsidRDefault="00706E34" w:rsidP="00706E3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6985" t="10160" r="6985" b="889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F7FE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037B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037B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3E5910" w:rsidRPr="003E5910" w:rsidRDefault="003E5910" w:rsidP="003E5910">
    <w:pPr>
      <w:tabs>
        <w:tab w:val="left" w:pos="0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hu-H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1DF" w:rsidRPr="003E5910" w:rsidRDefault="006231DF" w:rsidP="006231DF">
    <w:pPr>
      <w:tabs>
        <w:tab w:val="left" w:pos="0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hu-HU"/>
      </w:rPr>
    </w:pPr>
  </w:p>
  <w:p w:rsidR="006231DF" w:rsidRPr="006521FB" w:rsidRDefault="006231DF" w:rsidP="006231DF">
    <w:pPr>
      <w:tabs>
        <w:tab w:val="left" w:pos="0"/>
        <w:tab w:val="left" w:pos="1134"/>
        <w:tab w:val="left" w:pos="2268"/>
        <w:tab w:val="left" w:pos="3402"/>
        <w:tab w:val="right" w:pos="9072"/>
      </w:tabs>
      <w:spacing w:after="0" w:line="240" w:lineRule="auto"/>
      <w:ind w:hanging="567"/>
      <w:rPr>
        <w:rFonts w:ascii="Arial" w:eastAsia="Times New Roman" w:hAnsi="Arial" w:cs="Arial"/>
        <w:sz w:val="20"/>
        <w:szCs w:val="20"/>
        <w:lang w:eastAsia="hu-HU"/>
      </w:rPr>
    </w:pPr>
    <w:r w:rsidRPr="003E5910">
      <w:rPr>
        <w:rFonts w:ascii="Arial" w:eastAsia="Times New Roman" w:hAnsi="Arial" w:cs="Arial"/>
        <w:sz w:val="20"/>
        <w:szCs w:val="20"/>
        <w:lang w:eastAsia="hu-HU"/>
      </w:rPr>
      <w:tab/>
    </w:r>
    <w:r w:rsidRPr="003E5910">
      <w:rPr>
        <w:rFonts w:ascii="Arial" w:eastAsia="Times New Roman" w:hAnsi="Arial" w:cs="Arial"/>
        <w:sz w:val="20"/>
        <w:szCs w:val="20"/>
        <w:lang w:eastAsia="hu-HU"/>
      </w:rPr>
      <w:tab/>
    </w:r>
    <w:r w:rsidRPr="003E5910">
      <w:rPr>
        <w:rFonts w:ascii="Arial" w:eastAsia="Times New Roman" w:hAnsi="Arial" w:cs="Arial"/>
        <w:sz w:val="20"/>
        <w:szCs w:val="20"/>
        <w:lang w:eastAsia="hu-HU"/>
      </w:rPr>
      <w:tab/>
    </w:r>
    <w:r>
      <w:rPr>
        <w:rFonts w:ascii="Arial" w:eastAsia="Times New Roman" w:hAnsi="Arial" w:cs="Arial"/>
        <w:sz w:val="20"/>
        <w:szCs w:val="20"/>
        <w:lang w:eastAsia="hu-HU"/>
      </w:rPr>
      <w:tab/>
    </w:r>
    <w:r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>Telefon: +36 94/520-124</w:t>
    </w:r>
  </w:p>
  <w:p w:rsidR="006231DF" w:rsidRPr="006521FB" w:rsidRDefault="006231DF" w:rsidP="006231DF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right" w:pos="9072"/>
      </w:tabs>
      <w:spacing w:after="0" w:line="240" w:lineRule="auto"/>
      <w:ind w:hanging="567"/>
      <w:rPr>
        <w:rFonts w:ascii="Arial" w:eastAsia="Times New Roman" w:hAnsi="Arial" w:cs="Arial"/>
        <w:sz w:val="20"/>
        <w:szCs w:val="20"/>
        <w:lang w:eastAsia="hu-HU"/>
      </w:rPr>
    </w:pPr>
    <w:r w:rsidRPr="006521FB">
      <w:rPr>
        <w:rFonts w:ascii="Arial" w:eastAsia="Times New Roman" w:hAnsi="Arial" w:cs="Arial"/>
        <w:sz w:val="20"/>
        <w:szCs w:val="20"/>
        <w:lang w:eastAsia="hu-HU"/>
      </w:rPr>
      <w:t>……….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  <w:t>……….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  <w:t>……….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  <w:t>……….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ab/>
    </w:r>
    <w:proofErr w:type="gramStart"/>
    <w:r w:rsidRPr="006521FB">
      <w:rPr>
        <w:rFonts w:ascii="Arial" w:eastAsia="Times New Roman" w:hAnsi="Arial" w:cs="Arial"/>
        <w:sz w:val="20"/>
        <w:szCs w:val="20"/>
        <w:lang w:eastAsia="hu-HU"/>
      </w:rPr>
      <w:t>Fax:+</w:t>
    </w:r>
    <w:proofErr w:type="gramEnd"/>
    <w:r w:rsidRPr="006521FB">
      <w:rPr>
        <w:rFonts w:ascii="Arial" w:eastAsia="Times New Roman" w:hAnsi="Arial" w:cs="Arial"/>
        <w:sz w:val="20"/>
        <w:szCs w:val="20"/>
        <w:lang w:eastAsia="hu-HU"/>
      </w:rPr>
      <w:t>36 94/313-172</w:t>
    </w:r>
  </w:p>
  <w:p w:rsidR="006231DF" w:rsidRPr="003E5910" w:rsidRDefault="006231DF" w:rsidP="006231DF">
    <w:pPr>
      <w:tabs>
        <w:tab w:val="center" w:pos="709"/>
        <w:tab w:val="center" w:pos="1701"/>
        <w:tab w:val="center" w:pos="2694"/>
        <w:tab w:val="center" w:pos="3686"/>
        <w:tab w:val="right" w:pos="9072"/>
      </w:tabs>
      <w:spacing w:after="0" w:line="240" w:lineRule="auto"/>
      <w:ind w:hanging="567"/>
      <w:rPr>
        <w:rFonts w:ascii="Arial" w:eastAsia="Times New Roman" w:hAnsi="Arial" w:cs="Arial"/>
        <w:sz w:val="20"/>
        <w:szCs w:val="20"/>
        <w:lang w:eastAsia="hu-HU"/>
      </w:rPr>
    </w:pPr>
    <w:r w:rsidRPr="006521FB">
      <w:rPr>
        <w:rFonts w:ascii="Arial" w:eastAsia="Times New Roman" w:hAnsi="Arial" w:cs="Arial"/>
        <w:sz w:val="20"/>
        <w:szCs w:val="20"/>
        <w:lang w:eastAsia="hu-HU"/>
      </w:rPr>
      <w:t xml:space="preserve"> Irodav.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  <w:t>Osztályv.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  <w:t xml:space="preserve">Jogi </w:t>
    </w:r>
    <w:proofErr w:type="spellStart"/>
    <w:r w:rsidRPr="006521FB">
      <w:rPr>
        <w:rFonts w:ascii="Arial" w:eastAsia="Times New Roman" w:hAnsi="Arial" w:cs="Arial"/>
        <w:sz w:val="20"/>
        <w:szCs w:val="20"/>
        <w:lang w:eastAsia="hu-HU"/>
      </w:rPr>
      <w:t>ov</w:t>
    </w:r>
    <w:proofErr w:type="spellEnd"/>
    <w:r w:rsidRPr="006521FB">
      <w:rPr>
        <w:rFonts w:ascii="Arial" w:eastAsia="Times New Roman" w:hAnsi="Arial" w:cs="Arial"/>
        <w:sz w:val="20"/>
        <w:szCs w:val="20"/>
        <w:lang w:eastAsia="hu-HU"/>
      </w:rPr>
      <w:t>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  <w:t>Aljegyző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910" w:rsidRDefault="003E5910" w:rsidP="003E5910">
      <w:pPr>
        <w:spacing w:after="0" w:line="240" w:lineRule="auto"/>
      </w:pPr>
      <w:r>
        <w:separator/>
      </w:r>
    </w:p>
  </w:footnote>
  <w:footnote w:type="continuationSeparator" w:id="0">
    <w:p w:rsidR="003E5910" w:rsidRDefault="003E5910" w:rsidP="003E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DC" w:rsidRPr="006231DF" w:rsidRDefault="00C825DC" w:rsidP="00C825DC">
    <w:pPr>
      <w:pStyle w:val="lfej"/>
      <w:rPr>
        <w:rFonts w:ascii="Arial" w:hAnsi="Arial" w:cs="Arial"/>
      </w:rPr>
    </w:pPr>
    <w:r w:rsidRPr="006231DF">
      <w:rPr>
        <w:rFonts w:ascii="Arial" w:hAnsi="Arial" w:cs="Arial"/>
      </w:rPr>
      <w:t xml:space="preserve">                  </w:t>
    </w:r>
    <w:r w:rsidRPr="006231DF">
      <w:rPr>
        <w:rFonts w:ascii="Arial" w:hAnsi="Arial" w:cs="Arial"/>
        <w:noProof/>
        <w:sz w:val="20"/>
        <w:lang w:eastAsia="hu-HU"/>
      </w:rPr>
      <w:drawing>
        <wp:inline distT="0" distB="0" distL="0" distR="0" wp14:anchorId="708757AD" wp14:editId="133B6CA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25DC" w:rsidRPr="006231DF" w:rsidRDefault="00C825DC" w:rsidP="00C825DC">
    <w:pPr>
      <w:tabs>
        <w:tab w:val="center" w:pos="1843"/>
        <w:tab w:val="center" w:pos="7020"/>
        <w:tab w:val="right" w:pos="9072"/>
      </w:tabs>
      <w:spacing w:after="0" w:line="240" w:lineRule="auto"/>
      <w:rPr>
        <w:rFonts w:ascii="Arial" w:eastAsia="Times New Roman" w:hAnsi="Arial" w:cs="Arial"/>
        <w:smallCaps/>
        <w:sz w:val="24"/>
        <w:szCs w:val="24"/>
        <w:lang w:eastAsia="hu-HU"/>
      </w:rPr>
    </w:pPr>
    <w:r w:rsidRPr="006231DF">
      <w:rPr>
        <w:rFonts w:ascii="Arial" w:eastAsia="Times New Roman" w:hAnsi="Arial" w:cs="Arial"/>
        <w:sz w:val="24"/>
        <w:szCs w:val="24"/>
        <w:lang w:eastAsia="hu-HU"/>
      </w:rPr>
      <w:tab/>
    </w:r>
    <w:r w:rsidRPr="006231DF">
      <w:rPr>
        <w:rFonts w:ascii="Arial" w:eastAsia="Times New Roman" w:hAnsi="Arial" w:cs="Arial"/>
        <w:smallCaps/>
        <w:sz w:val="24"/>
        <w:szCs w:val="24"/>
        <w:lang w:eastAsia="hu-HU"/>
      </w:rPr>
      <w:t>Szombathely Megyei Jogú Város</w:t>
    </w:r>
  </w:p>
  <w:p w:rsidR="00C825DC" w:rsidRPr="006231DF" w:rsidRDefault="00C825DC" w:rsidP="00C825DC">
    <w:pPr>
      <w:tabs>
        <w:tab w:val="center" w:pos="1800"/>
        <w:tab w:val="center" w:pos="7020"/>
      </w:tabs>
      <w:spacing w:after="0" w:line="240" w:lineRule="auto"/>
      <w:rPr>
        <w:rFonts w:ascii="Arial" w:eastAsia="Times New Roman" w:hAnsi="Arial" w:cs="Arial"/>
        <w:sz w:val="20"/>
        <w:szCs w:val="24"/>
        <w:lang w:eastAsia="hu-HU"/>
      </w:rPr>
    </w:pPr>
    <w:r w:rsidRPr="006231DF">
      <w:rPr>
        <w:rFonts w:ascii="Arial" w:eastAsia="Times New Roman" w:hAnsi="Arial" w:cs="Arial"/>
        <w:smallCaps/>
        <w:sz w:val="24"/>
        <w:szCs w:val="24"/>
        <w:lang w:eastAsia="hu-HU"/>
      </w:rPr>
      <w:tab/>
    </w:r>
    <w:r w:rsidRPr="006231DF">
      <w:rPr>
        <w:rFonts w:ascii="Arial" w:eastAsia="Times New Roman" w:hAnsi="Arial" w:cs="Arial"/>
        <w:bCs/>
        <w:smallCaps/>
        <w:szCs w:val="24"/>
        <w:lang w:eastAsia="hu-HU"/>
      </w:rPr>
      <w:t>Polgármestere</w:t>
    </w:r>
  </w:p>
  <w:p w:rsidR="00C825DC" w:rsidRPr="006231DF" w:rsidRDefault="00C825DC" w:rsidP="00C825DC">
    <w:pPr>
      <w:pStyle w:val="lfej"/>
      <w:rPr>
        <w:rFonts w:ascii="Arial" w:hAnsi="Arial" w:cs="Arial"/>
      </w:rPr>
    </w:pPr>
  </w:p>
  <w:p w:rsidR="00DF754E" w:rsidRPr="006231DF" w:rsidRDefault="00DF754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5802"/>
    <w:multiLevelType w:val="hybridMultilevel"/>
    <w:tmpl w:val="6678A3E2"/>
    <w:lvl w:ilvl="0" w:tplc="F0DE1FD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80ACE"/>
    <w:multiLevelType w:val="hybridMultilevel"/>
    <w:tmpl w:val="13EE0C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6D7AC8"/>
    <w:multiLevelType w:val="hybridMultilevel"/>
    <w:tmpl w:val="4D1EE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E2DC2"/>
    <w:multiLevelType w:val="hybridMultilevel"/>
    <w:tmpl w:val="7284BA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B08"/>
    <w:rsid w:val="000065CF"/>
    <w:rsid w:val="00006CA0"/>
    <w:rsid w:val="00064160"/>
    <w:rsid w:val="00066225"/>
    <w:rsid w:val="00074EB6"/>
    <w:rsid w:val="00085A77"/>
    <w:rsid w:val="000B193D"/>
    <w:rsid w:val="000F67B4"/>
    <w:rsid w:val="00101F9B"/>
    <w:rsid w:val="001F0B08"/>
    <w:rsid w:val="002738C9"/>
    <w:rsid w:val="002C3D3E"/>
    <w:rsid w:val="002D1B33"/>
    <w:rsid w:val="002F0817"/>
    <w:rsid w:val="002F6364"/>
    <w:rsid w:val="003037B6"/>
    <w:rsid w:val="0031026B"/>
    <w:rsid w:val="0036057D"/>
    <w:rsid w:val="003616AE"/>
    <w:rsid w:val="003867F2"/>
    <w:rsid w:val="003E5910"/>
    <w:rsid w:val="00411443"/>
    <w:rsid w:val="00487443"/>
    <w:rsid w:val="004C1989"/>
    <w:rsid w:val="004F09E1"/>
    <w:rsid w:val="00581FE0"/>
    <w:rsid w:val="00582888"/>
    <w:rsid w:val="00602860"/>
    <w:rsid w:val="006231DF"/>
    <w:rsid w:val="00652FF9"/>
    <w:rsid w:val="00686782"/>
    <w:rsid w:val="00706E34"/>
    <w:rsid w:val="007B0328"/>
    <w:rsid w:val="00861BDF"/>
    <w:rsid w:val="008740DA"/>
    <w:rsid w:val="008B2832"/>
    <w:rsid w:val="008D5EF6"/>
    <w:rsid w:val="008E007C"/>
    <w:rsid w:val="008E3F59"/>
    <w:rsid w:val="0091472B"/>
    <w:rsid w:val="009A49AA"/>
    <w:rsid w:val="009C23FE"/>
    <w:rsid w:val="00A1426D"/>
    <w:rsid w:val="00A4202C"/>
    <w:rsid w:val="00A84FC6"/>
    <w:rsid w:val="00AA1378"/>
    <w:rsid w:val="00AB2F30"/>
    <w:rsid w:val="00AE57ED"/>
    <w:rsid w:val="00B52D77"/>
    <w:rsid w:val="00BF3B2D"/>
    <w:rsid w:val="00C769E1"/>
    <w:rsid w:val="00C825DC"/>
    <w:rsid w:val="00CA1A15"/>
    <w:rsid w:val="00CD6B04"/>
    <w:rsid w:val="00CE3872"/>
    <w:rsid w:val="00D748F1"/>
    <w:rsid w:val="00DB65EA"/>
    <w:rsid w:val="00DE3A9C"/>
    <w:rsid w:val="00DF754E"/>
    <w:rsid w:val="00ED3D4F"/>
    <w:rsid w:val="00F26CC3"/>
    <w:rsid w:val="00F270CA"/>
    <w:rsid w:val="00F83F8C"/>
    <w:rsid w:val="00FD15F7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185A7E7"/>
  <w15:chartTrackingRefBased/>
  <w15:docId w15:val="{EE6C3076-9B8D-47DC-B544-4EFBCF00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5910"/>
  </w:style>
  <w:style w:type="paragraph" w:styleId="llb">
    <w:name w:val="footer"/>
    <w:basedOn w:val="Norml"/>
    <w:link w:val="llbChar"/>
    <w:uiPriority w:val="99"/>
    <w:unhideWhenUsed/>
    <w:rsid w:val="003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5910"/>
  </w:style>
  <w:style w:type="paragraph" w:customStyle="1" w:styleId="Szvegtrzsbehzssal21">
    <w:name w:val="Szövegtörzs behúzással 21"/>
    <w:basedOn w:val="Norml"/>
    <w:rsid w:val="008740DA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8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35D4D-C124-4E5B-91AB-07149E67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820</Words>
  <Characters>5658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Károlyi Ákos dr.</cp:lastModifiedBy>
  <cp:revision>17</cp:revision>
  <dcterms:created xsi:type="dcterms:W3CDTF">2019-10-28T12:30:00Z</dcterms:created>
  <dcterms:modified xsi:type="dcterms:W3CDTF">2019-10-29T12:31:00Z</dcterms:modified>
</cp:coreProperties>
</file>