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407" w:rsidRDefault="00A31407" w:rsidP="00A3140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441/2019.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31407" w:rsidRDefault="00A31407" w:rsidP="00A31407">
      <w:pPr>
        <w:ind w:left="709" w:hanging="709"/>
        <w:jc w:val="both"/>
        <w:rPr>
          <w:rFonts w:ascii="Arial" w:hAnsi="Arial" w:cs="Arial"/>
          <w:bCs/>
        </w:rPr>
      </w:pPr>
    </w:p>
    <w:p w:rsidR="00A31407" w:rsidRDefault="00A31407" w:rsidP="00A31407">
      <w:pPr>
        <w:jc w:val="both"/>
        <w:rPr>
          <w:rFonts w:ascii="Arial" w:hAnsi="Arial" w:cs="Arial"/>
        </w:rPr>
      </w:pPr>
      <w:bookmarkStart w:id="0" w:name="_Hlk19688994"/>
      <w:r>
        <w:rPr>
          <w:rFonts w:ascii="Arial" w:hAnsi="Arial" w:cs="Arial"/>
        </w:rPr>
        <w:t xml:space="preserve">A Közgyűlés a helyiségbérlet szabályairól szóló 17/2006. (V.25.) önkormányzati rendelet 2. § (2) bekezdésében biztosított jogkörével élve a Szombathely, Szent László király u. 6/A. szám alatt megvalósult vívócsarnok bérlőjének a </w:t>
      </w:r>
      <w:bookmarkStart w:id="1" w:name="_Hlk19689257"/>
      <w:r>
        <w:rPr>
          <w:rFonts w:ascii="Arial" w:hAnsi="Arial" w:cs="Arial"/>
        </w:rPr>
        <w:t xml:space="preserve">Szombathelyi Vívó Akadémia Egyesületet </w:t>
      </w:r>
      <w:bookmarkEnd w:id="1"/>
      <w:r>
        <w:rPr>
          <w:rFonts w:ascii="Arial" w:hAnsi="Arial" w:cs="Arial"/>
        </w:rPr>
        <w:t xml:space="preserve">jelöli ki az alábbi feltételekkel: </w:t>
      </w:r>
    </w:p>
    <w:p w:rsidR="00A31407" w:rsidRDefault="00A31407" w:rsidP="00A3140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bérleti díj mértéke bruttó 8.268.157,- Ft/év,</w:t>
      </w:r>
    </w:p>
    <w:p w:rsidR="00A31407" w:rsidRDefault="00A31407" w:rsidP="00A3140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bérleti díj évente fizetendő legkésőbb tárgyév április 30. napjáig,</w:t>
      </w:r>
    </w:p>
    <w:p w:rsidR="00A31407" w:rsidRDefault="00A31407" w:rsidP="00A3140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bérlő vállalja a TOP-6.3.1-15-SH1-2016-00001 azonosítószámú, „Szombathely, Szent László király utcai felhagyott iparterület fejlesztése” című projektben szereplő, a vívócsarnokot érintő kötelezettségek teljesítését,</w:t>
      </w:r>
    </w:p>
    <w:p w:rsidR="00A31407" w:rsidRDefault="00A31407" w:rsidP="00A3140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bérleti jogviszony kezdete a vívócsarnokot magában foglaló beruházás használatba vételi engedélyének jogerőssé válása,</w:t>
      </w:r>
    </w:p>
    <w:p w:rsidR="00A31407" w:rsidRDefault="00A31407" w:rsidP="00A3140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bérleti jogviszony időtartama 10 év, amely további 10 évvel meghosszabbítható, amennyiben a határozott időtartam lejártakor a helyiségbérleti szabályai szerinti feltételek fennállnak. </w:t>
      </w:r>
    </w:p>
    <w:p w:rsidR="00A31407" w:rsidRDefault="00A31407" w:rsidP="00A31407">
      <w:pPr>
        <w:jc w:val="both"/>
        <w:rPr>
          <w:rFonts w:ascii="Arial" w:hAnsi="Arial" w:cs="Arial"/>
        </w:rPr>
      </w:pPr>
    </w:p>
    <w:p w:rsidR="00A31407" w:rsidRDefault="00A31407" w:rsidP="00A314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SZOVA Nonprofit </w:t>
      </w:r>
      <w:proofErr w:type="spellStart"/>
      <w:r>
        <w:rPr>
          <w:rFonts w:ascii="Arial" w:hAnsi="Arial" w:cs="Arial"/>
        </w:rPr>
        <w:t>Zrt.-t</w:t>
      </w:r>
      <w:proofErr w:type="spellEnd"/>
      <w:r>
        <w:rPr>
          <w:rFonts w:ascii="Arial" w:hAnsi="Arial" w:cs="Arial"/>
        </w:rPr>
        <w:t xml:space="preserve">, hogy a fenti feltételekkel a bérleti szerződést a Szombathelyi Vívóakadémia Egyesülettel kösse meg.  </w:t>
      </w:r>
    </w:p>
    <w:p w:rsidR="00A31407" w:rsidRDefault="00A31407" w:rsidP="00A31407">
      <w:pPr>
        <w:jc w:val="both"/>
        <w:rPr>
          <w:rFonts w:ascii="Arial" w:hAnsi="Arial" w:cs="Arial"/>
          <w:b/>
          <w:bCs/>
          <w:u w:val="single"/>
        </w:rPr>
      </w:pPr>
    </w:p>
    <w:p w:rsidR="00A31407" w:rsidRDefault="00A31407" w:rsidP="00A3140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A31407" w:rsidRDefault="00A31407" w:rsidP="00A314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A31407" w:rsidRDefault="00A31407" w:rsidP="00A314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jegyző </w:t>
      </w:r>
    </w:p>
    <w:p w:rsidR="00A31407" w:rsidRDefault="00A31407" w:rsidP="00A314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(végrehajtásért: Lakézi Gábor, a Városüzemeltetési Osztály vezetője)</w:t>
      </w:r>
    </w:p>
    <w:p w:rsidR="00A31407" w:rsidRDefault="00A31407" w:rsidP="00A31407">
      <w:pPr>
        <w:jc w:val="both"/>
        <w:rPr>
          <w:rFonts w:ascii="Arial" w:hAnsi="Arial" w:cs="Arial"/>
        </w:rPr>
      </w:pPr>
    </w:p>
    <w:p w:rsidR="00A31407" w:rsidRDefault="00A31407" w:rsidP="00A31407">
      <w:pPr>
        <w:tabs>
          <w:tab w:val="left" w:pos="1418"/>
          <w:tab w:val="center" w:pos="4680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2019. október 10. </w:t>
      </w:r>
    </w:p>
    <w:p w:rsidR="00904408" w:rsidRDefault="00904408">
      <w:bookmarkStart w:id="2" w:name="_GoBack"/>
      <w:bookmarkEnd w:id="0"/>
      <w:bookmarkEnd w:id="2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A127E"/>
    <w:multiLevelType w:val="hybridMultilevel"/>
    <w:tmpl w:val="54DCFC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07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A31407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CB6F4-5042-45F0-A05E-77363F39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140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31407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A3140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2019-10-02T06:06:00Z</dcterms:created>
  <dcterms:modified xsi:type="dcterms:W3CDTF">2019-10-02T06:06:00Z</dcterms:modified>
</cp:coreProperties>
</file>