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B8" w:rsidRDefault="00EA04B8" w:rsidP="00EA04B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403/2019. (IX.26.)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EA04B8" w:rsidRDefault="00EA04B8" w:rsidP="00EA04B8">
      <w:pPr>
        <w:jc w:val="center"/>
        <w:rPr>
          <w:rFonts w:ascii="Arial" w:hAnsi="Arial" w:cs="Arial"/>
          <w:b/>
        </w:rPr>
      </w:pPr>
    </w:p>
    <w:p w:rsidR="00EA04B8" w:rsidRDefault="00EA04B8" w:rsidP="00EA04B8">
      <w:pPr>
        <w:jc w:val="both"/>
        <w:rPr>
          <w:rFonts w:ascii="Arial" w:hAnsi="Arial" w:cs="Arial"/>
          <w:color w:val="000000"/>
        </w:rPr>
      </w:pPr>
      <w:r w:rsidRPr="004C4546">
        <w:rPr>
          <w:rFonts w:ascii="Arial" w:hAnsi="Arial" w:cs="Arial"/>
          <w:color w:val="000000"/>
        </w:rPr>
        <w:t xml:space="preserve">A </w:t>
      </w:r>
      <w:r w:rsidRPr="004C4546">
        <w:rPr>
          <w:rFonts w:ascii="Arial" w:hAnsi="Arial" w:cs="Arial"/>
        </w:rPr>
        <w:t>Közgyűlés a</w:t>
      </w:r>
      <w:r>
        <w:rPr>
          <w:rFonts w:ascii="Arial" w:hAnsi="Arial" w:cs="Arial"/>
        </w:rPr>
        <w:t xml:space="preserve"> 2014-2019 közötti önkormányzati ciklusban létrehozott munkacsoportok, ideiglenes, ad hoc, illetve vizsgálóbizottságok munkájáról szóló tájékoztatást tudomásul veszi.</w:t>
      </w:r>
    </w:p>
    <w:p w:rsidR="00EA04B8" w:rsidRPr="004C4546" w:rsidRDefault="00EA04B8" w:rsidP="00EA04B8">
      <w:pPr>
        <w:jc w:val="both"/>
        <w:rPr>
          <w:rFonts w:ascii="Arial" w:hAnsi="Arial" w:cs="Arial"/>
          <w:color w:val="000000"/>
        </w:rPr>
      </w:pPr>
    </w:p>
    <w:p w:rsidR="00EA04B8" w:rsidRDefault="00EA04B8" w:rsidP="00EA04B8">
      <w:pPr>
        <w:jc w:val="both"/>
        <w:rPr>
          <w:rFonts w:ascii="Arial" w:hAnsi="Arial" w:cs="Arial"/>
          <w:color w:val="000000"/>
        </w:rPr>
      </w:pPr>
      <w:r w:rsidRPr="004C4546">
        <w:rPr>
          <w:rFonts w:ascii="Arial" w:hAnsi="Arial" w:cs="Arial"/>
          <w:b/>
          <w:color w:val="000000"/>
          <w:u w:val="single"/>
        </w:rPr>
        <w:t>Felelős:</w:t>
      </w:r>
      <w:r w:rsidRPr="004C4546">
        <w:rPr>
          <w:rFonts w:ascii="Arial" w:hAnsi="Arial" w:cs="Arial"/>
          <w:color w:val="000000"/>
        </w:rPr>
        <w:tab/>
        <w:t>Dr. Puskás Tivadar polgármester</w:t>
      </w:r>
    </w:p>
    <w:p w:rsidR="00EA04B8" w:rsidRDefault="00EA04B8" w:rsidP="00EA04B8">
      <w:pPr>
        <w:ind w:left="14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Illés Károly alpolgármester</w:t>
      </w:r>
    </w:p>
    <w:p w:rsidR="00EA04B8" w:rsidRDefault="00EA04B8" w:rsidP="00EA04B8">
      <w:pPr>
        <w:ind w:left="14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Koczka Tibor alpolgármester</w:t>
      </w:r>
    </w:p>
    <w:p w:rsidR="00EA04B8" w:rsidRPr="004C4546" w:rsidRDefault="00EA04B8" w:rsidP="00EA04B8">
      <w:pPr>
        <w:ind w:left="14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Dr. Károlyi Ákos jegyző</w:t>
      </w:r>
    </w:p>
    <w:p w:rsidR="00EA04B8" w:rsidRPr="00B45251" w:rsidRDefault="00EA04B8" w:rsidP="00EA04B8">
      <w:pPr>
        <w:ind w:left="1416"/>
        <w:jc w:val="both"/>
        <w:rPr>
          <w:rFonts w:ascii="Arial" w:hAnsi="Arial" w:cs="Arial"/>
          <w:color w:val="000000"/>
          <w:u w:val="single"/>
        </w:rPr>
      </w:pPr>
      <w:r w:rsidRPr="00B45251">
        <w:rPr>
          <w:rFonts w:ascii="Arial" w:hAnsi="Arial" w:cs="Arial"/>
          <w:color w:val="000000"/>
          <w:u w:val="single"/>
        </w:rPr>
        <w:t>(a végrehajtás előkészítéséért:</w:t>
      </w:r>
    </w:p>
    <w:p w:rsidR="00EA04B8" w:rsidRPr="00FE4033" w:rsidRDefault="00EA04B8" w:rsidP="00EA04B8">
      <w:pPr>
        <w:ind w:left="1416"/>
        <w:jc w:val="both"/>
        <w:rPr>
          <w:rFonts w:ascii="Arial" w:hAnsi="Arial" w:cs="Arial"/>
          <w:color w:val="000000"/>
        </w:rPr>
      </w:pPr>
      <w:r w:rsidRPr="00FE4033">
        <w:rPr>
          <w:rFonts w:ascii="Arial" w:hAnsi="Arial" w:cs="Arial"/>
          <w:color w:val="000000"/>
        </w:rPr>
        <w:t>Keringer Zsolt, az Informatikai, Minőségügyi és Gondnoksági Kabinet vezetője</w:t>
      </w:r>
    </w:p>
    <w:p w:rsidR="00EA04B8" w:rsidRDefault="00EA04B8" w:rsidP="00EA04B8">
      <w:pPr>
        <w:ind w:left="1416"/>
        <w:jc w:val="both"/>
        <w:rPr>
          <w:rFonts w:ascii="Arial" w:hAnsi="Arial" w:cs="Arial"/>
          <w:color w:val="000000"/>
        </w:rPr>
      </w:pPr>
      <w:r w:rsidRPr="00FE4033">
        <w:rPr>
          <w:rFonts w:ascii="Arial" w:hAnsi="Arial" w:cs="Arial"/>
          <w:color w:val="000000"/>
        </w:rPr>
        <w:t>Lakézi Gábor, a Városüzemeltetései Osztály vezetője</w:t>
      </w:r>
    </w:p>
    <w:p w:rsidR="00EA04B8" w:rsidRPr="004C4546" w:rsidRDefault="00EA04B8" w:rsidP="00EA04B8">
      <w:pPr>
        <w:ind w:left="1416"/>
        <w:jc w:val="both"/>
        <w:rPr>
          <w:rFonts w:ascii="Arial" w:hAnsi="Arial" w:cs="Arial"/>
          <w:color w:val="000000"/>
        </w:rPr>
      </w:pPr>
      <w:r w:rsidRPr="00FE4033">
        <w:rPr>
          <w:rFonts w:ascii="Arial" w:hAnsi="Arial" w:cs="Arial"/>
          <w:color w:val="000000"/>
        </w:rPr>
        <w:t>Dr. Bencsics Enikő, az Egészségügyi és</w:t>
      </w:r>
      <w:r>
        <w:rPr>
          <w:rFonts w:ascii="Arial" w:hAnsi="Arial" w:cs="Arial"/>
          <w:color w:val="000000"/>
        </w:rPr>
        <w:t xml:space="preserve"> Közszolgálati Osztály vezetője</w:t>
      </w:r>
      <w:r w:rsidRPr="004C4546">
        <w:rPr>
          <w:rFonts w:ascii="Arial" w:hAnsi="Arial" w:cs="Arial"/>
          <w:color w:val="000000"/>
        </w:rPr>
        <w:t>)</w:t>
      </w:r>
    </w:p>
    <w:p w:rsidR="00EA04B8" w:rsidRPr="004C4546" w:rsidRDefault="00EA04B8" w:rsidP="00EA04B8">
      <w:pPr>
        <w:jc w:val="both"/>
        <w:rPr>
          <w:rFonts w:ascii="Arial" w:hAnsi="Arial" w:cs="Arial"/>
          <w:color w:val="000000"/>
        </w:rPr>
      </w:pPr>
    </w:p>
    <w:p w:rsidR="00EA04B8" w:rsidRPr="004C4546" w:rsidRDefault="00EA04B8" w:rsidP="00EA04B8">
      <w:pPr>
        <w:jc w:val="both"/>
        <w:rPr>
          <w:rFonts w:ascii="Arial" w:hAnsi="Arial" w:cs="Arial"/>
          <w:color w:val="000000"/>
        </w:rPr>
      </w:pPr>
      <w:r w:rsidRPr="004C4546">
        <w:rPr>
          <w:rFonts w:ascii="Arial" w:hAnsi="Arial" w:cs="Arial"/>
          <w:b/>
          <w:color w:val="000000"/>
          <w:u w:val="single"/>
        </w:rPr>
        <w:t>Határidő:</w:t>
      </w:r>
      <w:r w:rsidRPr="004C4546">
        <w:rPr>
          <w:rFonts w:ascii="Arial" w:hAnsi="Arial" w:cs="Arial"/>
          <w:color w:val="000000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8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EA04B8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705E0-542A-4C75-958A-F9C3C8BC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04B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518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2019-10-02T05:51:00Z</dcterms:created>
  <dcterms:modified xsi:type="dcterms:W3CDTF">2019-10-02T05:51:00Z</dcterms:modified>
</cp:coreProperties>
</file>