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2E8" w:rsidRDefault="00CD32E8" w:rsidP="00CD32E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398/2019. (IX.26.)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CD32E8" w:rsidRDefault="00CD32E8" w:rsidP="00CD32E8">
      <w:pPr>
        <w:rPr>
          <w:rFonts w:ascii="Arial" w:hAnsi="Arial" w:cs="Arial"/>
          <w:b/>
          <w:u w:val="single"/>
        </w:rPr>
      </w:pPr>
    </w:p>
    <w:p w:rsidR="00CD32E8" w:rsidRPr="008F2958" w:rsidRDefault="00CD32E8" w:rsidP="00CD32E8">
      <w:pPr>
        <w:numPr>
          <w:ilvl w:val="0"/>
          <w:numId w:val="1"/>
        </w:numPr>
        <w:spacing w:before="60"/>
        <w:ind w:left="0" w:firstLine="0"/>
        <w:contextualSpacing/>
        <w:jc w:val="both"/>
        <w:rPr>
          <w:rFonts w:ascii="Arial" w:eastAsia="Arial Unicode MS" w:hAnsi="Arial" w:cs="Arial"/>
        </w:rPr>
      </w:pPr>
      <w:r w:rsidRPr="008F2958">
        <w:rPr>
          <w:rFonts w:ascii="Arial" w:hAnsi="Arial" w:cs="Arial"/>
        </w:rPr>
        <w:t xml:space="preserve">Szombathely Megyei Jogú Város Közgyűlése az önkormányzati forrásátadásról szóló 47/2013. (XII.4.) önkormányzati rendelet 1. § (5) bekezdése alapján a Gazdasági és Városstratégiai Bizottság </w:t>
      </w:r>
      <w:r w:rsidRPr="008F2958">
        <w:rPr>
          <w:rFonts w:ascii="Arial" w:hAnsi="Arial" w:cs="Arial"/>
          <w:bCs/>
        </w:rPr>
        <w:t xml:space="preserve">209/2019. (IX.23.) GVB </w:t>
      </w:r>
      <w:r w:rsidRPr="008F2958">
        <w:rPr>
          <w:rFonts w:ascii="Arial" w:hAnsi="Arial" w:cs="Arial"/>
        </w:rPr>
        <w:t xml:space="preserve">számú döntését jóváhagyja, és a </w:t>
      </w:r>
      <w:r w:rsidRPr="008F2958">
        <w:rPr>
          <w:rFonts w:ascii="Arial" w:eastAsia="Arial Unicode MS" w:hAnsi="Arial" w:cs="Arial"/>
        </w:rPr>
        <w:t>„</w:t>
      </w:r>
      <w:r w:rsidRPr="008F2958">
        <w:rPr>
          <w:rFonts w:ascii="Arial" w:hAnsi="Arial" w:cs="Arial"/>
          <w:iCs/>
        </w:rPr>
        <w:t xml:space="preserve">Városfejlesztési alap - Képviselői keret” 2019. évi költségvetési rendeletben előirányzott forrás </w:t>
      </w:r>
      <w:r w:rsidRPr="008F2958">
        <w:rPr>
          <w:rFonts w:ascii="Arial" w:eastAsia="Arial Unicode MS" w:hAnsi="Arial" w:cs="Arial"/>
        </w:rPr>
        <w:t>terhére az alábbiak szerint nyújt támogatást.</w:t>
      </w:r>
    </w:p>
    <w:p w:rsidR="00CD32E8" w:rsidRPr="008F2958" w:rsidRDefault="00CD32E8" w:rsidP="00CD32E8">
      <w:pPr>
        <w:jc w:val="both"/>
        <w:rPr>
          <w:rFonts w:ascii="Arial" w:eastAsia="Arial Unicode MS" w:hAnsi="Arial" w:cs="Arial"/>
        </w:rPr>
      </w:pPr>
    </w:p>
    <w:p w:rsidR="00CD32E8" w:rsidRPr="008F2958" w:rsidRDefault="00CD32E8" w:rsidP="00CD32E8">
      <w:pPr>
        <w:numPr>
          <w:ilvl w:val="0"/>
          <w:numId w:val="3"/>
        </w:numPr>
        <w:autoSpaceDE w:val="0"/>
        <w:spacing w:before="60"/>
        <w:ind w:left="426" w:hanging="426"/>
        <w:contextualSpacing/>
        <w:jc w:val="both"/>
        <w:rPr>
          <w:rFonts w:ascii="Arial" w:hAnsi="Arial" w:cs="Arial"/>
          <w:noProof/>
        </w:rPr>
      </w:pPr>
      <w:r w:rsidRPr="008F2958">
        <w:rPr>
          <w:rFonts w:ascii="Arial" w:hAnsi="Arial" w:cs="Arial"/>
          <w:b/>
          <w:noProof/>
        </w:rPr>
        <w:t>Molnár Miklós</w:t>
      </w:r>
      <w:r w:rsidRPr="008F2958">
        <w:rPr>
          <w:rFonts w:ascii="Arial" w:hAnsi="Arial" w:cs="Arial"/>
          <w:noProof/>
        </w:rPr>
        <w:t xml:space="preserve"> alpolgármester úr kérelme alapján </w:t>
      </w:r>
      <w:r w:rsidRPr="008F2958">
        <w:rPr>
          <w:rFonts w:ascii="Arial" w:hAnsi="Arial" w:cs="Arial"/>
        </w:rPr>
        <w:t xml:space="preserve">a költségvetésben biztosított „Városfejlesztési Alap- Képviselői keret” terhére </w:t>
      </w:r>
      <w:r w:rsidRPr="008F2958">
        <w:rPr>
          <w:rFonts w:ascii="Arial" w:hAnsi="Arial" w:cs="Arial"/>
          <w:b/>
          <w:shd w:val="clear" w:color="auto" w:fill="FFFFFF"/>
        </w:rPr>
        <w:t>200.000,- Ft-ot</w:t>
      </w:r>
      <w:r w:rsidRPr="008F2958">
        <w:rPr>
          <w:rFonts w:ascii="Arial" w:hAnsi="Arial" w:cs="Arial"/>
          <w:shd w:val="clear" w:color="auto" w:fill="FFFFFF"/>
        </w:rPr>
        <w:t xml:space="preserve"> biztosít az </w:t>
      </w:r>
      <w:r w:rsidRPr="008F2958">
        <w:rPr>
          <w:rFonts w:ascii="Arial" w:hAnsi="Arial" w:cs="Arial"/>
          <w:b/>
          <w:shd w:val="clear" w:color="auto" w:fill="FFFFFF"/>
        </w:rPr>
        <w:t>Esőemberke Alapítvány</w:t>
      </w:r>
      <w:r w:rsidRPr="008F2958">
        <w:rPr>
          <w:rFonts w:ascii="Arial" w:hAnsi="Arial" w:cs="Arial"/>
          <w:shd w:val="clear" w:color="auto" w:fill="FFFFFF"/>
        </w:rPr>
        <w:t xml:space="preserve"> (9700 Szombathely, </w:t>
      </w:r>
      <w:proofErr w:type="spellStart"/>
      <w:r w:rsidRPr="008F2958">
        <w:rPr>
          <w:rFonts w:ascii="Arial" w:hAnsi="Arial" w:cs="Arial"/>
          <w:shd w:val="clear" w:color="auto" w:fill="FFFFFF"/>
        </w:rPr>
        <w:t>Bádonfa</w:t>
      </w:r>
      <w:proofErr w:type="spellEnd"/>
      <w:r w:rsidRPr="008F2958">
        <w:rPr>
          <w:rFonts w:ascii="Arial" w:hAnsi="Arial" w:cs="Arial"/>
          <w:shd w:val="clear" w:color="auto" w:fill="FFFFFF"/>
        </w:rPr>
        <w:t xml:space="preserve"> u. 15.) részére, a Holnap háza lakóotthonuk terasz burkolatának cseréjéhez.</w:t>
      </w:r>
    </w:p>
    <w:p w:rsidR="00CD32E8" w:rsidRPr="008F2958" w:rsidRDefault="00CD32E8" w:rsidP="00CD32E8">
      <w:pPr>
        <w:autoSpaceDE w:val="0"/>
        <w:ind w:left="426"/>
        <w:contextualSpacing/>
        <w:jc w:val="both"/>
        <w:rPr>
          <w:rFonts w:ascii="Arial" w:hAnsi="Arial" w:cs="Arial"/>
          <w:noProof/>
        </w:rPr>
      </w:pPr>
    </w:p>
    <w:p w:rsidR="00CD32E8" w:rsidRPr="008F2958" w:rsidRDefault="00CD32E8" w:rsidP="00CD32E8">
      <w:pPr>
        <w:numPr>
          <w:ilvl w:val="0"/>
          <w:numId w:val="3"/>
        </w:numPr>
        <w:autoSpaceDE w:val="0"/>
        <w:spacing w:before="60"/>
        <w:ind w:left="426" w:hanging="426"/>
        <w:contextualSpacing/>
        <w:jc w:val="both"/>
        <w:rPr>
          <w:rFonts w:ascii="Arial" w:hAnsi="Arial" w:cs="Arial"/>
          <w:noProof/>
        </w:rPr>
      </w:pPr>
      <w:r w:rsidRPr="008F2958">
        <w:rPr>
          <w:rFonts w:ascii="Arial" w:hAnsi="Arial" w:cs="Arial"/>
          <w:b/>
          <w:noProof/>
        </w:rPr>
        <w:t>Dr. Puskás Tivadar</w:t>
      </w:r>
      <w:r w:rsidRPr="008F2958">
        <w:rPr>
          <w:rFonts w:ascii="Arial" w:hAnsi="Arial" w:cs="Arial"/>
          <w:noProof/>
        </w:rPr>
        <w:t xml:space="preserve"> polgármester úr </w:t>
      </w:r>
      <w:r w:rsidRPr="008F2958">
        <w:rPr>
          <w:rFonts w:ascii="Arial" w:hAnsi="Arial" w:cs="Arial"/>
        </w:rPr>
        <w:t>a költségvetésben biztosított „Városfejlesztési Alap- Képviselői keret” terhére</w:t>
      </w:r>
      <w:r w:rsidRPr="008F2958">
        <w:rPr>
          <w:rFonts w:ascii="Arial" w:hAnsi="Arial" w:cs="Arial"/>
          <w:b/>
        </w:rPr>
        <w:t xml:space="preserve"> </w:t>
      </w:r>
    </w:p>
    <w:p w:rsidR="00CD32E8" w:rsidRPr="008F2958" w:rsidRDefault="00CD32E8" w:rsidP="00CD32E8">
      <w:pPr>
        <w:numPr>
          <w:ilvl w:val="0"/>
          <w:numId w:val="4"/>
        </w:numPr>
        <w:autoSpaceDE w:val="0"/>
        <w:spacing w:before="60"/>
        <w:contextualSpacing/>
        <w:jc w:val="both"/>
        <w:rPr>
          <w:rFonts w:ascii="Arial" w:hAnsi="Arial" w:cs="Arial"/>
        </w:rPr>
      </w:pPr>
      <w:r w:rsidRPr="008F2958">
        <w:rPr>
          <w:rFonts w:ascii="Arial" w:hAnsi="Arial" w:cs="Arial"/>
          <w:b/>
        </w:rPr>
        <w:t>200.000,- Ft-ot</w:t>
      </w:r>
      <w:r w:rsidRPr="008F2958">
        <w:rPr>
          <w:rFonts w:ascii="Arial" w:hAnsi="Arial" w:cs="Arial"/>
        </w:rPr>
        <w:t xml:space="preserve"> biztosít a </w:t>
      </w:r>
      <w:r w:rsidRPr="008F2958">
        <w:rPr>
          <w:rFonts w:ascii="Arial" w:hAnsi="Arial" w:cs="Arial"/>
          <w:b/>
        </w:rPr>
        <w:t>Napház Alapítvány</w:t>
      </w:r>
      <w:r w:rsidRPr="008F2958">
        <w:rPr>
          <w:rFonts w:ascii="Arial" w:hAnsi="Arial" w:cs="Arial"/>
        </w:rPr>
        <w:t xml:space="preserve"> (9700 Szombathely, Dózsa György u. 6.) részére sajátos nevelési igényű gyermekek számára </w:t>
      </w:r>
      <w:r w:rsidRPr="008F2958">
        <w:rPr>
          <w:rFonts w:ascii="Arial" w:hAnsi="Arial" w:cs="Arial"/>
          <w:b/>
        </w:rPr>
        <w:t xml:space="preserve">kültéri mozgásfejlesztő játékok </w:t>
      </w:r>
      <w:r w:rsidRPr="008F2958">
        <w:rPr>
          <w:rFonts w:ascii="Arial" w:hAnsi="Arial" w:cs="Arial"/>
        </w:rPr>
        <w:t>beszerzésére,</w:t>
      </w:r>
    </w:p>
    <w:p w:rsidR="00CD32E8" w:rsidRPr="008F2958" w:rsidRDefault="00CD32E8" w:rsidP="00CD32E8">
      <w:pPr>
        <w:numPr>
          <w:ilvl w:val="0"/>
          <w:numId w:val="4"/>
        </w:numPr>
        <w:spacing w:before="60"/>
        <w:contextualSpacing/>
        <w:jc w:val="both"/>
        <w:rPr>
          <w:rFonts w:ascii="Arial" w:hAnsi="Arial" w:cs="Arial"/>
        </w:rPr>
      </w:pPr>
      <w:r w:rsidRPr="008F2958">
        <w:rPr>
          <w:rFonts w:ascii="Arial" w:hAnsi="Arial" w:cs="Arial"/>
          <w:b/>
        </w:rPr>
        <w:t>1.011.000,- Ft-ot</w:t>
      </w:r>
      <w:r w:rsidRPr="008F2958">
        <w:rPr>
          <w:rFonts w:ascii="Arial" w:hAnsi="Arial" w:cs="Arial"/>
        </w:rPr>
        <w:t xml:space="preserve"> biztosít a </w:t>
      </w:r>
      <w:r w:rsidRPr="008F2958">
        <w:rPr>
          <w:rFonts w:ascii="Arial" w:hAnsi="Arial" w:cs="Arial"/>
          <w:b/>
        </w:rPr>
        <w:t>Vas Megyei Mentésügyi Alapítvány</w:t>
      </w:r>
      <w:r w:rsidRPr="008F2958">
        <w:rPr>
          <w:rFonts w:ascii="Arial" w:hAnsi="Arial" w:cs="Arial"/>
        </w:rPr>
        <w:t xml:space="preserve"> (9</w:t>
      </w:r>
      <w:r w:rsidRPr="008F2958">
        <w:rPr>
          <w:rFonts w:ascii="Arial" w:hAnsi="Arial" w:cs="Arial"/>
          <w:shd w:val="clear" w:color="auto" w:fill="FFFFFF"/>
        </w:rPr>
        <w:t>700 Szombathely, Domonkos u. 8.) részére</w:t>
      </w:r>
      <w:r w:rsidRPr="008F2958">
        <w:rPr>
          <w:rFonts w:ascii="Arial" w:hAnsi="Arial" w:cs="Arial"/>
        </w:rPr>
        <w:t xml:space="preserve"> működési kiadások támogatásához.</w:t>
      </w:r>
    </w:p>
    <w:p w:rsidR="00CD32E8" w:rsidRPr="008F2958" w:rsidRDefault="00CD32E8" w:rsidP="00CD32E8">
      <w:pPr>
        <w:jc w:val="both"/>
        <w:rPr>
          <w:rFonts w:ascii="Arial" w:eastAsia="Arial Unicode MS" w:hAnsi="Arial" w:cs="Arial"/>
        </w:rPr>
      </w:pPr>
    </w:p>
    <w:p w:rsidR="00CD32E8" w:rsidRPr="008F2958" w:rsidRDefault="00CD32E8" w:rsidP="00CD32E8">
      <w:pPr>
        <w:numPr>
          <w:ilvl w:val="0"/>
          <w:numId w:val="2"/>
        </w:numPr>
        <w:spacing w:before="60"/>
        <w:ind w:left="426" w:hanging="426"/>
        <w:contextualSpacing/>
        <w:mirrorIndents/>
        <w:jc w:val="both"/>
        <w:rPr>
          <w:rFonts w:ascii="Arial" w:hAnsi="Arial" w:cs="Arial"/>
          <w:b/>
          <w:bCs/>
          <w:color w:val="2E2E2E"/>
        </w:rPr>
      </w:pPr>
      <w:r w:rsidRPr="008F2958">
        <w:rPr>
          <w:rFonts w:ascii="Arial" w:hAnsi="Arial" w:cs="Arial"/>
          <w:b/>
          <w:noProof/>
        </w:rPr>
        <w:t xml:space="preserve">Sátory Károly </w:t>
      </w:r>
      <w:r w:rsidRPr="008F2958">
        <w:rPr>
          <w:rFonts w:ascii="Arial" w:hAnsi="Arial" w:cs="Arial"/>
          <w:noProof/>
        </w:rPr>
        <w:t xml:space="preserve">képviselő úr kérelme alapján </w:t>
      </w:r>
      <w:r w:rsidRPr="008F2958">
        <w:rPr>
          <w:rFonts w:ascii="Arial" w:hAnsi="Arial" w:cs="Arial"/>
        </w:rPr>
        <w:t xml:space="preserve">a költségvetésben biztosított „Városfejlesztési Alap- Képviselői keret” terhére </w:t>
      </w:r>
      <w:r w:rsidRPr="008F2958">
        <w:rPr>
          <w:rFonts w:ascii="Arial" w:hAnsi="Arial" w:cs="Arial"/>
          <w:b/>
          <w:shd w:val="clear" w:color="auto" w:fill="FFFFFF"/>
        </w:rPr>
        <w:t>300.000,- Ft-ot</w:t>
      </w:r>
      <w:r w:rsidRPr="008F2958">
        <w:rPr>
          <w:rFonts w:ascii="Arial" w:hAnsi="Arial" w:cs="Arial"/>
          <w:shd w:val="clear" w:color="auto" w:fill="FFFFFF"/>
        </w:rPr>
        <w:t xml:space="preserve"> biztosít a </w:t>
      </w:r>
      <w:proofErr w:type="spellStart"/>
      <w:r w:rsidRPr="008F2958">
        <w:rPr>
          <w:rFonts w:ascii="Arial" w:hAnsi="Arial" w:cs="Arial"/>
          <w:b/>
        </w:rPr>
        <w:t>Perintparti</w:t>
      </w:r>
      <w:proofErr w:type="spellEnd"/>
      <w:r w:rsidRPr="008F2958">
        <w:rPr>
          <w:rFonts w:ascii="Arial" w:hAnsi="Arial" w:cs="Arial"/>
          <w:b/>
        </w:rPr>
        <w:t xml:space="preserve"> Alapítvány</w:t>
      </w:r>
      <w:r w:rsidRPr="008F2958">
        <w:rPr>
          <w:rFonts w:ascii="Arial" w:hAnsi="Arial" w:cs="Arial"/>
          <w:shd w:val="clear" w:color="auto" w:fill="FFFFFF"/>
        </w:rPr>
        <w:t xml:space="preserve"> (</w:t>
      </w:r>
      <w:r w:rsidRPr="008F2958">
        <w:rPr>
          <w:rFonts w:ascii="Arial" w:hAnsi="Arial" w:cs="Arial"/>
        </w:rPr>
        <w:t>9700 Szombathely, Károlyi Gáspár tér 4.</w:t>
      </w:r>
      <w:r w:rsidRPr="008F2958">
        <w:rPr>
          <w:rFonts w:ascii="Arial" w:hAnsi="Arial" w:cs="Arial"/>
          <w:shd w:val="clear" w:color="auto" w:fill="FFFFFF"/>
        </w:rPr>
        <w:t xml:space="preserve">) részére, a </w:t>
      </w:r>
      <w:r w:rsidRPr="008F2958">
        <w:rPr>
          <w:rFonts w:ascii="Arial" w:hAnsi="Arial" w:cs="Arial"/>
          <w:b/>
        </w:rPr>
        <w:t>Néptánc utánpótlás neveléséhez.</w:t>
      </w:r>
    </w:p>
    <w:p w:rsidR="00CD32E8" w:rsidRPr="008F2958" w:rsidRDefault="00CD32E8" w:rsidP="00CD32E8">
      <w:pPr>
        <w:ind w:left="720"/>
        <w:contextualSpacing/>
        <w:mirrorIndents/>
        <w:jc w:val="both"/>
        <w:rPr>
          <w:rFonts w:ascii="Arial" w:hAnsi="Arial" w:cs="Arial"/>
          <w:b/>
          <w:bCs/>
          <w:color w:val="2E2E2E"/>
        </w:rPr>
      </w:pPr>
    </w:p>
    <w:p w:rsidR="00CD32E8" w:rsidRPr="008F2958" w:rsidRDefault="00CD32E8" w:rsidP="00CD32E8">
      <w:pPr>
        <w:numPr>
          <w:ilvl w:val="0"/>
          <w:numId w:val="2"/>
        </w:numPr>
        <w:spacing w:before="60"/>
        <w:ind w:left="426" w:hanging="426"/>
        <w:contextualSpacing/>
        <w:jc w:val="both"/>
        <w:rPr>
          <w:rFonts w:ascii="Arial" w:hAnsi="Arial" w:cs="Arial"/>
        </w:rPr>
      </w:pPr>
      <w:r w:rsidRPr="008F2958">
        <w:rPr>
          <w:rFonts w:ascii="Arial" w:hAnsi="Arial" w:cs="Arial"/>
          <w:b/>
        </w:rPr>
        <w:t>Lendvai Ferenc</w:t>
      </w:r>
      <w:r w:rsidRPr="008F2958">
        <w:rPr>
          <w:rFonts w:ascii="Arial" w:hAnsi="Arial" w:cs="Arial"/>
        </w:rPr>
        <w:t xml:space="preserve"> elnök úr </w:t>
      </w:r>
      <w:r w:rsidRPr="008F2958">
        <w:rPr>
          <w:rFonts w:ascii="Arial" w:hAnsi="Arial" w:cs="Arial"/>
          <w:noProof/>
        </w:rPr>
        <w:t xml:space="preserve">kérelme alapján </w:t>
      </w:r>
      <w:r w:rsidRPr="008F2958">
        <w:rPr>
          <w:rFonts w:ascii="Arial" w:hAnsi="Arial" w:cs="Arial"/>
        </w:rPr>
        <w:t xml:space="preserve">a költségvetésben biztosított „Városfejlesztési Alap- Képviselői keret” terhére </w:t>
      </w:r>
      <w:r w:rsidRPr="008F2958">
        <w:rPr>
          <w:rFonts w:ascii="Arial" w:hAnsi="Arial" w:cs="Arial"/>
          <w:b/>
        </w:rPr>
        <w:t xml:space="preserve">569.321,- Ft-ot </w:t>
      </w:r>
      <w:r w:rsidRPr="008F2958">
        <w:rPr>
          <w:rFonts w:ascii="Arial" w:hAnsi="Arial" w:cs="Arial"/>
        </w:rPr>
        <w:t xml:space="preserve">biztosít a </w:t>
      </w:r>
      <w:r w:rsidRPr="008F2958">
        <w:rPr>
          <w:rFonts w:ascii="Arial" w:hAnsi="Arial" w:cs="Arial"/>
          <w:b/>
        </w:rPr>
        <w:t>Napház Alapítvány</w:t>
      </w:r>
      <w:r w:rsidRPr="008F2958">
        <w:rPr>
          <w:rFonts w:ascii="Arial" w:hAnsi="Arial" w:cs="Arial"/>
        </w:rPr>
        <w:t xml:space="preserve"> (Szombathely, Dózsa György u. 6.) részére sajátos nevelési igényű gyermekek számára </w:t>
      </w:r>
      <w:r w:rsidRPr="008F2958">
        <w:rPr>
          <w:rFonts w:ascii="Arial" w:hAnsi="Arial" w:cs="Arial"/>
          <w:b/>
        </w:rPr>
        <w:t xml:space="preserve">kültéri mozgásfejlesztő játékok </w:t>
      </w:r>
      <w:r w:rsidRPr="008F2958">
        <w:rPr>
          <w:rFonts w:ascii="Arial" w:hAnsi="Arial" w:cs="Arial"/>
        </w:rPr>
        <w:t>beszerzésére.</w:t>
      </w:r>
    </w:p>
    <w:p w:rsidR="00CD32E8" w:rsidRPr="008F2958" w:rsidRDefault="00CD32E8" w:rsidP="00CD32E8">
      <w:pPr>
        <w:jc w:val="both"/>
        <w:rPr>
          <w:rFonts w:ascii="Arial" w:hAnsi="Arial" w:cs="Arial"/>
        </w:rPr>
      </w:pPr>
    </w:p>
    <w:p w:rsidR="00CD32E8" w:rsidRPr="008F2958" w:rsidRDefault="00CD32E8" w:rsidP="00CD32E8">
      <w:pPr>
        <w:numPr>
          <w:ilvl w:val="0"/>
          <w:numId w:val="1"/>
        </w:numPr>
        <w:spacing w:before="60" w:line="360" w:lineRule="exact"/>
        <w:ind w:left="0" w:firstLine="0"/>
        <w:contextualSpacing/>
        <w:jc w:val="both"/>
        <w:rPr>
          <w:rFonts w:ascii="Arial" w:hAnsi="Arial" w:cs="Arial"/>
        </w:rPr>
      </w:pPr>
      <w:r w:rsidRPr="008F2958">
        <w:rPr>
          <w:rFonts w:ascii="Arial" w:hAnsi="Arial" w:cs="Arial"/>
        </w:rPr>
        <w:t>A Közgyűlés felhatalmazza a polgármestert a támogatási szerződés aláírására.</w:t>
      </w:r>
    </w:p>
    <w:p w:rsidR="00CD32E8" w:rsidRPr="008F2958" w:rsidRDefault="00CD32E8" w:rsidP="00CD32E8">
      <w:pPr>
        <w:jc w:val="both"/>
        <w:rPr>
          <w:rFonts w:ascii="Arial" w:hAnsi="Arial" w:cs="Arial"/>
        </w:rPr>
      </w:pPr>
    </w:p>
    <w:p w:rsidR="00CD32E8" w:rsidRPr="008F2958" w:rsidRDefault="00CD32E8" w:rsidP="00CD32E8">
      <w:pPr>
        <w:tabs>
          <w:tab w:val="left" w:pos="1276"/>
        </w:tabs>
        <w:ind w:left="1260" w:hanging="1260"/>
        <w:rPr>
          <w:rFonts w:ascii="Arial" w:hAnsi="Arial" w:cs="Arial"/>
          <w:bCs/>
        </w:rPr>
      </w:pPr>
      <w:r w:rsidRPr="008F2958">
        <w:rPr>
          <w:rFonts w:ascii="Arial" w:hAnsi="Arial" w:cs="Arial"/>
          <w:b/>
          <w:bCs/>
          <w:u w:val="single"/>
        </w:rPr>
        <w:t>Felelős:</w:t>
      </w:r>
      <w:r w:rsidRPr="008F2958">
        <w:rPr>
          <w:rFonts w:ascii="Arial" w:hAnsi="Arial" w:cs="Arial"/>
          <w:bCs/>
        </w:rPr>
        <w:tab/>
        <w:t>Dr. Puskás Tivadar polgármester</w:t>
      </w:r>
    </w:p>
    <w:p w:rsidR="00CD32E8" w:rsidRPr="008F2958" w:rsidRDefault="00CD32E8" w:rsidP="00CD32E8">
      <w:pPr>
        <w:tabs>
          <w:tab w:val="left" w:pos="1418"/>
        </w:tabs>
        <w:ind w:left="1260" w:hanging="1260"/>
        <w:rPr>
          <w:rFonts w:ascii="Arial" w:hAnsi="Arial" w:cs="Arial"/>
        </w:rPr>
      </w:pPr>
      <w:r w:rsidRPr="008F2958">
        <w:rPr>
          <w:rFonts w:ascii="Arial" w:hAnsi="Arial" w:cs="Arial"/>
          <w:bCs/>
        </w:rPr>
        <w:tab/>
      </w:r>
      <w:r w:rsidRPr="008F2958">
        <w:rPr>
          <w:rFonts w:ascii="Arial" w:hAnsi="Arial" w:cs="Arial"/>
        </w:rPr>
        <w:t xml:space="preserve">Dr. Károlyi Ákos jegyző </w:t>
      </w:r>
    </w:p>
    <w:p w:rsidR="00CD32E8" w:rsidRPr="008F2958" w:rsidRDefault="00CD32E8" w:rsidP="00CD32E8">
      <w:pPr>
        <w:tabs>
          <w:tab w:val="left" w:pos="1134"/>
        </w:tabs>
        <w:ind w:left="1260"/>
        <w:jc w:val="both"/>
        <w:rPr>
          <w:rFonts w:ascii="Arial" w:hAnsi="Arial" w:cs="Arial"/>
          <w:u w:val="single"/>
        </w:rPr>
      </w:pPr>
      <w:r w:rsidRPr="008F2958">
        <w:rPr>
          <w:rFonts w:ascii="Arial" w:hAnsi="Arial" w:cs="Arial"/>
          <w:u w:val="single"/>
        </w:rPr>
        <w:t>(a végrehajtásért:</w:t>
      </w:r>
    </w:p>
    <w:p w:rsidR="00CD32E8" w:rsidRPr="008F2958" w:rsidRDefault="00CD32E8" w:rsidP="00CD32E8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8F2958">
        <w:rPr>
          <w:rFonts w:ascii="Arial" w:hAnsi="Arial" w:cs="Arial"/>
        </w:rPr>
        <w:t>Lakézi Gábor, a Városüzemeltetési Osztály vezetője</w:t>
      </w:r>
    </w:p>
    <w:p w:rsidR="00CD32E8" w:rsidRPr="008F2958" w:rsidRDefault="00CD32E8" w:rsidP="00CD32E8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8F2958">
        <w:rPr>
          <w:rFonts w:ascii="Arial" w:hAnsi="Arial" w:cs="Arial"/>
        </w:rPr>
        <w:t>Stéger Gábor, a Közgazdasági és Adó Osztály vezetője)</w:t>
      </w:r>
    </w:p>
    <w:p w:rsidR="00CD32E8" w:rsidRDefault="00CD32E8" w:rsidP="00CD32E8">
      <w:pPr>
        <w:tabs>
          <w:tab w:val="left" w:pos="1260"/>
          <w:tab w:val="left" w:pos="1620"/>
        </w:tabs>
        <w:rPr>
          <w:rFonts w:ascii="Arial" w:hAnsi="Arial" w:cs="Arial"/>
          <w:bCs/>
        </w:rPr>
      </w:pPr>
    </w:p>
    <w:p w:rsidR="00CD32E8" w:rsidRPr="008F2958" w:rsidRDefault="00CD32E8" w:rsidP="00CD32E8">
      <w:pPr>
        <w:tabs>
          <w:tab w:val="left" w:pos="1260"/>
          <w:tab w:val="left" w:pos="1620"/>
        </w:tabs>
        <w:rPr>
          <w:rFonts w:ascii="Arial" w:hAnsi="Arial" w:cs="Arial"/>
        </w:rPr>
      </w:pPr>
      <w:r w:rsidRPr="008F2958">
        <w:rPr>
          <w:rFonts w:ascii="Arial" w:hAnsi="Arial" w:cs="Arial"/>
          <w:b/>
          <w:bCs/>
          <w:u w:val="single"/>
        </w:rPr>
        <w:t>Határidő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</w:rPr>
        <w:tab/>
      </w:r>
      <w:r w:rsidRPr="008F2958">
        <w:rPr>
          <w:rFonts w:ascii="Arial" w:hAnsi="Arial" w:cs="Arial"/>
        </w:rPr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F05BB"/>
    <w:multiLevelType w:val="hybridMultilevel"/>
    <w:tmpl w:val="15C81B04"/>
    <w:lvl w:ilvl="0" w:tplc="040E000F">
      <w:start w:val="1"/>
      <w:numFmt w:val="decimal"/>
      <w:lvlText w:val="%1."/>
      <w:lvlJc w:val="left"/>
      <w:pPr>
        <w:ind w:left="288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C971E58"/>
    <w:multiLevelType w:val="hybridMultilevel"/>
    <w:tmpl w:val="975E73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46487"/>
    <w:multiLevelType w:val="hybridMultilevel"/>
    <w:tmpl w:val="A44ECA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D1856"/>
    <w:multiLevelType w:val="hybridMultilevel"/>
    <w:tmpl w:val="BA5C0D0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E8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CD32E8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D252B-9DA5-4D8C-9112-2B2FB246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32E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1739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2019-10-02T05:48:00Z</dcterms:created>
  <dcterms:modified xsi:type="dcterms:W3CDTF">2019-10-02T05:48:00Z</dcterms:modified>
</cp:coreProperties>
</file>