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32A" w:rsidRPr="00912A64" w:rsidRDefault="0066532A" w:rsidP="0066532A">
      <w:pPr>
        <w:jc w:val="center"/>
        <w:rPr>
          <w:rFonts w:ascii="Arial" w:hAnsi="Arial" w:cs="Arial"/>
          <w:b/>
          <w:u w:val="single"/>
        </w:rPr>
      </w:pPr>
      <w:r w:rsidRPr="00912A64">
        <w:rPr>
          <w:rFonts w:ascii="Arial" w:hAnsi="Arial" w:cs="Arial"/>
          <w:b/>
          <w:u w:val="single"/>
        </w:rPr>
        <w:t xml:space="preserve">383/2019. (IX.26.) Kgy. </w:t>
      </w:r>
      <w:proofErr w:type="gramStart"/>
      <w:r w:rsidRPr="00912A64">
        <w:rPr>
          <w:rFonts w:ascii="Arial" w:hAnsi="Arial" w:cs="Arial"/>
          <w:b/>
          <w:u w:val="single"/>
        </w:rPr>
        <w:t>sz.</w:t>
      </w:r>
      <w:proofErr w:type="gramEnd"/>
      <w:r w:rsidRPr="00912A64">
        <w:rPr>
          <w:rFonts w:ascii="Arial" w:hAnsi="Arial" w:cs="Arial"/>
          <w:b/>
          <w:u w:val="single"/>
        </w:rPr>
        <w:t xml:space="preserve"> határozat</w:t>
      </w:r>
    </w:p>
    <w:p w:rsidR="0066532A" w:rsidRPr="00912A64" w:rsidRDefault="0066532A" w:rsidP="0066532A">
      <w:pPr>
        <w:rPr>
          <w:rFonts w:ascii="Arial" w:hAnsi="Arial" w:cs="Arial"/>
        </w:rPr>
      </w:pPr>
    </w:p>
    <w:p w:rsidR="0066532A" w:rsidRPr="00912A64" w:rsidRDefault="0066532A" w:rsidP="0066532A">
      <w:pPr>
        <w:jc w:val="both"/>
        <w:rPr>
          <w:rFonts w:ascii="Arial" w:hAnsi="Arial" w:cs="Arial"/>
        </w:rPr>
      </w:pPr>
      <w:r w:rsidRPr="00912A64">
        <w:rPr>
          <w:rFonts w:ascii="Arial" w:hAnsi="Arial" w:cs="Arial"/>
        </w:rPr>
        <w:t xml:space="preserve">Szombathely Megyei Jogú Város Közgyűlése felkéri a polgármestert és a jegyzőt, hogy adjanak tájékoztatást a Szatmár utcában élők részére a csapadékvíz-elvezető csatorna kivitelezéséről. A Közgyűlés felkéri továbbá a polgármestert és a jegyzőt, vizsgálják meg, van-e lehetősége az ott élőknek az engedélyezési tervtől eltérő módon 4 méternél szélesebb </w:t>
      </w:r>
      <w:proofErr w:type="spellStart"/>
      <w:r w:rsidRPr="00912A64">
        <w:rPr>
          <w:rFonts w:ascii="Arial" w:hAnsi="Arial" w:cs="Arial"/>
        </w:rPr>
        <w:t>kocsibehajtót</w:t>
      </w:r>
      <w:proofErr w:type="spellEnd"/>
      <w:r w:rsidRPr="00912A64">
        <w:rPr>
          <w:rFonts w:ascii="Arial" w:hAnsi="Arial" w:cs="Arial"/>
        </w:rPr>
        <w:t xml:space="preserve"> létesíteni.</w:t>
      </w:r>
    </w:p>
    <w:p w:rsidR="0066532A" w:rsidRPr="00912A64" w:rsidRDefault="0066532A" w:rsidP="0066532A">
      <w:pPr>
        <w:jc w:val="both"/>
        <w:rPr>
          <w:rFonts w:ascii="Arial" w:hAnsi="Arial" w:cs="Arial"/>
        </w:rPr>
      </w:pPr>
    </w:p>
    <w:p w:rsidR="0066532A" w:rsidRPr="00912A64" w:rsidRDefault="0066532A" w:rsidP="0066532A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912A64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912A64"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66532A" w:rsidRPr="00912A64" w:rsidRDefault="0066532A" w:rsidP="0066532A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912A64">
        <w:rPr>
          <w:rFonts w:ascii="Arial" w:eastAsia="Calibri" w:hAnsi="Arial" w:cs="Calibri"/>
          <w:szCs w:val="22"/>
          <w:lang w:eastAsia="en-US"/>
        </w:rPr>
        <w:tab/>
        <w:t>Illés Károly alpolgármester</w:t>
      </w:r>
    </w:p>
    <w:p w:rsidR="0066532A" w:rsidRPr="00912A64" w:rsidRDefault="0066532A" w:rsidP="0066532A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912A64"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66532A" w:rsidRPr="00912A64" w:rsidRDefault="0066532A" w:rsidP="0066532A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912A64">
        <w:rPr>
          <w:rFonts w:ascii="Arial" w:eastAsia="Calibri" w:hAnsi="Arial" w:cs="Calibri"/>
          <w:szCs w:val="22"/>
          <w:lang w:eastAsia="en-US"/>
        </w:rPr>
        <w:tab/>
        <w:t>(</w:t>
      </w:r>
      <w:r w:rsidRPr="00912A64">
        <w:rPr>
          <w:rFonts w:ascii="Arial" w:eastAsia="Calibri" w:hAnsi="Arial" w:cs="Calibri"/>
          <w:szCs w:val="22"/>
          <w:u w:val="single"/>
          <w:lang w:eastAsia="en-US"/>
        </w:rPr>
        <w:t>a végrehajtásért:</w:t>
      </w:r>
    </w:p>
    <w:p w:rsidR="0066532A" w:rsidRDefault="0066532A" w:rsidP="0066532A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912A64">
        <w:rPr>
          <w:rFonts w:ascii="Arial" w:eastAsia="Calibri" w:hAnsi="Arial" w:cs="Calibri"/>
          <w:szCs w:val="22"/>
          <w:lang w:eastAsia="en-US"/>
        </w:rPr>
        <w:tab/>
        <w:t>Lakézi Gábor, a Városüzemeltetési Osztály vezetője)</w:t>
      </w:r>
    </w:p>
    <w:p w:rsidR="0066532A" w:rsidRPr="00912A64" w:rsidRDefault="0066532A" w:rsidP="0066532A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</w:p>
    <w:p w:rsidR="0066532A" w:rsidRDefault="0066532A" w:rsidP="0066532A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912A64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 w:rsidRPr="00912A64">
        <w:rPr>
          <w:rFonts w:ascii="Arial" w:eastAsia="Calibri" w:hAnsi="Arial" w:cs="Calibri"/>
          <w:szCs w:val="22"/>
          <w:lang w:eastAsia="en-US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2A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66532A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5BC8-F946-4803-8940-AD3D8966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532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2019-10-02T05:43:00Z</dcterms:created>
  <dcterms:modified xsi:type="dcterms:W3CDTF">2019-10-02T05:43:00Z</dcterms:modified>
</cp:coreProperties>
</file>