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756F12" w:rsidRPr="009C6F58" w:rsidRDefault="00756F12" w:rsidP="00756F1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9C6F5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756F12" w:rsidRPr="009C6F58" w:rsidRDefault="00756F12" w:rsidP="00756F1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56F12" w:rsidRPr="009C6F58" w:rsidRDefault="00756F12" w:rsidP="00756F12">
      <w:pPr>
        <w:jc w:val="center"/>
        <w:rPr>
          <w:rFonts w:cs="Arial"/>
          <w:b/>
          <w:bCs/>
          <w:color w:val="000000"/>
          <w:u w:val="single"/>
        </w:rPr>
      </w:pPr>
      <w:r w:rsidRPr="009C6F58">
        <w:rPr>
          <w:rFonts w:cs="Arial"/>
          <w:b/>
          <w:bCs/>
          <w:color w:val="000000"/>
          <w:u w:val="single"/>
        </w:rPr>
        <w:t xml:space="preserve">202/2019. (IX.25.) </w:t>
      </w:r>
      <w:proofErr w:type="spellStart"/>
      <w:r w:rsidRPr="009C6F58">
        <w:rPr>
          <w:rFonts w:cs="Arial"/>
          <w:b/>
          <w:bCs/>
          <w:color w:val="000000"/>
          <w:u w:val="single"/>
        </w:rPr>
        <w:t>OSzB</w:t>
      </w:r>
      <w:proofErr w:type="spellEnd"/>
      <w:r w:rsidRPr="009C6F58">
        <w:rPr>
          <w:rFonts w:cs="Arial"/>
          <w:b/>
          <w:bCs/>
          <w:color w:val="000000"/>
          <w:u w:val="single"/>
        </w:rPr>
        <w:t>. sz. határozat</w:t>
      </w:r>
    </w:p>
    <w:p w:rsidR="00756F12" w:rsidRPr="009C6F58" w:rsidRDefault="00756F12" w:rsidP="00756F1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56F12" w:rsidRPr="009C6F58" w:rsidRDefault="00756F12" w:rsidP="00756F12">
      <w:pPr>
        <w:ind w:left="426" w:hanging="426"/>
        <w:jc w:val="both"/>
        <w:rPr>
          <w:rFonts w:cs="Arial"/>
        </w:rPr>
      </w:pPr>
      <w:r w:rsidRPr="009C6F58">
        <w:rPr>
          <w:rFonts w:cs="Arial"/>
        </w:rPr>
        <w:t xml:space="preserve">1.  </w:t>
      </w:r>
      <w:r w:rsidRPr="009C6F58">
        <w:rPr>
          <w:rFonts w:cs="Arial"/>
        </w:rPr>
        <w:tab/>
        <w:t xml:space="preserve">Az Oktatási és Szociális Bizottság </w:t>
      </w:r>
      <w:r w:rsidRPr="009C6F58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</w:t>
      </w:r>
      <w:r w:rsidRPr="009C6F58">
        <w:rPr>
          <w:rFonts w:cs="Arial"/>
        </w:rPr>
        <w:t xml:space="preserve">az aktív és nyugdíjas óvodavezetők, általános és középiskolai igazgatók találkozója 2020. évi megrendezési költségeire az Oktatási kiadások „Versenyek, rendezvények, támogatások” sora terhére 200.000 - 200.000,- Ft (összesen </w:t>
      </w:r>
      <w:proofErr w:type="gramStart"/>
      <w:r w:rsidRPr="009C6F58">
        <w:rPr>
          <w:rFonts w:cs="Arial"/>
        </w:rPr>
        <w:t>600.000,-</w:t>
      </w:r>
      <w:proofErr w:type="gramEnd"/>
      <w:r w:rsidRPr="009C6F58">
        <w:rPr>
          <w:rFonts w:cs="Arial"/>
        </w:rPr>
        <w:t xml:space="preserve"> Ft) támogatást biztosít.</w:t>
      </w:r>
    </w:p>
    <w:p w:rsidR="00756F12" w:rsidRPr="009C6F58" w:rsidRDefault="00756F12" w:rsidP="00756F12">
      <w:pPr>
        <w:jc w:val="both"/>
        <w:rPr>
          <w:rFonts w:cs="Arial"/>
          <w:b/>
        </w:rPr>
      </w:pPr>
    </w:p>
    <w:p w:rsidR="00756F12" w:rsidRPr="009C6F58" w:rsidRDefault="00756F12" w:rsidP="00756F12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9C6F58">
        <w:rPr>
          <w:rFonts w:eastAsia="Calibri" w:cs="Arial"/>
          <w:color w:val="000000"/>
        </w:rPr>
        <w:t>2.</w:t>
      </w:r>
      <w:r w:rsidRPr="009C6F58">
        <w:rPr>
          <w:rFonts w:eastAsia="Calibri" w:cs="Arial"/>
          <w:b/>
          <w:color w:val="000000"/>
        </w:rPr>
        <w:t xml:space="preserve"> </w:t>
      </w:r>
      <w:r w:rsidRPr="009C6F58">
        <w:rPr>
          <w:rFonts w:eastAsia="Calibri" w:cs="Arial"/>
          <w:b/>
          <w:color w:val="000000"/>
        </w:rPr>
        <w:tab/>
      </w:r>
      <w:r w:rsidRPr="009C6F58">
        <w:rPr>
          <w:rFonts w:eastAsia="Calibri" w:cs="Arial"/>
          <w:color w:val="000000"/>
        </w:rPr>
        <w:t>A</w:t>
      </w:r>
      <w:r w:rsidRPr="009C6F58">
        <w:rPr>
          <w:rFonts w:eastAsia="Calibri" w:cs="Arial"/>
          <w:b/>
          <w:color w:val="000000"/>
        </w:rPr>
        <w:t xml:space="preserve"> </w:t>
      </w:r>
      <w:r w:rsidRPr="009C6F58">
        <w:rPr>
          <w:rFonts w:eastAsia="Calibri" w:cs="Arial"/>
          <w:color w:val="000000"/>
        </w:rPr>
        <w:t xml:space="preserve">Bizottság egyetért azzal, hogy a programok pénzügyi lebonyolítása a Szombathelyi Köznevelési GAMESZ közreműködésével történjen, kéri a Közgyűlést, hogy a támogatás összegét a Szombathelyi Köznevelési GAMESZ részére csoportosítsa át. </w:t>
      </w:r>
    </w:p>
    <w:p w:rsidR="00756F12" w:rsidRPr="009C6F58" w:rsidRDefault="00756F12" w:rsidP="00756F12">
      <w:pPr>
        <w:ind w:left="426" w:hanging="426"/>
        <w:jc w:val="both"/>
        <w:rPr>
          <w:rFonts w:cs="Arial"/>
          <w:b/>
        </w:rPr>
      </w:pPr>
    </w:p>
    <w:p w:rsidR="00756F12" w:rsidRPr="009C6F58" w:rsidRDefault="00756F12" w:rsidP="00756F12">
      <w:pPr>
        <w:tabs>
          <w:tab w:val="left" w:pos="1134"/>
        </w:tabs>
        <w:jc w:val="both"/>
        <w:outlineLvl w:val="0"/>
        <w:rPr>
          <w:rFonts w:cs="Arial"/>
        </w:rPr>
      </w:pPr>
      <w:r w:rsidRPr="009C6F58">
        <w:rPr>
          <w:rFonts w:cs="Arial"/>
          <w:b/>
          <w:u w:val="single"/>
        </w:rPr>
        <w:t>Felelős:</w:t>
      </w:r>
      <w:r w:rsidRPr="009C6F58">
        <w:rPr>
          <w:rFonts w:cs="Arial"/>
          <w:b/>
        </w:rPr>
        <w:tab/>
      </w:r>
      <w:r w:rsidRPr="009C6F58">
        <w:rPr>
          <w:rFonts w:cs="Arial"/>
        </w:rPr>
        <w:t>Rettegi Attila, a bizottság elnöke,</w:t>
      </w:r>
    </w:p>
    <w:p w:rsidR="00756F12" w:rsidRPr="009C6F58" w:rsidRDefault="00756F12" w:rsidP="00756F12">
      <w:pPr>
        <w:ind w:left="1134"/>
        <w:jc w:val="both"/>
        <w:rPr>
          <w:rFonts w:cs="Arial"/>
        </w:rPr>
      </w:pPr>
      <w:r w:rsidRPr="009C6F58">
        <w:rPr>
          <w:rFonts w:cs="Arial"/>
        </w:rPr>
        <w:t xml:space="preserve">(Dr. Bencsics Enikő, az </w:t>
      </w:r>
      <w:r w:rsidRPr="009C6F58">
        <w:rPr>
          <w:rFonts w:cs="Arial"/>
          <w:bCs/>
        </w:rPr>
        <w:t xml:space="preserve">Egészségügyi és Közszolgálati Osztály </w:t>
      </w:r>
      <w:r w:rsidRPr="009C6F58">
        <w:rPr>
          <w:rFonts w:cs="Arial"/>
        </w:rPr>
        <w:t>vezetője,</w:t>
      </w:r>
    </w:p>
    <w:p w:rsidR="00756F12" w:rsidRPr="009C6F58" w:rsidRDefault="00756F12" w:rsidP="00756F12">
      <w:pPr>
        <w:ind w:left="1134"/>
        <w:jc w:val="both"/>
        <w:outlineLvl w:val="0"/>
        <w:rPr>
          <w:rFonts w:cs="Arial"/>
        </w:rPr>
      </w:pPr>
      <w:proofErr w:type="spellStart"/>
      <w:r w:rsidRPr="009C6F58">
        <w:rPr>
          <w:rFonts w:cs="Arial"/>
        </w:rPr>
        <w:t>Stéger</w:t>
      </w:r>
      <w:proofErr w:type="spellEnd"/>
      <w:r w:rsidRPr="009C6F58">
        <w:rPr>
          <w:rFonts w:cs="Arial"/>
        </w:rPr>
        <w:t xml:space="preserve"> Gábor, a Közgazdasági és Adó Osztály vezetője</w:t>
      </w:r>
    </w:p>
    <w:p w:rsidR="00756F12" w:rsidRPr="009C6F58" w:rsidRDefault="00756F12" w:rsidP="00756F12">
      <w:pPr>
        <w:ind w:left="1134"/>
        <w:jc w:val="both"/>
        <w:outlineLvl w:val="0"/>
        <w:rPr>
          <w:rFonts w:cs="Arial"/>
        </w:rPr>
      </w:pPr>
      <w:r w:rsidRPr="009C6F58">
        <w:rPr>
          <w:rFonts w:cs="Arial"/>
        </w:rPr>
        <w:t>Imréné Erényi Katalin, a Szombathelyi Köznevelési GAMESZ igazgatója)</w:t>
      </w:r>
    </w:p>
    <w:p w:rsidR="00756F12" w:rsidRPr="009C6F58" w:rsidRDefault="00756F12" w:rsidP="00756F12">
      <w:pPr>
        <w:ind w:left="1134"/>
        <w:jc w:val="both"/>
        <w:outlineLvl w:val="0"/>
        <w:rPr>
          <w:rFonts w:cs="Arial"/>
        </w:rPr>
      </w:pPr>
    </w:p>
    <w:p w:rsidR="00756F12" w:rsidRPr="009C6F58" w:rsidRDefault="00756F12" w:rsidP="00756F12">
      <w:pPr>
        <w:rPr>
          <w:rFonts w:cs="Arial"/>
        </w:rPr>
      </w:pPr>
      <w:r w:rsidRPr="009C6F58">
        <w:rPr>
          <w:rFonts w:cs="Arial"/>
          <w:b/>
          <w:u w:val="single"/>
        </w:rPr>
        <w:t>Határidő:</w:t>
      </w:r>
      <w:r w:rsidRPr="009C6F58">
        <w:rPr>
          <w:rFonts w:cs="Arial"/>
          <w:b/>
        </w:rPr>
        <w:t xml:space="preserve"> </w:t>
      </w:r>
      <w:r w:rsidRPr="009C6F58">
        <w:rPr>
          <w:rFonts w:cs="Arial"/>
        </w:rPr>
        <w:t>azonnal (az 1. pont vonatkozásában)</w:t>
      </w:r>
    </w:p>
    <w:p w:rsidR="00756F12" w:rsidRPr="009C6F58" w:rsidRDefault="00756F12" w:rsidP="00756F12">
      <w:pPr>
        <w:ind w:left="1134"/>
        <w:jc w:val="both"/>
        <w:outlineLvl w:val="0"/>
        <w:rPr>
          <w:rFonts w:cs="Arial"/>
        </w:rPr>
      </w:pPr>
      <w:r w:rsidRPr="009C6F58">
        <w:rPr>
          <w:rFonts w:cs="Arial"/>
        </w:rPr>
        <w:t>az Önkormányzat 2019. évi költségvetéséről szóló rendeletének soron következő módosítása (a 2. pont vonatkozásában)</w:t>
      </w:r>
    </w:p>
    <w:p w:rsidR="006234E1" w:rsidRDefault="006234E1" w:rsidP="006617AA">
      <w:pPr>
        <w:tabs>
          <w:tab w:val="left" w:pos="-2268"/>
        </w:tabs>
        <w:jc w:val="both"/>
      </w:pPr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522739"/>
    <w:rsid w:val="006234E1"/>
    <w:rsid w:val="006617AA"/>
    <w:rsid w:val="00756F12"/>
    <w:rsid w:val="00C37B44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56F12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6F12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2019-09-30T09:24:00Z</dcterms:created>
  <dcterms:modified xsi:type="dcterms:W3CDTF">2019-09-30T11:18:00Z</dcterms:modified>
</cp:coreProperties>
</file>