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27FBB" w14:textId="77777777" w:rsidR="003921B1" w:rsidRPr="00366D4D" w:rsidRDefault="003921B1" w:rsidP="0076202F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14:paraId="7550E776" w14:textId="77777777" w:rsidR="0076202F" w:rsidRPr="00366D4D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  <w:r w:rsidRPr="00366D4D">
        <w:rPr>
          <w:rFonts w:ascii="Arial" w:hAnsi="Arial" w:cs="Arial"/>
          <w:b/>
          <w:bCs/>
          <w:u w:val="single"/>
        </w:rPr>
        <w:t>ELŐTERJESZTÉS</w:t>
      </w:r>
    </w:p>
    <w:p w14:paraId="3BCC914E" w14:textId="77777777" w:rsidR="0076202F" w:rsidRPr="00366D4D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</w:p>
    <w:p w14:paraId="31EF257E" w14:textId="77777777" w:rsidR="0076202F" w:rsidRPr="00366D4D" w:rsidRDefault="0076202F" w:rsidP="0076202F">
      <w:pPr>
        <w:jc w:val="center"/>
        <w:rPr>
          <w:rFonts w:ascii="Arial" w:hAnsi="Arial" w:cs="Arial"/>
          <w:b/>
          <w:bCs/>
        </w:rPr>
      </w:pPr>
      <w:r w:rsidRPr="00366D4D">
        <w:rPr>
          <w:rFonts w:ascii="Arial" w:hAnsi="Arial" w:cs="Arial"/>
          <w:b/>
          <w:bCs/>
        </w:rPr>
        <w:t>Szombathely Megyei Jogú Város Közgyűlésének</w:t>
      </w:r>
    </w:p>
    <w:p w14:paraId="3E7E298A" w14:textId="19DCC77D" w:rsidR="0076202F" w:rsidRPr="006434C7" w:rsidRDefault="0076202F" w:rsidP="0076202F">
      <w:pPr>
        <w:jc w:val="center"/>
        <w:rPr>
          <w:rFonts w:ascii="Arial" w:hAnsi="Arial" w:cs="Arial"/>
          <w:b/>
          <w:bCs/>
        </w:rPr>
      </w:pPr>
      <w:r w:rsidRPr="00366D4D">
        <w:rPr>
          <w:rFonts w:ascii="Arial" w:hAnsi="Arial" w:cs="Arial"/>
          <w:b/>
          <w:bCs/>
        </w:rPr>
        <w:t xml:space="preserve">2019. </w:t>
      </w:r>
      <w:r w:rsidR="007129B7" w:rsidRPr="006434C7">
        <w:rPr>
          <w:rFonts w:ascii="Arial" w:hAnsi="Arial" w:cs="Arial"/>
          <w:b/>
          <w:bCs/>
        </w:rPr>
        <w:t xml:space="preserve">szeptember </w:t>
      </w:r>
      <w:r w:rsidR="00343F28" w:rsidRPr="006434C7">
        <w:rPr>
          <w:rFonts w:ascii="Arial" w:hAnsi="Arial" w:cs="Arial"/>
          <w:b/>
          <w:bCs/>
        </w:rPr>
        <w:t>havi rendes</w:t>
      </w:r>
      <w:r w:rsidRPr="006434C7">
        <w:rPr>
          <w:rFonts w:ascii="Arial" w:hAnsi="Arial" w:cs="Arial"/>
          <w:b/>
          <w:bCs/>
        </w:rPr>
        <w:t xml:space="preserve"> ülésére</w:t>
      </w:r>
    </w:p>
    <w:p w14:paraId="090C7A03" w14:textId="77777777" w:rsidR="0076202F" w:rsidRPr="006434C7" w:rsidRDefault="0076202F" w:rsidP="0076202F">
      <w:pPr>
        <w:jc w:val="center"/>
        <w:rPr>
          <w:rFonts w:ascii="Arial" w:hAnsi="Arial" w:cs="Arial"/>
          <w:b/>
          <w:bCs/>
        </w:rPr>
      </w:pPr>
    </w:p>
    <w:p w14:paraId="3EB187A0" w14:textId="4BF62FFB" w:rsidR="0076202F" w:rsidRPr="006434C7" w:rsidRDefault="00960C01" w:rsidP="0076202F">
      <w:pPr>
        <w:jc w:val="center"/>
        <w:rPr>
          <w:rFonts w:ascii="Arial" w:hAnsi="Arial" w:cs="Arial"/>
          <w:b/>
        </w:rPr>
      </w:pPr>
      <w:r w:rsidRPr="006434C7">
        <w:rPr>
          <w:rFonts w:ascii="Arial" w:hAnsi="Arial" w:cs="Arial"/>
          <w:b/>
        </w:rPr>
        <w:t xml:space="preserve">Javaslat </w:t>
      </w:r>
      <w:r w:rsidR="00215693" w:rsidRPr="006434C7">
        <w:rPr>
          <w:rFonts w:ascii="Arial" w:hAnsi="Arial" w:cs="Arial"/>
          <w:b/>
        </w:rPr>
        <w:t>új kerékpárútfejlesztésre</w:t>
      </w:r>
      <w:r w:rsidRPr="006434C7">
        <w:rPr>
          <w:rFonts w:ascii="Arial" w:hAnsi="Arial" w:cs="Arial"/>
          <w:b/>
        </w:rPr>
        <w:t xml:space="preserve"> vonatkozó pályázat benyújtására</w:t>
      </w:r>
    </w:p>
    <w:p w14:paraId="3E9B8048" w14:textId="77777777" w:rsidR="001E73A6" w:rsidRPr="006434C7" w:rsidRDefault="001E73A6" w:rsidP="0076202F">
      <w:pPr>
        <w:jc w:val="center"/>
        <w:rPr>
          <w:rFonts w:ascii="Arial" w:hAnsi="Arial" w:cs="Arial"/>
          <w:b/>
        </w:rPr>
      </w:pPr>
    </w:p>
    <w:p w14:paraId="52D202DD" w14:textId="48B52F68" w:rsidR="001E73A6" w:rsidRDefault="001E73A6" w:rsidP="001E73A6">
      <w:pPr>
        <w:pStyle w:val="Default"/>
        <w:jc w:val="both"/>
        <w:rPr>
          <w:rFonts w:ascii="Arial" w:hAnsi="Arial" w:cs="Arial"/>
          <w:color w:val="auto"/>
          <w:sz w:val="24"/>
          <w:szCs w:val="24"/>
          <w:lang w:val="hu-HU"/>
        </w:rPr>
      </w:pPr>
      <w:r w:rsidRPr="006434C7">
        <w:rPr>
          <w:rFonts w:ascii="Arial" w:hAnsi="Arial" w:cs="Arial"/>
          <w:color w:val="auto"/>
          <w:sz w:val="24"/>
          <w:szCs w:val="24"/>
          <w:lang w:val="hu-HU"/>
        </w:rPr>
        <w:t xml:space="preserve">Szombathely Megyei Jogú Város Önkormányzata évek óta elkötelezett a kerékpáros létesítmények és a kerékpáros kultúra fejlesztése mellett. Városunk a korábbi években </w:t>
      </w:r>
      <w:r w:rsidR="00B04930">
        <w:rPr>
          <w:rFonts w:ascii="Arial" w:hAnsi="Arial" w:cs="Arial"/>
          <w:color w:val="auto"/>
          <w:sz w:val="24"/>
          <w:szCs w:val="24"/>
          <w:lang w:val="hu-HU"/>
        </w:rPr>
        <w:t>megvalósított</w:t>
      </w:r>
      <w:r w:rsidRPr="006434C7">
        <w:rPr>
          <w:rFonts w:ascii="Arial" w:hAnsi="Arial" w:cs="Arial"/>
          <w:color w:val="auto"/>
          <w:sz w:val="24"/>
          <w:szCs w:val="24"/>
          <w:lang w:val="hu-HU"/>
        </w:rPr>
        <w:t xml:space="preserve"> sikeres infrastrukturális fejlesztéseket követően </w:t>
      </w:r>
      <w:r w:rsidR="00816500">
        <w:rPr>
          <w:rFonts w:ascii="Arial" w:hAnsi="Arial" w:cs="Arial"/>
          <w:color w:val="auto"/>
          <w:sz w:val="24"/>
          <w:szCs w:val="24"/>
          <w:lang w:val="hu-HU"/>
        </w:rPr>
        <w:t xml:space="preserve">2014. évben </w:t>
      </w:r>
      <w:r w:rsidR="00B87829">
        <w:rPr>
          <w:rFonts w:ascii="Arial" w:hAnsi="Arial" w:cs="Arial"/>
          <w:color w:val="auto"/>
          <w:sz w:val="24"/>
          <w:szCs w:val="24"/>
          <w:lang w:val="hu-HU"/>
        </w:rPr>
        <w:t>megkapta</w:t>
      </w:r>
      <w:r w:rsidRPr="006434C7">
        <w:rPr>
          <w:rFonts w:ascii="Arial" w:hAnsi="Arial" w:cs="Arial"/>
          <w:color w:val="auto"/>
          <w:sz w:val="24"/>
          <w:szCs w:val="24"/>
          <w:lang w:val="hu-HU"/>
        </w:rPr>
        <w:t xml:space="preserve"> a</w:t>
      </w:r>
      <w:r w:rsidR="00816500">
        <w:rPr>
          <w:rFonts w:ascii="Arial" w:hAnsi="Arial" w:cs="Arial"/>
          <w:color w:val="auto"/>
          <w:sz w:val="24"/>
          <w:szCs w:val="24"/>
          <w:lang w:val="hu-HU"/>
        </w:rPr>
        <w:t xml:space="preserve"> Nemzeti Fejlesztési Minisztérium </w:t>
      </w:r>
      <w:r w:rsidR="00B04930">
        <w:rPr>
          <w:rFonts w:ascii="Arial" w:hAnsi="Arial" w:cs="Arial"/>
          <w:color w:val="auto"/>
          <w:sz w:val="24"/>
          <w:szCs w:val="24"/>
          <w:lang w:val="hu-HU"/>
        </w:rPr>
        <w:t>által adományoz</w:t>
      </w:r>
      <w:r w:rsidR="00746B50">
        <w:rPr>
          <w:rFonts w:ascii="Arial" w:hAnsi="Arial" w:cs="Arial"/>
          <w:color w:val="auto"/>
          <w:sz w:val="24"/>
          <w:szCs w:val="24"/>
          <w:lang w:val="hu-HU"/>
        </w:rPr>
        <w:t>ható</w:t>
      </w:r>
      <w:r w:rsidR="00D878D6">
        <w:rPr>
          <w:rFonts w:ascii="Arial" w:hAnsi="Arial" w:cs="Arial"/>
          <w:color w:val="auto"/>
          <w:sz w:val="24"/>
          <w:szCs w:val="24"/>
          <w:lang w:val="hu-HU"/>
        </w:rPr>
        <w:t xml:space="preserve"> </w:t>
      </w:r>
      <w:r w:rsidRPr="006434C7">
        <w:rPr>
          <w:rFonts w:ascii="Arial" w:hAnsi="Arial" w:cs="Arial"/>
          <w:color w:val="auto"/>
          <w:sz w:val="24"/>
          <w:szCs w:val="24"/>
          <w:lang w:val="hu-HU"/>
        </w:rPr>
        <w:t xml:space="preserve">„Kerékpárosbarát Település” címet. </w:t>
      </w:r>
      <w:r w:rsidR="008133FC">
        <w:rPr>
          <w:rFonts w:ascii="Arial" w:hAnsi="Arial" w:cs="Arial"/>
          <w:color w:val="auto"/>
          <w:sz w:val="24"/>
          <w:szCs w:val="24"/>
          <w:lang w:val="hu-HU"/>
        </w:rPr>
        <w:t>A</w:t>
      </w:r>
      <w:r w:rsidR="00574064">
        <w:rPr>
          <w:rFonts w:ascii="Arial" w:hAnsi="Arial" w:cs="Arial"/>
          <w:color w:val="auto"/>
          <w:sz w:val="24"/>
          <w:szCs w:val="24"/>
          <w:lang w:val="hu-HU"/>
        </w:rPr>
        <w:t>z elnyert cím</w:t>
      </w:r>
      <w:r w:rsidR="008133FC">
        <w:rPr>
          <w:rFonts w:ascii="Arial" w:hAnsi="Arial" w:cs="Arial"/>
          <w:color w:val="auto"/>
          <w:sz w:val="24"/>
          <w:szCs w:val="24"/>
          <w:lang w:val="hu-HU"/>
        </w:rPr>
        <w:t xml:space="preserve"> önkormányzatunk 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ker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kp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á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rral k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ö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zleked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ő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k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rt tett int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zked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seit, fejleszt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 xml:space="preserve">seit </w:t>
      </w:r>
      <w:r w:rsidR="00574064">
        <w:rPr>
          <w:rFonts w:ascii="Arial" w:hAnsi="Arial" w:cs="Arial"/>
          <w:color w:val="auto"/>
          <w:sz w:val="24"/>
          <w:szCs w:val="24"/>
          <w:lang w:val="hu-HU"/>
        </w:rPr>
        <w:t>foglalja magába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 xml:space="preserve">, amellyel </w:t>
      </w:r>
      <w:r w:rsidR="00574064">
        <w:rPr>
          <w:rFonts w:ascii="Arial" w:hAnsi="Arial" w:cs="Arial"/>
          <w:color w:val="auto"/>
          <w:sz w:val="24"/>
          <w:szCs w:val="24"/>
          <w:lang w:val="hu-HU"/>
        </w:rPr>
        <w:t>városunk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 xml:space="preserve"> a k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ö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rnyezetbar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á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t, fenntarthat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ó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, mindenki sz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á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m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á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ra el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rhet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ő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 xml:space="preserve"> eg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szs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ges k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ö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zleked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si eszk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ö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 xml:space="preserve">z 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 xml:space="preserve">s 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letm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ó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d n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pszer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ű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s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í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t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s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é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hez j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á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rul</w:t>
      </w:r>
      <w:r w:rsidR="008133FC">
        <w:rPr>
          <w:rFonts w:ascii="Arial" w:hAnsi="Arial" w:cs="Arial"/>
          <w:color w:val="auto"/>
          <w:sz w:val="24"/>
          <w:szCs w:val="24"/>
          <w:lang w:val="hu-HU"/>
        </w:rPr>
        <w:t>t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 xml:space="preserve"> hozz</w:t>
      </w:r>
      <w:r w:rsidR="008133FC" w:rsidRPr="008133FC">
        <w:rPr>
          <w:rFonts w:ascii="Arial" w:hAnsi="Arial" w:cs="Arial" w:hint="eastAsia"/>
          <w:color w:val="auto"/>
          <w:sz w:val="24"/>
          <w:szCs w:val="24"/>
          <w:lang w:val="hu-HU"/>
        </w:rPr>
        <w:t>á</w:t>
      </w:r>
      <w:r w:rsidR="008133FC" w:rsidRPr="008133FC">
        <w:rPr>
          <w:rFonts w:ascii="Arial" w:hAnsi="Arial" w:cs="Arial"/>
          <w:color w:val="auto"/>
          <w:sz w:val="24"/>
          <w:szCs w:val="24"/>
          <w:lang w:val="hu-HU"/>
        </w:rPr>
        <w:t>.</w:t>
      </w:r>
    </w:p>
    <w:p w14:paraId="4AAF4F4B" w14:textId="4281DAA5" w:rsidR="008133FC" w:rsidRDefault="008133FC" w:rsidP="001E73A6">
      <w:pPr>
        <w:pStyle w:val="Default"/>
        <w:jc w:val="both"/>
        <w:rPr>
          <w:rFonts w:ascii="Arial" w:hAnsi="Arial" w:cs="Arial"/>
          <w:color w:val="auto"/>
          <w:sz w:val="24"/>
          <w:szCs w:val="24"/>
          <w:lang w:val="hu-HU"/>
        </w:rPr>
      </w:pPr>
    </w:p>
    <w:p w14:paraId="3DDFC0DA" w14:textId="45DDB684" w:rsidR="001E73A6" w:rsidRPr="00366D4D" w:rsidRDefault="001E73A6" w:rsidP="001E73A6">
      <w:pPr>
        <w:pStyle w:val="Default"/>
        <w:jc w:val="both"/>
        <w:rPr>
          <w:rFonts w:ascii="Arial" w:hAnsi="Arial" w:cs="Arial"/>
          <w:color w:val="auto"/>
          <w:sz w:val="24"/>
          <w:szCs w:val="24"/>
          <w:lang w:val="hu-HU"/>
        </w:rPr>
      </w:pPr>
      <w:r w:rsidRPr="006434C7">
        <w:rPr>
          <w:rFonts w:ascii="Arial" w:hAnsi="Arial" w:cs="Arial"/>
          <w:color w:val="auto"/>
          <w:sz w:val="24"/>
          <w:szCs w:val="24"/>
          <w:lang w:val="hu-HU"/>
        </w:rPr>
        <w:t>Önkormányzatunk 2016. évben a TOP-6.4.1-15 Fenntartható városi közlekedésfejlesztés tárgyú felhívásra benyújtott sikeres pályázata alapján 1 015 millió Ft támogatásban részesült. A pályázat megvalósítása során 11 kerékpárút építése, kijelölése valósul meg Szombathely közigazgatási területén, két közlekedési csomópont kerül kialakításra</w:t>
      </w:r>
      <w:r w:rsidR="00D732AA" w:rsidRPr="006434C7">
        <w:rPr>
          <w:rFonts w:ascii="Arial" w:hAnsi="Arial" w:cs="Arial"/>
          <w:color w:val="auto"/>
          <w:sz w:val="24"/>
          <w:szCs w:val="24"/>
          <w:lang w:val="hu-HU"/>
        </w:rPr>
        <w:t>,</w:t>
      </w:r>
      <w:r w:rsidRPr="006434C7">
        <w:rPr>
          <w:rFonts w:ascii="Arial" w:hAnsi="Arial" w:cs="Arial"/>
          <w:color w:val="auto"/>
          <w:sz w:val="24"/>
          <w:szCs w:val="24"/>
          <w:lang w:val="hu-HU"/>
        </w:rPr>
        <w:t xml:space="preserve"> valamint létrejön Szombathely kötöttgyűjtésű kerékpáros közösségi közlekedési rendszere (közbringa). </w:t>
      </w:r>
      <w:r w:rsidR="00704FD3" w:rsidRPr="006434C7">
        <w:rPr>
          <w:rFonts w:ascii="Arial" w:hAnsi="Arial" w:cs="Arial"/>
          <w:color w:val="auto"/>
          <w:sz w:val="24"/>
          <w:szCs w:val="24"/>
          <w:lang w:val="hu-HU"/>
        </w:rPr>
        <w:t xml:space="preserve">A projekt keretében elkészült a Szombathelyi Kerékpárforgalmi Hálózati Terv, </w:t>
      </w:r>
      <w:r w:rsidR="00343F28" w:rsidRPr="006434C7">
        <w:rPr>
          <w:rFonts w:ascii="Arial" w:hAnsi="Arial" w:cs="Arial"/>
          <w:color w:val="auto"/>
          <w:sz w:val="24"/>
          <w:szCs w:val="24"/>
          <w:lang w:val="hu-HU"/>
        </w:rPr>
        <w:t>a</w:t>
      </w:r>
      <w:r w:rsidR="00704FD3" w:rsidRPr="006434C7">
        <w:rPr>
          <w:rFonts w:ascii="Arial" w:hAnsi="Arial" w:cs="Arial"/>
          <w:color w:val="auto"/>
          <w:sz w:val="24"/>
          <w:szCs w:val="24"/>
          <w:lang w:val="hu-HU"/>
        </w:rPr>
        <w:t>melynek célja Szombathely Megyei Jogú Város közigazgatási területén belül a kerékpárosok biztonságos és kényelmes közlekedése</w:t>
      </w:r>
      <w:r w:rsidR="00704FD3">
        <w:rPr>
          <w:rFonts w:ascii="Arial" w:hAnsi="Arial" w:cs="Arial"/>
          <w:color w:val="auto"/>
          <w:sz w:val="24"/>
          <w:szCs w:val="24"/>
          <w:lang w:val="hu-HU"/>
        </w:rPr>
        <w:t xml:space="preserve">, kerékpáros övezetek kialakítása. </w:t>
      </w:r>
      <w:r w:rsidR="00B06A06">
        <w:rPr>
          <w:rFonts w:ascii="Arial" w:hAnsi="Arial" w:cs="Arial"/>
          <w:color w:val="auto"/>
          <w:sz w:val="24"/>
          <w:szCs w:val="24"/>
          <w:lang w:val="hu-HU"/>
        </w:rPr>
        <w:t xml:space="preserve">Jövőbeni cél, hogy Szombathely agglomerációját érintő települések is bevonásra kerüljenek a bővülő kerékpárforgalmi hálózatba. </w:t>
      </w:r>
    </w:p>
    <w:p w14:paraId="1E8BACFD" w14:textId="3101482A" w:rsidR="002F53B7" w:rsidRDefault="0011542C" w:rsidP="002F53B7">
      <w:pPr>
        <w:spacing w:before="120" w:after="120"/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>Szombathely Megyei Jogú Város Önkormányzata a Vas Megyei Önkormányzattal együttműködésben új - településeket összekötő - kerékpárutak megépítés</w:t>
      </w:r>
      <w:r w:rsidR="00366D4D">
        <w:rPr>
          <w:rFonts w:ascii="Arial" w:hAnsi="Arial" w:cs="Arial"/>
        </w:rPr>
        <w:t xml:space="preserve">e tárgyában a közelmúltban egyeztetéseket folytatott. </w:t>
      </w:r>
      <w:r w:rsidR="002F53B7">
        <w:rPr>
          <w:rFonts w:ascii="Arial" w:hAnsi="Arial" w:cs="Arial"/>
        </w:rPr>
        <w:t xml:space="preserve">Szombathely Megyei Jogú Város számára rendkívül fontos, hogy a lakosság részére a biztonságos és rugalmas munkába járás feltételeit </w:t>
      </w:r>
      <w:r w:rsidR="002F53B7">
        <w:rPr>
          <w:rFonts w:ascii="Arial" w:hAnsi="Arial" w:cs="Arial"/>
        </w:rPr>
        <w:lastRenderedPageBreak/>
        <w:t xml:space="preserve">megteremtse, ezzel is segítve a szombathelyi munkaadók munkaerő-piaci igényeinek kielégítését. </w:t>
      </w:r>
    </w:p>
    <w:p w14:paraId="193A2E01" w14:textId="77777777" w:rsidR="00097B73" w:rsidRDefault="00097B73" w:rsidP="002F53B7">
      <w:pPr>
        <w:spacing w:before="120" w:after="120"/>
        <w:jc w:val="both"/>
        <w:rPr>
          <w:rFonts w:ascii="Arial" w:hAnsi="Arial" w:cs="Arial"/>
        </w:rPr>
      </w:pPr>
    </w:p>
    <w:p w14:paraId="2FF2E0A9" w14:textId="77777777" w:rsidR="00366D4D" w:rsidRPr="00366D4D" w:rsidRDefault="0011542C" w:rsidP="0011542C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 xml:space="preserve">A tervezett beruházások Szombathely és Balogunyom, illetve Szombathely és Vép települések összekötését biztosítanák, mindkét esetben új kerékpárút kiépítése révén. A TOP területi lehatárolásának figyelembevételével a kerékpárutak Szombathely közigazgatási határáig Szombathely Megyei Jogú Város Önkormányzata projektjeként valósulhatnak meg. </w:t>
      </w:r>
    </w:p>
    <w:p w14:paraId="379469E4" w14:textId="77777777" w:rsidR="00366D4D" w:rsidRPr="00366D4D" w:rsidRDefault="00366D4D" w:rsidP="0011542C">
      <w:pPr>
        <w:jc w:val="both"/>
        <w:rPr>
          <w:rFonts w:ascii="Arial" w:hAnsi="Arial" w:cs="Arial"/>
        </w:rPr>
      </w:pPr>
    </w:p>
    <w:p w14:paraId="6D8DCA1E" w14:textId="36DA21F5" w:rsidR="00366D4D" w:rsidRPr="00366D4D" w:rsidRDefault="0011542C" w:rsidP="0011542C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  <w:u w:val="single"/>
        </w:rPr>
        <w:t>A Szombathely és Balogunyom</w:t>
      </w:r>
      <w:r w:rsidRPr="00366D4D">
        <w:rPr>
          <w:rFonts w:ascii="Arial" w:hAnsi="Arial" w:cs="Arial"/>
        </w:rPr>
        <w:t xml:space="preserve"> összekötése érdekében tervezett kerékpárút szombathelyi része a város külterületén található Petőfi-telep városrésztől a 86. számú főút mentén több mint 2</w:t>
      </w:r>
      <w:r w:rsidR="003E76FA">
        <w:rPr>
          <w:rFonts w:ascii="Arial" w:hAnsi="Arial" w:cs="Arial"/>
        </w:rPr>
        <w:t>,3</w:t>
      </w:r>
      <w:r w:rsidRPr="00366D4D">
        <w:rPr>
          <w:rFonts w:ascii="Arial" w:hAnsi="Arial" w:cs="Arial"/>
        </w:rPr>
        <w:t xml:space="preserve"> km-en keresztül haladna Szombathely közigazgatási határáig. A szakasz magába foglalja a kerékpárút átvezetését a Sopron-Szentgotthárd vasútvonalon. A beruházásra vonatkozóan önkormányzatunk engedélyes és kiviteli tervekkel rendelkezik, amelyek az időközben szükségessé váló részleges felülvizsgálatot követően véglegesnek tekinthetők. </w:t>
      </w:r>
    </w:p>
    <w:p w14:paraId="7198F5BE" w14:textId="77777777" w:rsidR="00366D4D" w:rsidRPr="00366D4D" w:rsidRDefault="00366D4D" w:rsidP="0011542C">
      <w:pPr>
        <w:jc w:val="both"/>
        <w:rPr>
          <w:rFonts w:ascii="Arial" w:hAnsi="Arial" w:cs="Arial"/>
        </w:rPr>
      </w:pPr>
    </w:p>
    <w:p w14:paraId="28413B6E" w14:textId="738FE033" w:rsidR="0011542C" w:rsidRPr="00366D4D" w:rsidRDefault="0011542C" w:rsidP="0011542C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  <w:u w:val="single"/>
        </w:rPr>
        <w:t>A Szombathely és Vép</w:t>
      </w:r>
      <w:r w:rsidRPr="00366D4D">
        <w:rPr>
          <w:rFonts w:ascii="Arial" w:hAnsi="Arial" w:cs="Arial"/>
        </w:rPr>
        <w:t xml:space="preserve"> között tervezett kerékpárút szombathelyi része a 86. számú főút városi elkerülő szakaszán megvalósított kerékpáros átvezetéstől indul és 1,7 km-en keresztül vezet Vép irányába, Szombathely közigazgatási határáig.</w:t>
      </w:r>
    </w:p>
    <w:p w14:paraId="43A27FA0" w14:textId="77777777" w:rsidR="00366D4D" w:rsidRPr="00366D4D" w:rsidRDefault="00366D4D" w:rsidP="0011542C">
      <w:pPr>
        <w:jc w:val="both"/>
        <w:rPr>
          <w:rFonts w:ascii="Arial" w:hAnsi="Arial" w:cs="Arial"/>
        </w:rPr>
      </w:pPr>
    </w:p>
    <w:p w14:paraId="535802A2" w14:textId="389B31AA" w:rsidR="002F53B7" w:rsidRDefault="0011542C" w:rsidP="003E76FA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 xml:space="preserve">Az összesen közel </w:t>
      </w:r>
      <w:r w:rsidR="003E76FA">
        <w:rPr>
          <w:rFonts w:ascii="Arial" w:hAnsi="Arial" w:cs="Arial"/>
        </w:rPr>
        <w:t>4</w:t>
      </w:r>
      <w:r w:rsidRPr="00366D4D">
        <w:rPr>
          <w:rFonts w:ascii="Arial" w:hAnsi="Arial" w:cs="Arial"/>
        </w:rPr>
        <w:t xml:space="preserve"> km hosszú két új kerékpárútszakasz megvalósításá</w:t>
      </w:r>
      <w:r w:rsidR="003E76FA">
        <w:rPr>
          <w:rFonts w:ascii="Arial" w:hAnsi="Arial" w:cs="Arial"/>
        </w:rPr>
        <w:t xml:space="preserve">ra a TOP-6.4.1-15 kódszámú felhívás megnyitásra került, a felhívás értelmében </w:t>
      </w:r>
      <w:r w:rsidR="003E76FA" w:rsidRPr="00366D4D">
        <w:rPr>
          <w:rFonts w:ascii="Arial" w:hAnsi="Arial" w:cs="Arial"/>
        </w:rPr>
        <w:t>500 millió Ft</w:t>
      </w:r>
      <w:r w:rsidR="003E76FA">
        <w:rPr>
          <w:rFonts w:ascii="Arial" w:hAnsi="Arial" w:cs="Arial"/>
        </w:rPr>
        <w:t xml:space="preserve"> összegű támogatás érhető el. </w:t>
      </w:r>
      <w:r w:rsidR="00427965" w:rsidRPr="00366D4D">
        <w:rPr>
          <w:rFonts w:ascii="Arial" w:hAnsi="Arial" w:cs="Arial"/>
        </w:rPr>
        <w:t>A pályázat</w:t>
      </w:r>
      <w:r w:rsidR="003E76FA">
        <w:rPr>
          <w:rFonts w:ascii="Arial" w:hAnsi="Arial" w:cs="Arial"/>
        </w:rPr>
        <w:t>ok</w:t>
      </w:r>
      <w:r w:rsidR="00427965" w:rsidRPr="00366D4D">
        <w:rPr>
          <w:rFonts w:ascii="Arial" w:hAnsi="Arial" w:cs="Arial"/>
        </w:rPr>
        <w:t xml:space="preserve"> benyújtási határideje 2019. </w:t>
      </w:r>
      <w:r w:rsidR="007129B7" w:rsidRPr="00366D4D">
        <w:rPr>
          <w:rFonts w:ascii="Arial" w:hAnsi="Arial" w:cs="Arial"/>
        </w:rPr>
        <w:t xml:space="preserve">december </w:t>
      </w:r>
      <w:r w:rsidR="003E76FA">
        <w:rPr>
          <w:rFonts w:ascii="Arial" w:hAnsi="Arial" w:cs="Arial"/>
        </w:rPr>
        <w:t>2</w:t>
      </w:r>
      <w:r w:rsidR="00366D4D" w:rsidRPr="00366D4D">
        <w:rPr>
          <w:rFonts w:ascii="Arial" w:hAnsi="Arial" w:cs="Arial"/>
        </w:rPr>
        <w:t>.</w:t>
      </w:r>
      <w:r w:rsidR="002F53B7">
        <w:rPr>
          <w:rFonts w:ascii="Arial" w:hAnsi="Arial" w:cs="Arial"/>
        </w:rPr>
        <w:t xml:space="preserve"> </w:t>
      </w:r>
    </w:p>
    <w:p w14:paraId="4E60AA49" w14:textId="77777777" w:rsidR="003E76FA" w:rsidRDefault="003E76FA" w:rsidP="00C03067">
      <w:pPr>
        <w:spacing w:before="120" w:after="120"/>
        <w:jc w:val="both"/>
        <w:rPr>
          <w:rFonts w:ascii="Arial" w:hAnsi="Arial" w:cs="Arial"/>
        </w:rPr>
      </w:pPr>
    </w:p>
    <w:p w14:paraId="3E041594" w14:textId="7FE99FC6" w:rsidR="003E76FA" w:rsidRDefault="003E76FA" w:rsidP="00C0306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pályázatok benyújtásával párhuzamosan javasolt a szükséges engedélyes és kiviteli tervek elkészítése a Szombathely és Vép között tervezett kerékpárút szakaszra vonatkozóan. A Közgyűlés által </w:t>
      </w:r>
      <w:r w:rsidR="0042445E">
        <w:rPr>
          <w:rFonts w:ascii="Arial" w:hAnsi="Arial" w:cs="Arial"/>
        </w:rPr>
        <w:t xml:space="preserve">a 2014-2020 évekre szóló projekt előkészítése költségvetési sorról </w:t>
      </w:r>
      <w:r>
        <w:rPr>
          <w:rFonts w:ascii="Arial" w:hAnsi="Arial" w:cs="Arial"/>
        </w:rPr>
        <w:t xml:space="preserve">biztosított </w:t>
      </w:r>
      <w:r w:rsidR="006434C7">
        <w:rPr>
          <w:rFonts w:ascii="Arial" w:hAnsi="Arial" w:cs="Arial"/>
        </w:rPr>
        <w:t xml:space="preserve">10 085 000 Ft összegű </w:t>
      </w:r>
      <w:r>
        <w:rPr>
          <w:rFonts w:ascii="Arial" w:hAnsi="Arial" w:cs="Arial"/>
        </w:rPr>
        <w:t>fedezet a pályázat sikeres megvalósítása során elszámolható költség lesz.</w:t>
      </w:r>
    </w:p>
    <w:p w14:paraId="58BD31A9" w14:textId="77777777" w:rsidR="003E76FA" w:rsidRDefault="003E76FA" w:rsidP="00C03067">
      <w:pPr>
        <w:spacing w:before="120" w:after="120"/>
        <w:jc w:val="both"/>
        <w:rPr>
          <w:rFonts w:ascii="Arial" w:hAnsi="Arial" w:cs="Arial"/>
        </w:rPr>
      </w:pPr>
    </w:p>
    <w:p w14:paraId="537D1E5B" w14:textId="77777777" w:rsidR="0076202F" w:rsidRPr="00366D4D" w:rsidRDefault="0076202F" w:rsidP="0076202F">
      <w:pPr>
        <w:spacing w:after="120"/>
        <w:jc w:val="both"/>
        <w:rPr>
          <w:rFonts w:ascii="Arial" w:hAnsi="Arial" w:cs="Arial"/>
          <w:bCs/>
        </w:rPr>
      </w:pPr>
      <w:r w:rsidRPr="00366D4D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14:paraId="02026C6B" w14:textId="77777777" w:rsidR="0076202F" w:rsidRPr="00366D4D" w:rsidRDefault="0076202F" w:rsidP="0076202F">
      <w:pPr>
        <w:jc w:val="both"/>
        <w:rPr>
          <w:rFonts w:ascii="Arial" w:hAnsi="Arial" w:cs="Arial"/>
          <w:bCs/>
        </w:rPr>
      </w:pPr>
    </w:p>
    <w:p w14:paraId="3205F2CE" w14:textId="088C60C4" w:rsidR="0076202F" w:rsidRDefault="0076202F" w:rsidP="0076202F">
      <w:pPr>
        <w:jc w:val="both"/>
        <w:rPr>
          <w:rFonts w:ascii="Arial" w:hAnsi="Arial" w:cs="Arial"/>
          <w:b/>
          <w:bCs/>
        </w:rPr>
      </w:pPr>
      <w:r w:rsidRPr="00366D4D">
        <w:rPr>
          <w:rFonts w:ascii="Arial" w:hAnsi="Arial" w:cs="Arial"/>
          <w:b/>
          <w:bCs/>
        </w:rPr>
        <w:t xml:space="preserve">Szombathely, 2019. </w:t>
      </w:r>
      <w:r w:rsidR="005F3624">
        <w:rPr>
          <w:rFonts w:ascii="Arial" w:hAnsi="Arial" w:cs="Arial"/>
          <w:b/>
          <w:bCs/>
        </w:rPr>
        <w:t>szeptember</w:t>
      </w:r>
      <w:r w:rsidRPr="00366D4D">
        <w:rPr>
          <w:rFonts w:ascii="Arial" w:hAnsi="Arial" w:cs="Arial"/>
          <w:b/>
          <w:bCs/>
        </w:rPr>
        <w:t xml:space="preserve"> </w:t>
      </w:r>
      <w:proofErr w:type="gramStart"/>
      <w:r w:rsidRPr="00366D4D">
        <w:rPr>
          <w:rFonts w:ascii="Arial" w:hAnsi="Arial" w:cs="Arial"/>
          <w:b/>
          <w:bCs/>
        </w:rPr>
        <w:t xml:space="preserve">„  </w:t>
      </w:r>
      <w:proofErr w:type="gramEnd"/>
      <w:r w:rsidRPr="00366D4D">
        <w:rPr>
          <w:rFonts w:ascii="Arial" w:hAnsi="Arial" w:cs="Arial"/>
          <w:b/>
          <w:bCs/>
        </w:rPr>
        <w:t xml:space="preserve">    „</w:t>
      </w:r>
    </w:p>
    <w:p w14:paraId="18E8A45E" w14:textId="2FF6657E" w:rsidR="00366D4D" w:rsidRDefault="00366D4D" w:rsidP="0076202F">
      <w:pPr>
        <w:jc w:val="both"/>
        <w:rPr>
          <w:rFonts w:ascii="Arial" w:hAnsi="Arial" w:cs="Arial"/>
          <w:b/>
          <w:bCs/>
        </w:rPr>
      </w:pPr>
    </w:p>
    <w:p w14:paraId="1AA06738" w14:textId="77777777" w:rsidR="00366D4D" w:rsidRPr="00366D4D" w:rsidRDefault="00366D4D" w:rsidP="0076202F">
      <w:pPr>
        <w:jc w:val="both"/>
        <w:rPr>
          <w:rFonts w:ascii="Arial" w:hAnsi="Arial" w:cs="Arial"/>
          <w:b/>
          <w:bCs/>
        </w:rPr>
      </w:pPr>
    </w:p>
    <w:p w14:paraId="2BEABAD9" w14:textId="77777777" w:rsidR="0076202F" w:rsidRPr="00366D4D" w:rsidRDefault="0076202F" w:rsidP="0076202F">
      <w:pPr>
        <w:jc w:val="both"/>
        <w:rPr>
          <w:rFonts w:ascii="Arial" w:hAnsi="Arial" w:cs="Arial"/>
          <w:b/>
          <w:bCs/>
        </w:rPr>
      </w:pPr>
    </w:p>
    <w:p w14:paraId="670EE6A1" w14:textId="77777777" w:rsidR="0076202F" w:rsidRPr="00366D4D" w:rsidRDefault="0076202F" w:rsidP="0076202F">
      <w:pPr>
        <w:rPr>
          <w:rFonts w:ascii="Arial" w:hAnsi="Arial" w:cs="Arial"/>
          <w:b/>
          <w:bCs/>
          <w:u w:val="single"/>
        </w:rPr>
      </w:pP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Cs/>
        </w:rPr>
        <w:tab/>
      </w:r>
      <w:r w:rsidRPr="00366D4D">
        <w:rPr>
          <w:rFonts w:ascii="Arial" w:hAnsi="Arial" w:cs="Arial"/>
          <w:b/>
          <w:bCs/>
        </w:rPr>
        <w:t>/: Dr. Puskás Tivadar :/</w:t>
      </w:r>
      <w:r w:rsidRPr="00366D4D">
        <w:rPr>
          <w:rFonts w:ascii="Arial" w:hAnsi="Arial" w:cs="Arial"/>
          <w:b/>
          <w:bCs/>
          <w:u w:val="single"/>
        </w:rPr>
        <w:br w:type="page"/>
      </w:r>
    </w:p>
    <w:p w14:paraId="41B2997C" w14:textId="77777777" w:rsidR="0076202F" w:rsidRPr="00366D4D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  <w:r w:rsidRPr="00366D4D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7BB71292" w14:textId="065D9E02" w:rsidR="0076202F" w:rsidRPr="00366D4D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366D4D">
        <w:rPr>
          <w:rFonts w:ascii="Arial" w:hAnsi="Arial" w:cs="Arial"/>
          <w:b/>
          <w:bCs/>
          <w:u w:val="single"/>
        </w:rPr>
        <w:t>…….</w:t>
      </w:r>
      <w:proofErr w:type="gramEnd"/>
      <w:r w:rsidRPr="00366D4D">
        <w:rPr>
          <w:rFonts w:ascii="Arial" w:hAnsi="Arial" w:cs="Arial"/>
          <w:b/>
          <w:bCs/>
          <w:u w:val="single"/>
        </w:rPr>
        <w:t>./2019. (</w:t>
      </w:r>
      <w:r w:rsidR="00C44136">
        <w:rPr>
          <w:rFonts w:ascii="Arial" w:hAnsi="Arial" w:cs="Arial"/>
          <w:b/>
          <w:bCs/>
          <w:u w:val="single"/>
        </w:rPr>
        <w:t>IX</w:t>
      </w:r>
      <w:r w:rsidRPr="00366D4D">
        <w:rPr>
          <w:rFonts w:ascii="Arial" w:hAnsi="Arial" w:cs="Arial"/>
          <w:b/>
          <w:bCs/>
          <w:u w:val="single"/>
        </w:rPr>
        <w:t xml:space="preserve">. </w:t>
      </w:r>
      <w:r w:rsidR="00960C01" w:rsidRPr="00366D4D">
        <w:rPr>
          <w:rFonts w:ascii="Arial" w:hAnsi="Arial" w:cs="Arial"/>
          <w:b/>
          <w:bCs/>
          <w:u w:val="single"/>
        </w:rPr>
        <w:t>….</w:t>
      </w:r>
      <w:r w:rsidRPr="00366D4D">
        <w:rPr>
          <w:rFonts w:ascii="Arial" w:hAnsi="Arial" w:cs="Arial"/>
          <w:b/>
          <w:bCs/>
          <w:u w:val="single"/>
        </w:rPr>
        <w:t>.) Kgy. sz. határozat</w:t>
      </w:r>
    </w:p>
    <w:p w14:paraId="395053CA" w14:textId="77777777" w:rsidR="0076202F" w:rsidRPr="00366D4D" w:rsidRDefault="0076202F" w:rsidP="0076202F">
      <w:pPr>
        <w:jc w:val="center"/>
        <w:rPr>
          <w:rFonts w:ascii="Arial" w:hAnsi="Arial" w:cs="Arial"/>
          <w:b/>
          <w:bCs/>
          <w:u w:val="single"/>
        </w:rPr>
      </w:pPr>
    </w:p>
    <w:p w14:paraId="59AB43D3" w14:textId="77777777" w:rsidR="0076202F" w:rsidRPr="00366D4D" w:rsidRDefault="0076202F" w:rsidP="0076202F">
      <w:pPr>
        <w:jc w:val="both"/>
        <w:rPr>
          <w:rFonts w:ascii="Arial" w:hAnsi="Arial" w:cs="Arial"/>
          <w:b/>
          <w:u w:val="single"/>
        </w:rPr>
      </w:pPr>
    </w:p>
    <w:p w14:paraId="09F329EF" w14:textId="2BBD8A6B" w:rsidR="008275D7" w:rsidRPr="006434C7" w:rsidRDefault="0076202F" w:rsidP="008275D7">
      <w:pPr>
        <w:jc w:val="both"/>
        <w:rPr>
          <w:rFonts w:ascii="Arial" w:hAnsi="Arial" w:cs="Arial"/>
        </w:rPr>
      </w:pPr>
      <w:r w:rsidRPr="006434C7">
        <w:rPr>
          <w:rFonts w:ascii="Arial" w:hAnsi="Arial" w:cs="Arial"/>
        </w:rPr>
        <w:t>Szombathely</w:t>
      </w:r>
      <w:r w:rsidR="00960C01" w:rsidRPr="006434C7">
        <w:rPr>
          <w:rFonts w:ascii="Arial" w:hAnsi="Arial" w:cs="Arial"/>
        </w:rPr>
        <w:t xml:space="preserve"> Megyei Jogú Város Közgyűlése a</w:t>
      </w:r>
      <w:r w:rsidRPr="006434C7">
        <w:rPr>
          <w:rFonts w:ascii="Arial" w:hAnsi="Arial" w:cs="Arial"/>
          <w:iCs/>
        </w:rPr>
        <w:t xml:space="preserve"> </w:t>
      </w:r>
      <w:r w:rsidRPr="006434C7">
        <w:rPr>
          <w:rFonts w:ascii="Arial" w:hAnsi="Arial" w:cs="Arial"/>
          <w:i/>
          <w:iCs/>
        </w:rPr>
        <w:t>„</w:t>
      </w:r>
      <w:r w:rsidR="00960C01" w:rsidRPr="006434C7">
        <w:rPr>
          <w:rFonts w:ascii="Arial" w:hAnsi="Arial" w:cs="Arial"/>
          <w:i/>
        </w:rPr>
        <w:t>Javaslat</w:t>
      </w:r>
      <w:r w:rsidR="00AB2CB9" w:rsidRPr="006434C7">
        <w:rPr>
          <w:rFonts w:ascii="Arial" w:hAnsi="Arial" w:cs="Arial"/>
          <w:i/>
        </w:rPr>
        <w:t xml:space="preserve"> új kerékpárútfejlesztésre vonatkozó pályázat</w:t>
      </w:r>
      <w:r w:rsidR="00960C01" w:rsidRPr="006434C7">
        <w:rPr>
          <w:rFonts w:ascii="Arial" w:hAnsi="Arial" w:cs="Arial"/>
          <w:i/>
        </w:rPr>
        <w:t xml:space="preserve"> benyújtására</w:t>
      </w:r>
      <w:r w:rsidRPr="006434C7">
        <w:rPr>
          <w:rFonts w:ascii="Arial" w:hAnsi="Arial" w:cs="Arial"/>
          <w:i/>
          <w:iCs/>
        </w:rPr>
        <w:t>”</w:t>
      </w:r>
      <w:r w:rsidRPr="006434C7">
        <w:rPr>
          <w:rFonts w:ascii="Arial" w:hAnsi="Arial" w:cs="Arial"/>
          <w:iCs/>
        </w:rPr>
        <w:t xml:space="preserve"> </w:t>
      </w:r>
      <w:r w:rsidRPr="006434C7">
        <w:rPr>
          <w:rFonts w:ascii="Arial" w:hAnsi="Arial" w:cs="Arial"/>
        </w:rPr>
        <w:t>című előterjesztést megtárgyalta</w:t>
      </w:r>
      <w:r w:rsidR="00343F28" w:rsidRPr="006434C7">
        <w:rPr>
          <w:rFonts w:ascii="Arial" w:hAnsi="Arial" w:cs="Arial"/>
        </w:rPr>
        <w:t>,</w:t>
      </w:r>
      <w:r w:rsidRPr="006434C7">
        <w:rPr>
          <w:rFonts w:ascii="Arial" w:hAnsi="Arial" w:cs="Arial"/>
        </w:rPr>
        <w:t xml:space="preserve"> és a következő döntés</w:t>
      </w:r>
      <w:r w:rsidR="00343F28" w:rsidRPr="006434C7">
        <w:rPr>
          <w:rFonts w:ascii="Arial" w:hAnsi="Arial" w:cs="Arial"/>
        </w:rPr>
        <w:t>eke</w:t>
      </w:r>
      <w:r w:rsidRPr="006434C7">
        <w:rPr>
          <w:rFonts w:ascii="Arial" w:hAnsi="Arial" w:cs="Arial"/>
        </w:rPr>
        <w:t>t hozta:</w:t>
      </w:r>
    </w:p>
    <w:p w14:paraId="166BD234" w14:textId="77777777" w:rsidR="008275D7" w:rsidRPr="006434C7" w:rsidRDefault="008275D7" w:rsidP="008275D7">
      <w:pPr>
        <w:jc w:val="both"/>
        <w:rPr>
          <w:rFonts w:ascii="Arial" w:hAnsi="Arial" w:cs="Arial"/>
        </w:rPr>
      </w:pPr>
    </w:p>
    <w:p w14:paraId="246509AA" w14:textId="49E0208E" w:rsidR="006E6C4A" w:rsidRPr="006434C7" w:rsidRDefault="0076202F" w:rsidP="00857DE8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 w:rsidRPr="006434C7">
        <w:rPr>
          <w:rFonts w:ascii="Arial" w:hAnsi="Arial" w:cs="Arial"/>
        </w:rPr>
        <w:t xml:space="preserve">A Közgyűlés </w:t>
      </w:r>
      <w:r w:rsidR="003921B1" w:rsidRPr="006434C7">
        <w:rPr>
          <w:rFonts w:ascii="Arial" w:hAnsi="Arial" w:cs="Arial"/>
        </w:rPr>
        <w:t>felkéri a polgármestert, hogy a</w:t>
      </w:r>
      <w:r w:rsidR="00AB2CB9" w:rsidRPr="006434C7">
        <w:rPr>
          <w:rFonts w:ascii="Arial" w:hAnsi="Arial" w:cs="Arial"/>
        </w:rPr>
        <w:t>z előterjesztésben foglaltak alapján</w:t>
      </w:r>
      <w:r w:rsidR="003921B1" w:rsidRPr="006434C7">
        <w:rPr>
          <w:rFonts w:ascii="Arial" w:hAnsi="Arial" w:cs="Arial"/>
        </w:rPr>
        <w:t xml:space="preserve"> </w:t>
      </w:r>
      <w:r w:rsidR="00C44136" w:rsidRPr="006434C7">
        <w:rPr>
          <w:rFonts w:ascii="Arial" w:hAnsi="Arial" w:cs="Arial"/>
        </w:rPr>
        <w:t xml:space="preserve">az ismételten kiírásra került TOP-6.4.1-15 Fenntartható városi közlekedésfejlesztés tárgyú felhívásra </w:t>
      </w:r>
      <w:r w:rsidR="00AB2CB9" w:rsidRPr="006434C7">
        <w:rPr>
          <w:rFonts w:ascii="Arial" w:hAnsi="Arial" w:cs="Arial"/>
        </w:rPr>
        <w:t>pályázatot nyújtson be</w:t>
      </w:r>
      <w:r w:rsidR="003921B1" w:rsidRPr="006434C7">
        <w:rPr>
          <w:rFonts w:ascii="Arial" w:hAnsi="Arial" w:cs="Arial"/>
        </w:rPr>
        <w:t xml:space="preserve"> </w:t>
      </w:r>
      <w:r w:rsidR="00C44136" w:rsidRPr="006434C7">
        <w:rPr>
          <w:rFonts w:ascii="Arial" w:hAnsi="Arial" w:cs="Arial"/>
        </w:rPr>
        <w:t xml:space="preserve">a </w:t>
      </w:r>
      <w:r w:rsidR="00AB2CB9" w:rsidRPr="006434C7">
        <w:rPr>
          <w:rFonts w:ascii="Arial" w:hAnsi="Arial" w:cs="Arial"/>
        </w:rPr>
        <w:t xml:space="preserve">Szombathely-Balogunyom és a Szombathely-Vép </w:t>
      </w:r>
      <w:r w:rsidR="00C44136" w:rsidRPr="006434C7">
        <w:rPr>
          <w:rFonts w:ascii="Arial" w:hAnsi="Arial" w:cs="Arial"/>
        </w:rPr>
        <w:t>települések összekötése érdekében történő kerékpárutak fejlesztésére vonatkozóan.</w:t>
      </w:r>
    </w:p>
    <w:p w14:paraId="396601EA" w14:textId="19643F4F" w:rsidR="003E76FA" w:rsidRPr="006434C7" w:rsidRDefault="003E76FA" w:rsidP="008275D7">
      <w:pPr>
        <w:jc w:val="both"/>
        <w:rPr>
          <w:rFonts w:ascii="Arial" w:hAnsi="Arial" w:cs="Arial"/>
        </w:rPr>
      </w:pPr>
    </w:p>
    <w:p w14:paraId="6B32E98A" w14:textId="37142039" w:rsidR="0076202F" w:rsidRPr="006434C7" w:rsidRDefault="003E76FA" w:rsidP="007104EA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  <w:b/>
          <w:u w:val="single"/>
        </w:rPr>
      </w:pPr>
      <w:r w:rsidRPr="006434C7">
        <w:rPr>
          <w:rFonts w:ascii="Arial" w:hAnsi="Arial" w:cs="Arial"/>
        </w:rPr>
        <w:t>A Közgyűlés felkéri a polgármestert, hogy a Szombathely és Vép között tervezett kerékpárút szakaszra vonatkozóan az engedélyes és kiviteli terveket készíttesse el</w:t>
      </w:r>
      <w:r w:rsidR="00807CFF" w:rsidRPr="006434C7">
        <w:rPr>
          <w:rFonts w:ascii="Arial" w:hAnsi="Arial" w:cs="Arial"/>
        </w:rPr>
        <w:t>.</w:t>
      </w:r>
      <w:r w:rsidRPr="006434C7">
        <w:rPr>
          <w:rFonts w:ascii="Arial" w:hAnsi="Arial" w:cs="Arial"/>
        </w:rPr>
        <w:t xml:space="preserve"> </w:t>
      </w:r>
      <w:r w:rsidR="00807CFF" w:rsidRPr="006434C7">
        <w:rPr>
          <w:rFonts w:ascii="Arial" w:hAnsi="Arial" w:cs="Arial"/>
        </w:rPr>
        <w:t>A</w:t>
      </w:r>
      <w:r w:rsidR="00F369C9" w:rsidRPr="006434C7">
        <w:rPr>
          <w:rFonts w:ascii="Arial" w:hAnsi="Arial" w:cs="Arial"/>
        </w:rPr>
        <w:t>z előterjesztés alapján</w:t>
      </w:r>
      <w:r w:rsidR="00807CFF" w:rsidRPr="006434C7">
        <w:rPr>
          <w:rFonts w:ascii="Arial" w:hAnsi="Arial" w:cs="Arial"/>
        </w:rPr>
        <w:t xml:space="preserve"> a Közgyűlés a 10 085 000 Ft összegű fedezetet</w:t>
      </w:r>
      <w:r w:rsidR="00F369C9" w:rsidRPr="006434C7">
        <w:rPr>
          <w:rFonts w:ascii="Arial" w:hAnsi="Arial" w:cs="Arial"/>
        </w:rPr>
        <w:t xml:space="preserve"> </w:t>
      </w:r>
      <w:r w:rsidR="00807CFF" w:rsidRPr="006434C7">
        <w:rPr>
          <w:rFonts w:ascii="Arial" w:hAnsi="Arial" w:cs="Arial"/>
        </w:rPr>
        <w:t>a</w:t>
      </w:r>
      <w:r w:rsidR="0042445E" w:rsidRPr="006434C7">
        <w:rPr>
          <w:rFonts w:ascii="Arial" w:hAnsi="Arial" w:cs="Arial"/>
        </w:rPr>
        <w:t xml:space="preserve"> 2014-2020 évekre szóló projekt előkészítése költségvetési sorról biztosítja.</w:t>
      </w:r>
    </w:p>
    <w:p w14:paraId="1B364CBE" w14:textId="77777777" w:rsidR="0076202F" w:rsidRPr="006434C7" w:rsidRDefault="0076202F" w:rsidP="0076202F">
      <w:pPr>
        <w:jc w:val="both"/>
        <w:rPr>
          <w:rFonts w:ascii="Arial" w:hAnsi="Arial" w:cs="Arial"/>
          <w:b/>
          <w:u w:val="single"/>
        </w:rPr>
      </w:pPr>
    </w:p>
    <w:p w14:paraId="0D2AE760" w14:textId="77777777" w:rsidR="0076202F" w:rsidRPr="006434C7" w:rsidRDefault="0076202F" w:rsidP="0076202F">
      <w:pPr>
        <w:jc w:val="both"/>
        <w:rPr>
          <w:rFonts w:ascii="Arial" w:hAnsi="Arial" w:cs="Arial"/>
        </w:rPr>
      </w:pPr>
      <w:r w:rsidRPr="006434C7">
        <w:rPr>
          <w:rFonts w:ascii="Arial" w:hAnsi="Arial" w:cs="Arial"/>
          <w:b/>
          <w:u w:val="single"/>
        </w:rPr>
        <w:t>Felelős:</w:t>
      </w:r>
      <w:r w:rsidRPr="006434C7">
        <w:rPr>
          <w:rFonts w:ascii="Arial" w:hAnsi="Arial" w:cs="Arial"/>
        </w:rPr>
        <w:t xml:space="preserve"> </w:t>
      </w:r>
      <w:r w:rsidRPr="006434C7">
        <w:rPr>
          <w:rFonts w:ascii="Arial" w:hAnsi="Arial" w:cs="Arial"/>
        </w:rPr>
        <w:tab/>
      </w:r>
      <w:r w:rsidRPr="006434C7">
        <w:rPr>
          <w:rFonts w:ascii="Arial" w:hAnsi="Arial" w:cs="Arial"/>
        </w:rPr>
        <w:tab/>
        <w:t>Dr. Puskás Tivadar, polgármester</w:t>
      </w:r>
    </w:p>
    <w:p w14:paraId="0426FA58" w14:textId="1B60D885" w:rsidR="00020292" w:rsidRPr="00366D4D" w:rsidRDefault="0076202F" w:rsidP="0076202F">
      <w:pPr>
        <w:jc w:val="both"/>
        <w:rPr>
          <w:rFonts w:ascii="Arial" w:hAnsi="Arial" w:cs="Arial"/>
        </w:rPr>
      </w:pPr>
      <w:r w:rsidRPr="006434C7">
        <w:rPr>
          <w:rFonts w:ascii="Arial" w:hAnsi="Arial" w:cs="Arial"/>
        </w:rPr>
        <w:tab/>
      </w:r>
      <w:r w:rsidRPr="006434C7">
        <w:rPr>
          <w:rFonts w:ascii="Arial" w:hAnsi="Arial" w:cs="Arial"/>
        </w:rPr>
        <w:tab/>
      </w:r>
      <w:r w:rsidRPr="006434C7">
        <w:rPr>
          <w:rFonts w:ascii="Arial" w:hAnsi="Arial" w:cs="Arial"/>
        </w:rPr>
        <w:tab/>
        <w:t>Illés Károly, alpolgármester</w:t>
      </w:r>
    </w:p>
    <w:p w14:paraId="5344E454" w14:textId="77777777" w:rsidR="0076202F" w:rsidRPr="00366D4D" w:rsidRDefault="0076202F" w:rsidP="0076202F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  <w:t>Dr. Károlyi Ákos, jegyző</w:t>
      </w:r>
    </w:p>
    <w:p w14:paraId="14F839A5" w14:textId="77777777" w:rsidR="0076202F" w:rsidRPr="00366D4D" w:rsidRDefault="0076202F" w:rsidP="0076202F">
      <w:pPr>
        <w:jc w:val="both"/>
        <w:rPr>
          <w:rFonts w:ascii="Arial" w:hAnsi="Arial" w:cs="Arial"/>
        </w:rPr>
      </w:pPr>
    </w:p>
    <w:p w14:paraId="11C81B3A" w14:textId="77777777" w:rsidR="0076202F" w:rsidRPr="00366D4D" w:rsidRDefault="0076202F" w:rsidP="0076202F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  <w:t>(A végrehajtás előkészítéséért:</w:t>
      </w:r>
    </w:p>
    <w:p w14:paraId="4C001D58" w14:textId="77777777" w:rsidR="00020292" w:rsidRPr="00366D4D" w:rsidRDefault="0076202F" w:rsidP="0076202F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  <w:t>Szakály Szabolcs, a Városfejlesztési Kabinet vezetője</w:t>
      </w:r>
    </w:p>
    <w:p w14:paraId="3080EECE" w14:textId="77777777" w:rsidR="009D27ED" w:rsidRDefault="00020292" w:rsidP="0031356A">
      <w:pPr>
        <w:ind w:left="2127"/>
        <w:jc w:val="both"/>
        <w:rPr>
          <w:rFonts w:ascii="Arial" w:hAnsi="Arial" w:cs="Arial"/>
        </w:rPr>
      </w:pPr>
      <w:proofErr w:type="spellStart"/>
      <w:r w:rsidRPr="00366D4D">
        <w:rPr>
          <w:rFonts w:ascii="Arial" w:hAnsi="Arial" w:cs="Arial"/>
        </w:rPr>
        <w:t>Stéger</w:t>
      </w:r>
      <w:proofErr w:type="spellEnd"/>
      <w:r w:rsidRPr="00366D4D">
        <w:rPr>
          <w:rFonts w:ascii="Arial" w:hAnsi="Arial" w:cs="Arial"/>
        </w:rPr>
        <w:t xml:space="preserve"> Gábor, a Közgazdasági és Adó Osztály vezetője</w:t>
      </w:r>
      <w:r w:rsidR="0031356A">
        <w:rPr>
          <w:rFonts w:ascii="Arial" w:hAnsi="Arial" w:cs="Arial"/>
        </w:rPr>
        <w:t>,</w:t>
      </w:r>
    </w:p>
    <w:p w14:paraId="44C940F5" w14:textId="5D5625C2" w:rsidR="0076202F" w:rsidRPr="00366D4D" w:rsidRDefault="0031356A" w:rsidP="0031356A">
      <w:pPr>
        <w:ind w:left="212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</w:t>
      </w:r>
      <w:r w:rsidR="0076202F" w:rsidRPr="00366D4D">
        <w:rPr>
          <w:rFonts w:ascii="Arial" w:hAnsi="Arial" w:cs="Arial"/>
        </w:rPr>
        <w:t>)</w:t>
      </w:r>
    </w:p>
    <w:p w14:paraId="77CDDC61" w14:textId="77777777" w:rsidR="0076202F" w:rsidRPr="00366D4D" w:rsidRDefault="0076202F" w:rsidP="0076202F">
      <w:pPr>
        <w:jc w:val="both"/>
        <w:rPr>
          <w:rFonts w:ascii="Arial" w:hAnsi="Arial" w:cs="Arial"/>
        </w:rPr>
      </w:pPr>
    </w:p>
    <w:p w14:paraId="2F8C6C3A" w14:textId="77777777" w:rsidR="0076202F" w:rsidRPr="00366D4D" w:rsidRDefault="0076202F" w:rsidP="0076202F">
      <w:pPr>
        <w:jc w:val="both"/>
        <w:rPr>
          <w:rFonts w:ascii="Arial" w:hAnsi="Arial" w:cs="Arial"/>
          <w:bCs/>
        </w:rPr>
      </w:pPr>
    </w:p>
    <w:p w14:paraId="3920B1A1" w14:textId="77777777" w:rsidR="0076202F" w:rsidRPr="00366D4D" w:rsidRDefault="0076202F" w:rsidP="0076202F">
      <w:pPr>
        <w:jc w:val="both"/>
        <w:rPr>
          <w:rFonts w:ascii="Arial" w:hAnsi="Arial" w:cs="Arial"/>
        </w:rPr>
      </w:pPr>
    </w:p>
    <w:p w14:paraId="52218918" w14:textId="2F3A721B" w:rsidR="00F369C9" w:rsidRPr="00F369C9" w:rsidRDefault="0076202F" w:rsidP="00F369C9">
      <w:pPr>
        <w:ind w:left="2127" w:hanging="2127"/>
        <w:jc w:val="both"/>
        <w:rPr>
          <w:rFonts w:ascii="Arial" w:hAnsi="Arial" w:cs="Arial"/>
        </w:rPr>
      </w:pPr>
      <w:r w:rsidRPr="00366D4D">
        <w:rPr>
          <w:rFonts w:ascii="Arial" w:hAnsi="Arial" w:cs="Arial"/>
          <w:b/>
          <w:u w:val="single"/>
        </w:rPr>
        <w:t>Határidő:</w:t>
      </w:r>
      <w:r w:rsidRPr="00366D4D">
        <w:rPr>
          <w:rFonts w:ascii="Arial" w:hAnsi="Arial" w:cs="Arial"/>
        </w:rPr>
        <w:t xml:space="preserve"> </w:t>
      </w:r>
      <w:r w:rsidRPr="00366D4D">
        <w:rPr>
          <w:rFonts w:ascii="Arial" w:hAnsi="Arial" w:cs="Arial"/>
        </w:rPr>
        <w:tab/>
      </w:r>
      <w:r w:rsidR="00F369C9">
        <w:rPr>
          <w:rFonts w:ascii="Arial" w:hAnsi="Arial" w:cs="Arial"/>
        </w:rPr>
        <w:t xml:space="preserve">1. pont: </w:t>
      </w:r>
      <w:r w:rsidR="00C44136">
        <w:rPr>
          <w:rFonts w:ascii="Arial" w:hAnsi="Arial" w:cs="Arial"/>
        </w:rPr>
        <w:t xml:space="preserve">a </w:t>
      </w:r>
      <w:r w:rsidR="003921B1" w:rsidRPr="00366D4D">
        <w:rPr>
          <w:rFonts w:ascii="Arial" w:hAnsi="Arial" w:cs="Arial"/>
        </w:rPr>
        <w:t xml:space="preserve">felhívásban foglalt benyújtási határidőben </w:t>
      </w:r>
    </w:p>
    <w:p w14:paraId="574791B2" w14:textId="5BEEED9F" w:rsidR="00F369C9" w:rsidRPr="00F369C9" w:rsidRDefault="00F369C9" w:rsidP="00F369C9">
      <w:pPr>
        <w:ind w:left="2127" w:hanging="2127"/>
        <w:jc w:val="both"/>
        <w:rPr>
          <w:rFonts w:ascii="Arial" w:hAnsi="Arial" w:cs="Arial"/>
        </w:rPr>
      </w:pPr>
      <w:r w:rsidRPr="00F369C9">
        <w:rPr>
          <w:rFonts w:ascii="Arial" w:hAnsi="Arial" w:cs="Arial"/>
        </w:rPr>
        <w:tab/>
        <w:t>2</w:t>
      </w:r>
      <w:r>
        <w:rPr>
          <w:rFonts w:ascii="Arial" w:hAnsi="Arial" w:cs="Arial"/>
        </w:rPr>
        <w:t xml:space="preserve">. pont: </w:t>
      </w:r>
      <w:r w:rsidRPr="00F369C9">
        <w:rPr>
          <w:rFonts w:ascii="Arial" w:hAnsi="Arial" w:cs="Arial"/>
        </w:rPr>
        <w:t>azonnal</w:t>
      </w:r>
    </w:p>
    <w:p w14:paraId="1EE77D47" w14:textId="31BDC4EA" w:rsidR="00F369C9" w:rsidRDefault="00F369C9" w:rsidP="00857DE8">
      <w:pPr>
        <w:ind w:left="2127" w:hanging="2127"/>
        <w:jc w:val="both"/>
        <w:rPr>
          <w:rFonts w:ascii="Arial" w:hAnsi="Arial" w:cs="Arial"/>
        </w:rPr>
      </w:pPr>
    </w:p>
    <w:p w14:paraId="583820B8" w14:textId="7C4C1944" w:rsidR="00F369C9" w:rsidRPr="00366D4D" w:rsidRDefault="00F369C9" w:rsidP="00857DE8">
      <w:pPr>
        <w:ind w:left="2127" w:hanging="212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7465D44" w14:textId="415FE0DA" w:rsidR="00020292" w:rsidRPr="00366D4D" w:rsidRDefault="00020292" w:rsidP="0076202F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</w:r>
    </w:p>
    <w:p w14:paraId="022445DF" w14:textId="416BD687" w:rsidR="0076202F" w:rsidRPr="00366D4D" w:rsidRDefault="006E6C4A" w:rsidP="0076202F">
      <w:pPr>
        <w:jc w:val="both"/>
        <w:rPr>
          <w:rFonts w:ascii="Arial" w:hAnsi="Arial" w:cs="Arial"/>
        </w:rPr>
      </w:pP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</w:r>
      <w:r w:rsidRPr="00366D4D">
        <w:rPr>
          <w:rFonts w:ascii="Arial" w:hAnsi="Arial" w:cs="Arial"/>
        </w:rPr>
        <w:tab/>
        <w:t xml:space="preserve"> </w:t>
      </w:r>
    </w:p>
    <w:p w14:paraId="0413263B" w14:textId="77777777" w:rsidR="00D54DF8" w:rsidRPr="00366D4D" w:rsidRDefault="00D54DF8" w:rsidP="0076202F">
      <w:pPr>
        <w:rPr>
          <w:rFonts w:ascii="Arial" w:hAnsi="Arial" w:cs="Arial"/>
        </w:rPr>
      </w:pPr>
    </w:p>
    <w:sectPr w:rsidR="00D54DF8" w:rsidRPr="00366D4D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B6227" w14:textId="77777777" w:rsidR="009F52D7" w:rsidRDefault="009F52D7">
      <w:r>
        <w:separator/>
      </w:r>
    </w:p>
  </w:endnote>
  <w:endnote w:type="continuationSeparator" w:id="0">
    <w:p w14:paraId="539FABEA" w14:textId="77777777" w:rsidR="009F52D7" w:rsidRDefault="009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E5E5A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F328E0" wp14:editId="5D7408B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3BB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43BBC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67152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63E60E75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proofErr w:type="gramStart"/>
    <w:r w:rsidR="00834A26">
      <w:rPr>
        <w:rFonts w:ascii="Arial" w:hAnsi="Arial" w:cs="Arial"/>
        <w:sz w:val="20"/>
        <w:szCs w:val="20"/>
      </w:rPr>
      <w:t>Fax:+</w:t>
    </w:r>
    <w:proofErr w:type="gramEnd"/>
    <w:r w:rsidR="00834A26">
      <w:rPr>
        <w:rFonts w:ascii="Arial" w:hAnsi="Arial" w:cs="Arial"/>
        <w:sz w:val="20"/>
        <w:szCs w:val="20"/>
      </w:rPr>
      <w:t>36 94/313-172</w:t>
    </w:r>
  </w:p>
  <w:p w14:paraId="0BC59D23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4D9CD" w14:textId="77777777" w:rsidR="009F52D7" w:rsidRDefault="009F52D7">
      <w:r>
        <w:separator/>
      </w:r>
    </w:p>
  </w:footnote>
  <w:footnote w:type="continuationSeparator" w:id="0">
    <w:p w14:paraId="0E62CCE1" w14:textId="77777777" w:rsidR="009F52D7" w:rsidRDefault="009F5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A1061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77F51AF" wp14:editId="7A6D94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2325B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756BAEF4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F23CB0A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B3116F9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54B2E38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0352A97" w14:textId="77777777" w:rsidR="003921B1" w:rsidRDefault="0064491D" w:rsidP="003921B1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A65F75">
      <w:rPr>
        <w:rFonts w:ascii="Arial" w:hAnsi="Arial" w:cs="Arial"/>
      </w:rPr>
      <w:t>Gazdasági és Városstratégiai Bizottság</w:t>
    </w:r>
  </w:p>
  <w:p w14:paraId="0F05F9E9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7351251A" w14:textId="6DBBE891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0B093EE6" w14:textId="77777777" w:rsidR="00514CD3" w:rsidRPr="00CD05BF" w:rsidRDefault="00514CD3" w:rsidP="00514CD3">
    <w:pPr>
      <w:rPr>
        <w:rFonts w:ascii="Arial" w:hAnsi="Arial" w:cs="Arial"/>
        <w:bCs/>
      </w:rPr>
    </w:pPr>
  </w:p>
  <w:p w14:paraId="7CBEB91F" w14:textId="77777777" w:rsidR="00514CD3" w:rsidRPr="00CD05BF" w:rsidRDefault="00514CD3" w:rsidP="00514CD3">
    <w:pPr>
      <w:rPr>
        <w:rFonts w:ascii="Arial" w:hAnsi="Arial" w:cs="Arial"/>
        <w:bCs/>
      </w:rPr>
    </w:pPr>
  </w:p>
  <w:p w14:paraId="3BD0C39D" w14:textId="77777777" w:rsidR="00514CD3" w:rsidRPr="00CD05BF" w:rsidRDefault="00514CD3" w:rsidP="00514CD3">
    <w:pPr>
      <w:rPr>
        <w:rFonts w:ascii="Arial" w:hAnsi="Arial" w:cs="Arial"/>
        <w:bCs/>
      </w:rPr>
    </w:pPr>
  </w:p>
  <w:p w14:paraId="52ED207F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6E048665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A4BDD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7C1"/>
    <w:multiLevelType w:val="hybridMultilevel"/>
    <w:tmpl w:val="3E22026A"/>
    <w:lvl w:ilvl="0" w:tplc="0C06B7F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A7A05"/>
    <w:multiLevelType w:val="hybridMultilevel"/>
    <w:tmpl w:val="D64826CA"/>
    <w:lvl w:ilvl="0" w:tplc="0C06B7FC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D345FF"/>
    <w:multiLevelType w:val="hybridMultilevel"/>
    <w:tmpl w:val="0AC2078A"/>
    <w:lvl w:ilvl="0" w:tplc="0C06B7F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F60280"/>
    <w:multiLevelType w:val="hybridMultilevel"/>
    <w:tmpl w:val="A5D42CCE"/>
    <w:lvl w:ilvl="0" w:tplc="2DDC9E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00519"/>
    <w:multiLevelType w:val="hybridMultilevel"/>
    <w:tmpl w:val="8B828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D611B"/>
    <w:multiLevelType w:val="hybridMultilevel"/>
    <w:tmpl w:val="C8A633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4C662ECE"/>
    <w:multiLevelType w:val="hybridMultilevel"/>
    <w:tmpl w:val="C7C68CDE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05962"/>
    <w:multiLevelType w:val="hybridMultilevel"/>
    <w:tmpl w:val="79D6A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809D4"/>
    <w:multiLevelType w:val="hybridMultilevel"/>
    <w:tmpl w:val="1DFA8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20292"/>
    <w:rsid w:val="00025522"/>
    <w:rsid w:val="00053425"/>
    <w:rsid w:val="00054343"/>
    <w:rsid w:val="00064202"/>
    <w:rsid w:val="00072570"/>
    <w:rsid w:val="000856D7"/>
    <w:rsid w:val="00097B73"/>
    <w:rsid w:val="000C593A"/>
    <w:rsid w:val="000D5554"/>
    <w:rsid w:val="000E4D63"/>
    <w:rsid w:val="000F0700"/>
    <w:rsid w:val="000F3232"/>
    <w:rsid w:val="00105588"/>
    <w:rsid w:val="0011542C"/>
    <w:rsid w:val="00132161"/>
    <w:rsid w:val="00174F50"/>
    <w:rsid w:val="00181799"/>
    <w:rsid w:val="001A4648"/>
    <w:rsid w:val="001E73A6"/>
    <w:rsid w:val="00215693"/>
    <w:rsid w:val="0025794A"/>
    <w:rsid w:val="002A5D31"/>
    <w:rsid w:val="002D5D54"/>
    <w:rsid w:val="002E0E60"/>
    <w:rsid w:val="002F43FF"/>
    <w:rsid w:val="002F53B7"/>
    <w:rsid w:val="00300B8B"/>
    <w:rsid w:val="0031356A"/>
    <w:rsid w:val="00325973"/>
    <w:rsid w:val="0032649B"/>
    <w:rsid w:val="0034130E"/>
    <w:rsid w:val="00343F28"/>
    <w:rsid w:val="00356256"/>
    <w:rsid w:val="00360C4C"/>
    <w:rsid w:val="00366D4D"/>
    <w:rsid w:val="00375B20"/>
    <w:rsid w:val="00387E79"/>
    <w:rsid w:val="003921B1"/>
    <w:rsid w:val="003B47EA"/>
    <w:rsid w:val="003E76FA"/>
    <w:rsid w:val="003E7899"/>
    <w:rsid w:val="00402FA3"/>
    <w:rsid w:val="00406547"/>
    <w:rsid w:val="0042445E"/>
    <w:rsid w:val="00427965"/>
    <w:rsid w:val="00430EA9"/>
    <w:rsid w:val="00482F85"/>
    <w:rsid w:val="004A5006"/>
    <w:rsid w:val="004A7474"/>
    <w:rsid w:val="004B3A24"/>
    <w:rsid w:val="004F6AAC"/>
    <w:rsid w:val="00504834"/>
    <w:rsid w:val="0050533C"/>
    <w:rsid w:val="00514CD3"/>
    <w:rsid w:val="005321D7"/>
    <w:rsid w:val="005408AF"/>
    <w:rsid w:val="00574064"/>
    <w:rsid w:val="005B3ADC"/>
    <w:rsid w:val="005B3EF7"/>
    <w:rsid w:val="005C2C6C"/>
    <w:rsid w:val="005D0011"/>
    <w:rsid w:val="005E71EC"/>
    <w:rsid w:val="005F19FE"/>
    <w:rsid w:val="005F3624"/>
    <w:rsid w:val="0061287F"/>
    <w:rsid w:val="00635388"/>
    <w:rsid w:val="006434C7"/>
    <w:rsid w:val="0064491D"/>
    <w:rsid w:val="00651B21"/>
    <w:rsid w:val="00663D8C"/>
    <w:rsid w:val="00673677"/>
    <w:rsid w:val="006A73A5"/>
    <w:rsid w:val="006B5218"/>
    <w:rsid w:val="006C4D12"/>
    <w:rsid w:val="006E6C4A"/>
    <w:rsid w:val="00704FD3"/>
    <w:rsid w:val="007129B7"/>
    <w:rsid w:val="007326FF"/>
    <w:rsid w:val="00746B50"/>
    <w:rsid w:val="00755E6B"/>
    <w:rsid w:val="0076202F"/>
    <w:rsid w:val="00794BED"/>
    <w:rsid w:val="007A0248"/>
    <w:rsid w:val="007A0E65"/>
    <w:rsid w:val="007A7F9C"/>
    <w:rsid w:val="007B02DA"/>
    <w:rsid w:val="007B2FF9"/>
    <w:rsid w:val="007B4FA9"/>
    <w:rsid w:val="007C40AF"/>
    <w:rsid w:val="007C58E4"/>
    <w:rsid w:val="007F2F31"/>
    <w:rsid w:val="00807CFF"/>
    <w:rsid w:val="008133FC"/>
    <w:rsid w:val="00816500"/>
    <w:rsid w:val="00817E04"/>
    <w:rsid w:val="00821F40"/>
    <w:rsid w:val="0082660D"/>
    <w:rsid w:val="008275D7"/>
    <w:rsid w:val="00834A26"/>
    <w:rsid w:val="00857DE8"/>
    <w:rsid w:val="008728D0"/>
    <w:rsid w:val="008C0AD4"/>
    <w:rsid w:val="008C4D8C"/>
    <w:rsid w:val="009348EA"/>
    <w:rsid w:val="00937CFE"/>
    <w:rsid w:val="00960C01"/>
    <w:rsid w:val="0096279B"/>
    <w:rsid w:val="009B0B46"/>
    <w:rsid w:val="009B5040"/>
    <w:rsid w:val="009D27ED"/>
    <w:rsid w:val="009F0A8B"/>
    <w:rsid w:val="009F52D7"/>
    <w:rsid w:val="00A070F3"/>
    <w:rsid w:val="00A7633E"/>
    <w:rsid w:val="00AB2CB9"/>
    <w:rsid w:val="00AB556E"/>
    <w:rsid w:val="00AB7B31"/>
    <w:rsid w:val="00AD08CD"/>
    <w:rsid w:val="00AE14C5"/>
    <w:rsid w:val="00B04930"/>
    <w:rsid w:val="00B06A06"/>
    <w:rsid w:val="00B103B4"/>
    <w:rsid w:val="00B14524"/>
    <w:rsid w:val="00B27192"/>
    <w:rsid w:val="00B43BBC"/>
    <w:rsid w:val="00B610E8"/>
    <w:rsid w:val="00B802E4"/>
    <w:rsid w:val="00B87829"/>
    <w:rsid w:val="00BA710A"/>
    <w:rsid w:val="00BB38B7"/>
    <w:rsid w:val="00BC1F55"/>
    <w:rsid w:val="00BC46F6"/>
    <w:rsid w:val="00BE370B"/>
    <w:rsid w:val="00C03067"/>
    <w:rsid w:val="00C44136"/>
    <w:rsid w:val="00C63379"/>
    <w:rsid w:val="00C71580"/>
    <w:rsid w:val="00CA483B"/>
    <w:rsid w:val="00D54DF8"/>
    <w:rsid w:val="00D713B0"/>
    <w:rsid w:val="00D732AA"/>
    <w:rsid w:val="00D77A22"/>
    <w:rsid w:val="00D878D6"/>
    <w:rsid w:val="00D87D2A"/>
    <w:rsid w:val="00DA14B3"/>
    <w:rsid w:val="00DE2396"/>
    <w:rsid w:val="00E05BAB"/>
    <w:rsid w:val="00E31DBB"/>
    <w:rsid w:val="00E43676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EE156A"/>
    <w:rsid w:val="00F17032"/>
    <w:rsid w:val="00F17E03"/>
    <w:rsid w:val="00F369C9"/>
    <w:rsid w:val="00F60A1F"/>
    <w:rsid w:val="00F7718A"/>
    <w:rsid w:val="00F7770A"/>
    <w:rsid w:val="00F853CE"/>
    <w:rsid w:val="00F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322312FC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4491D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rsid w:val="0064491D"/>
    <w:rPr>
      <w:sz w:val="24"/>
      <w:szCs w:val="24"/>
    </w:rPr>
  </w:style>
  <w:style w:type="paragraph" w:styleId="Cm">
    <w:name w:val="Title"/>
    <w:basedOn w:val="Norml"/>
    <w:link w:val="CmChar"/>
    <w:qFormat/>
    <w:rsid w:val="0064491D"/>
    <w:pPr>
      <w:jc w:val="center"/>
    </w:pPr>
    <w:rPr>
      <w:b/>
      <w:u w:val="single"/>
      <w:lang w:val="x-none" w:eastAsia="x-none"/>
    </w:rPr>
  </w:style>
  <w:style w:type="character" w:customStyle="1" w:styleId="CmChar">
    <w:name w:val="Cím Char"/>
    <w:basedOn w:val="Bekezdsalapbettpusa"/>
    <w:link w:val="Cm"/>
    <w:rsid w:val="0064491D"/>
    <w:rPr>
      <w:b/>
      <w:sz w:val="24"/>
      <w:szCs w:val="24"/>
      <w:u w:val="single"/>
      <w:lang w:val="x-none" w:eastAsia="x-none"/>
    </w:rPr>
  </w:style>
  <w:style w:type="character" w:styleId="Jegyzethivatkozs">
    <w:name w:val="annotation reference"/>
    <w:basedOn w:val="Bekezdsalapbettpusa"/>
    <w:rsid w:val="00D87D2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87D2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D87D2A"/>
  </w:style>
  <w:style w:type="paragraph" w:styleId="Megjegyzstrgya">
    <w:name w:val="annotation subject"/>
    <w:basedOn w:val="Jegyzetszveg"/>
    <w:next w:val="Jegyzetszveg"/>
    <w:link w:val="MegjegyzstrgyaChar"/>
    <w:rsid w:val="00D87D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D87D2A"/>
    <w:rPr>
      <w:b/>
      <w:bCs/>
    </w:rPr>
  </w:style>
  <w:style w:type="paragraph" w:customStyle="1" w:styleId="Default">
    <w:name w:val="Default"/>
    <w:uiPriority w:val="99"/>
    <w:rsid w:val="001E73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de-DE"/>
    </w:rPr>
  </w:style>
  <w:style w:type="paragraph" w:customStyle="1" w:styleId="Style7">
    <w:name w:val="Style7"/>
    <w:basedOn w:val="Norml"/>
    <w:rsid w:val="008133FC"/>
    <w:pPr>
      <w:widowControl w:val="0"/>
      <w:autoSpaceDE w:val="0"/>
      <w:autoSpaceDN w:val="0"/>
      <w:adjustRightInd w:val="0"/>
      <w:spacing w:line="398" w:lineRule="exact"/>
    </w:pPr>
  </w:style>
  <w:style w:type="paragraph" w:customStyle="1" w:styleId="Style8">
    <w:name w:val="Style8"/>
    <w:basedOn w:val="Norml"/>
    <w:rsid w:val="008133F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FontStyle37">
    <w:name w:val="Font Style37"/>
    <w:rsid w:val="008133FC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40">
    <w:name w:val="Font Style40"/>
    <w:rsid w:val="008133FC"/>
    <w:rPr>
      <w:rFonts w:ascii="Arial Unicode MS" w:eastAsia="Arial Unicode MS" w:cs="Arial Unicode MS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4596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Tóth Balázs József</cp:lastModifiedBy>
  <cp:revision>2</cp:revision>
  <cp:lastPrinted>2019-09-12T08:20:00Z</cp:lastPrinted>
  <dcterms:created xsi:type="dcterms:W3CDTF">2019-09-12T08:20:00Z</dcterms:created>
  <dcterms:modified xsi:type="dcterms:W3CDTF">2019-09-12T08:20:00Z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