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AC1" w:rsidRDefault="00D72AC1" w:rsidP="00D72AC1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u w:val="single"/>
        </w:rPr>
        <w:t xml:space="preserve">366/2019. (VIII.27.)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D72AC1" w:rsidRDefault="00D72AC1" w:rsidP="00D72AC1">
      <w:pPr>
        <w:pStyle w:val="Cm"/>
        <w:jc w:val="both"/>
        <w:rPr>
          <w:b w:val="0"/>
          <w:sz w:val="24"/>
        </w:rPr>
      </w:pPr>
    </w:p>
    <w:p w:rsidR="00D72AC1" w:rsidRDefault="00D72AC1" w:rsidP="00D72AC1">
      <w:pPr>
        <w:pStyle w:val="Cm"/>
        <w:numPr>
          <w:ilvl w:val="0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Szombathely Megyei Jogú Város Önkormányzata Közgyűlése </w:t>
      </w:r>
      <w:bookmarkStart w:id="1" w:name="_Hlk6309650"/>
      <w:r>
        <w:rPr>
          <w:b w:val="0"/>
          <w:sz w:val="24"/>
        </w:rPr>
        <w:t xml:space="preserve">az önkormányzat 2019. évi gazdálkodásáról szóló 5/2019. (IV.1.) önkormányzati rendeletének 11. § (11) bekezdése alapján </w:t>
      </w:r>
      <w:bookmarkEnd w:id="1"/>
      <w:r>
        <w:rPr>
          <w:b w:val="0"/>
          <w:sz w:val="24"/>
        </w:rPr>
        <w:t>a Szülőföld Könyvkiadó Kft. 2018. évi beszámolóját, valamint a 2019. évi pénzügyi tervét megtárgyalta, és a szervezet támogatását jóváhagyja.</w:t>
      </w:r>
    </w:p>
    <w:p w:rsidR="00D72AC1" w:rsidRDefault="00D72AC1" w:rsidP="00D72AC1">
      <w:pPr>
        <w:pStyle w:val="Cm"/>
        <w:ind w:left="720"/>
        <w:jc w:val="both"/>
        <w:rPr>
          <w:b w:val="0"/>
          <w:sz w:val="24"/>
        </w:rPr>
      </w:pPr>
    </w:p>
    <w:p w:rsidR="00D72AC1" w:rsidRDefault="00D72AC1" w:rsidP="00D72AC1">
      <w:pPr>
        <w:pStyle w:val="Cm"/>
        <w:numPr>
          <w:ilvl w:val="0"/>
          <w:numId w:val="1"/>
        </w:numPr>
        <w:jc w:val="both"/>
        <w:rPr>
          <w:b w:val="0"/>
          <w:sz w:val="24"/>
        </w:rPr>
      </w:pPr>
      <w:r w:rsidRPr="00D64B59">
        <w:rPr>
          <w:b w:val="0"/>
          <w:sz w:val="24"/>
        </w:rPr>
        <w:t xml:space="preserve">A Közgyűlés hozzájárul a </w:t>
      </w:r>
      <w:proofErr w:type="spellStart"/>
      <w:r w:rsidRPr="00D64B59">
        <w:rPr>
          <w:b w:val="0"/>
          <w:sz w:val="24"/>
        </w:rPr>
        <w:t>Schönvisner</w:t>
      </w:r>
      <w:proofErr w:type="spellEnd"/>
      <w:r w:rsidRPr="00D64B59">
        <w:rPr>
          <w:b w:val="0"/>
          <w:sz w:val="24"/>
        </w:rPr>
        <w:t xml:space="preserve"> István monográfia magyar nyelvű kiadásának további 700.000,- forint összegű támogatásához, fenti rendelet 9. mellékletében található „Könyv, film tételsor” terhére.</w:t>
      </w:r>
    </w:p>
    <w:p w:rsidR="00D72AC1" w:rsidRPr="00D64B59" w:rsidRDefault="00D72AC1" w:rsidP="00D72AC1">
      <w:pPr>
        <w:pStyle w:val="Cm"/>
        <w:jc w:val="both"/>
        <w:rPr>
          <w:b w:val="0"/>
          <w:sz w:val="24"/>
        </w:rPr>
      </w:pPr>
    </w:p>
    <w:p w:rsidR="00D72AC1" w:rsidRPr="00D64B59" w:rsidRDefault="00D72AC1" w:rsidP="00D72AC1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D64B59">
        <w:rPr>
          <w:rFonts w:ascii="Arial" w:hAnsi="Arial" w:cs="Arial"/>
        </w:rPr>
        <w:t xml:space="preserve">A Közgyűlés úgy határoz, 1 millió forinttal támogatja a készülő „Haladás-ZTE kiadvány” megjelenését az 1. pont szerinti rendelet 9. mellékletében található „Könyv, film tételsor” terhére. </w:t>
      </w:r>
    </w:p>
    <w:p w:rsidR="00D72AC1" w:rsidRPr="00D64B59" w:rsidRDefault="00D72AC1" w:rsidP="00D72AC1">
      <w:pPr>
        <w:pStyle w:val="Listaszerbekezds"/>
        <w:jc w:val="both"/>
        <w:rPr>
          <w:rFonts w:ascii="Arial" w:hAnsi="Arial" w:cs="Arial"/>
        </w:rPr>
      </w:pPr>
    </w:p>
    <w:p w:rsidR="00D72AC1" w:rsidRPr="00D64B59" w:rsidRDefault="00D72AC1" w:rsidP="00D72AC1">
      <w:pPr>
        <w:pStyle w:val="Cm"/>
        <w:numPr>
          <w:ilvl w:val="0"/>
          <w:numId w:val="1"/>
        </w:numPr>
        <w:jc w:val="both"/>
        <w:rPr>
          <w:b w:val="0"/>
          <w:bCs/>
          <w:sz w:val="24"/>
        </w:rPr>
      </w:pPr>
      <w:r w:rsidRPr="00D64B59">
        <w:rPr>
          <w:b w:val="0"/>
          <w:bCs/>
          <w:sz w:val="24"/>
        </w:rPr>
        <w:t>A Közgyűlés felhatalmazza a polgármestert a támogatásokkal kapcsolatos intézkedések megtételére.</w:t>
      </w:r>
    </w:p>
    <w:p w:rsidR="00D72AC1" w:rsidRDefault="00D72AC1" w:rsidP="00D72AC1">
      <w:pPr>
        <w:pStyle w:val="Cm"/>
        <w:jc w:val="both"/>
        <w:rPr>
          <w:b w:val="0"/>
          <w:bCs/>
          <w:sz w:val="24"/>
        </w:rPr>
      </w:pPr>
    </w:p>
    <w:p w:rsidR="00D72AC1" w:rsidRDefault="00D72AC1" w:rsidP="00D72AC1">
      <w:pPr>
        <w:tabs>
          <w:tab w:val="left" w:pos="1080"/>
        </w:tabs>
        <w:jc w:val="both"/>
        <w:rPr>
          <w:rFonts w:ascii="Arial" w:hAnsi="Arial" w:cs="Arial"/>
        </w:rPr>
      </w:pPr>
      <w:r w:rsidRPr="004939DD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Puskás Tivadar polgármester</w:t>
      </w:r>
    </w:p>
    <w:p w:rsidR="00D72AC1" w:rsidRDefault="00D72AC1" w:rsidP="00D72AC1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:rsidR="00D72AC1" w:rsidRDefault="00D72AC1" w:rsidP="00D72AC1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 alpolgármester</w:t>
      </w:r>
    </w:p>
    <w:p w:rsidR="00D72AC1" w:rsidRDefault="00D72AC1" w:rsidP="00D72AC1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D72AC1" w:rsidRDefault="00D72AC1" w:rsidP="00D72AC1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(a végrehajtás előkészítéséért: </w:t>
      </w:r>
    </w:p>
    <w:p w:rsidR="00D72AC1" w:rsidRDefault="00D72AC1" w:rsidP="00D72AC1">
      <w:pPr>
        <w:tabs>
          <w:tab w:val="left" w:pos="284"/>
          <w:tab w:val="left" w:pos="1080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Bencsics Enikő, az Egészségügyi és Közszolgálati Osztály vezetője</w:t>
      </w:r>
    </w:p>
    <w:p w:rsidR="00D72AC1" w:rsidRDefault="00D72AC1" w:rsidP="00D72AC1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Stéger Gábor, a Közgazdasági és Adó Osztály vezetője</w:t>
      </w:r>
    </w:p>
    <w:p w:rsidR="00D72AC1" w:rsidRDefault="00D72AC1" w:rsidP="00D72AC1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Farkas Csaba, a Szülőföld Könyvkiadó Kft. ügyvezetője)</w:t>
      </w:r>
    </w:p>
    <w:p w:rsidR="00D72AC1" w:rsidRDefault="00D72AC1" w:rsidP="00D72AC1">
      <w:pPr>
        <w:tabs>
          <w:tab w:val="left" w:pos="1080"/>
        </w:tabs>
        <w:jc w:val="both"/>
        <w:rPr>
          <w:rFonts w:ascii="Arial" w:hAnsi="Arial" w:cs="Arial"/>
          <w:b/>
          <w:bCs/>
          <w:u w:val="single"/>
        </w:rPr>
      </w:pPr>
    </w:p>
    <w:p w:rsidR="00D72AC1" w:rsidRDefault="00D72AC1" w:rsidP="00D72AC1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4939DD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 xml:space="preserve">azonnal (1-2 pontok. pont vonatkozásában) </w:t>
      </w:r>
    </w:p>
    <w:p w:rsidR="00D72AC1" w:rsidRDefault="00D72AC1" w:rsidP="00D72AC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2019. szeptember 30. (2. pont vonatkozásában) </w:t>
      </w: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A2CE4"/>
    <w:multiLevelType w:val="hybridMultilevel"/>
    <w:tmpl w:val="1EF4FB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C1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D72AC1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233E4-7202-4FE0-8F29-CF0A39C6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2AC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D72AC1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rsid w:val="00D72AC1"/>
    <w:rPr>
      <w:rFonts w:ascii="Times New Roman" w:eastAsia="Times New Roman" w:hAnsi="Times New Roman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D72AC1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D72AC1"/>
    <w:rPr>
      <w:rFonts w:eastAsia="Times New Roman" w:cs="Arial"/>
      <w:b/>
      <w:sz w:val="22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2019-09-02T07:56:00Z</dcterms:created>
  <dcterms:modified xsi:type="dcterms:W3CDTF">2019-09-02T07:56:00Z</dcterms:modified>
</cp:coreProperties>
</file>