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DF52" w14:textId="77777777" w:rsidR="00FC5804" w:rsidRDefault="00FC5804" w:rsidP="00BD2CB9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</w:p>
    <w:p w14:paraId="5FEE86BA" w14:textId="77777777" w:rsidR="00BD2CB9" w:rsidRPr="00493FE8" w:rsidRDefault="00BD2CB9" w:rsidP="00BD2CB9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  <w:r w:rsidRPr="00493FE8">
        <w:rPr>
          <w:rFonts w:ascii="Arial" w:hAnsi="Arial" w:cs="Arial"/>
          <w:b/>
          <w:bCs/>
          <w:spacing w:val="30"/>
          <w:sz w:val="22"/>
          <w:szCs w:val="22"/>
          <w:u w:val="single"/>
        </w:rPr>
        <w:t>SÜRGŐSSÉGI INDÍTVÁNY</w:t>
      </w:r>
    </w:p>
    <w:p w14:paraId="5CB382E8" w14:textId="77777777" w:rsidR="00BD2CB9" w:rsidRPr="00493FE8" w:rsidRDefault="00BD2CB9" w:rsidP="00BD2CB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B1E95A" w14:textId="6E39FD22" w:rsidR="00BD2CB9" w:rsidRPr="00493FE8" w:rsidRDefault="00BD2CB9" w:rsidP="00BD2C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3FE8">
        <w:rPr>
          <w:rFonts w:ascii="Arial" w:hAnsi="Arial" w:cs="Arial"/>
          <w:b/>
          <w:bCs/>
          <w:sz w:val="22"/>
          <w:szCs w:val="22"/>
        </w:rPr>
        <w:t>Szombathely Megy</w:t>
      </w:r>
      <w:r w:rsidR="00EE52D2" w:rsidRPr="00493FE8">
        <w:rPr>
          <w:rFonts w:ascii="Arial" w:hAnsi="Arial" w:cs="Arial"/>
          <w:b/>
          <w:bCs/>
          <w:sz w:val="22"/>
          <w:szCs w:val="22"/>
        </w:rPr>
        <w:t>ei Jogú Város Közgyűlésének 2019</w:t>
      </w:r>
      <w:r w:rsidRPr="00493FE8">
        <w:rPr>
          <w:rFonts w:ascii="Arial" w:hAnsi="Arial" w:cs="Arial"/>
          <w:b/>
          <w:bCs/>
          <w:sz w:val="22"/>
          <w:szCs w:val="22"/>
        </w:rPr>
        <w:t xml:space="preserve">. </w:t>
      </w:r>
      <w:r w:rsidR="00EE52D2" w:rsidRPr="00493FE8">
        <w:rPr>
          <w:rFonts w:ascii="Arial" w:hAnsi="Arial" w:cs="Arial"/>
          <w:b/>
          <w:bCs/>
          <w:sz w:val="22"/>
          <w:szCs w:val="22"/>
        </w:rPr>
        <w:t>június</w:t>
      </w:r>
      <w:r w:rsidRPr="00493FE8">
        <w:rPr>
          <w:rFonts w:ascii="Arial" w:hAnsi="Arial" w:cs="Arial"/>
          <w:b/>
          <w:bCs/>
          <w:sz w:val="22"/>
          <w:szCs w:val="22"/>
        </w:rPr>
        <w:t xml:space="preserve"> 1</w:t>
      </w:r>
      <w:r w:rsidR="00EE52D2" w:rsidRPr="00493FE8">
        <w:rPr>
          <w:rFonts w:ascii="Arial" w:hAnsi="Arial" w:cs="Arial"/>
          <w:b/>
          <w:bCs/>
          <w:sz w:val="22"/>
          <w:szCs w:val="22"/>
        </w:rPr>
        <w:t>8</w:t>
      </w:r>
      <w:r w:rsidRPr="00493FE8">
        <w:rPr>
          <w:rFonts w:ascii="Arial" w:hAnsi="Arial" w:cs="Arial"/>
          <w:b/>
          <w:bCs/>
          <w:sz w:val="22"/>
          <w:szCs w:val="22"/>
        </w:rPr>
        <w:t>-i ülésére</w:t>
      </w:r>
    </w:p>
    <w:p w14:paraId="5D521130" w14:textId="77777777" w:rsidR="00BD2CB9" w:rsidRPr="00493FE8" w:rsidRDefault="00BD2CB9" w:rsidP="00BD2CB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0F4538" w14:textId="77777777" w:rsidR="00493FE8" w:rsidRPr="00493FE8" w:rsidRDefault="00493FE8" w:rsidP="00493FE8">
      <w:pPr>
        <w:jc w:val="center"/>
        <w:rPr>
          <w:rFonts w:ascii="Arial" w:hAnsi="Arial" w:cs="Arial"/>
          <w:b/>
          <w:sz w:val="22"/>
          <w:szCs w:val="22"/>
        </w:rPr>
      </w:pPr>
      <w:r w:rsidRPr="00493FE8">
        <w:rPr>
          <w:rFonts w:ascii="Arial" w:hAnsi="Arial" w:cs="Arial"/>
          <w:b/>
          <w:sz w:val="22"/>
          <w:szCs w:val="22"/>
        </w:rPr>
        <w:t>Javaslat a szombathelyi 4705 hrsz.-ú, Jókai M. u. 9. szám alatti ingatlannal kapcsolatos döntés meghozatalára</w:t>
      </w:r>
    </w:p>
    <w:p w14:paraId="306A4311" w14:textId="77777777" w:rsidR="00BD2CB9" w:rsidRPr="009144A4" w:rsidRDefault="00BD2CB9" w:rsidP="00BD2CB9">
      <w:pPr>
        <w:jc w:val="center"/>
        <w:rPr>
          <w:rFonts w:ascii="Arial" w:hAnsi="Arial" w:cs="Arial"/>
          <w:b/>
          <w:bCs/>
        </w:rPr>
      </w:pPr>
    </w:p>
    <w:p w14:paraId="073382FC" w14:textId="77777777" w:rsidR="00493FE8" w:rsidRDefault="00493FE8" w:rsidP="00493FE8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2C9E3EF5" w14:textId="77777777" w:rsidR="00493FE8" w:rsidRPr="005B73D4" w:rsidRDefault="00493FE8" w:rsidP="00493FE8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Gazdasági és Városstratégiai Bizottság a 29/2018. (II.12.) GVB számú határozatában úgy döntött, hogy a szombathelyi 4705 hrsz.-ú ingatlanra bruttó 18.400.000,- Ft összegű kikiáltási áron Szombathely Megyei Jogú Város Önkormányzata vagyonáról szóló 40/2014. (XII. 23.) önkormányzati rendelet versenyeztetési szabályzatának nyilvános, egyfordulós pályázati eljárásra vonatkozó szabályai alapján pályázati felhívás kerüljön kiírásra. A Gazdasági és Városstratégiai Bizottság az ajánlatokat az alábbi szempontok alapján bírálja el:</w:t>
      </w:r>
    </w:p>
    <w:p w14:paraId="4DE1FF2A" w14:textId="77777777" w:rsidR="00493FE8" w:rsidRPr="005B73D4" w:rsidRDefault="00493FE8" w:rsidP="00493FE8">
      <w:pPr>
        <w:pStyle w:val="Szvegtrzs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Az ajánlattevő által vállalt vételár nagysága, ami legalább bruttó 18.400.000,- Ft. </w:t>
      </w:r>
    </w:p>
    <w:p w14:paraId="7206D701" w14:textId="77777777" w:rsidR="00493FE8" w:rsidRPr="005B73D4" w:rsidRDefault="00493FE8" w:rsidP="00493FE8">
      <w:pPr>
        <w:pStyle w:val="Szvegtrzs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Az ajánlattevő hasznosítási elképzelései, a vételár megfizetésének módjára és határnapjára tett nyilatkozata. </w:t>
      </w:r>
    </w:p>
    <w:p w14:paraId="0B733F06" w14:textId="77777777" w:rsidR="00493FE8" w:rsidRPr="005B73D4" w:rsidRDefault="00493FE8" w:rsidP="00493FE8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14:paraId="5F456DD1" w14:textId="77777777" w:rsidR="00493FE8" w:rsidRPr="005B73D4" w:rsidRDefault="00493FE8" w:rsidP="00493FE8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Gazdasági és Városstratégiai Bizottság a 66/2018. (III. 26.) GVB. sz. határozatában a határidőben érkezett 3 ajánlat közül a bírálati szempontok vizsgálata alapján Schmitt Csilla Mária ajánlattevő pályázatát nyilvánította nyertesnek, a felajánlott vételár 31.686.000,- Ft volt.</w:t>
      </w:r>
    </w:p>
    <w:p w14:paraId="0592E450" w14:textId="77777777" w:rsidR="00493FE8" w:rsidRPr="005B73D4" w:rsidRDefault="00493FE8" w:rsidP="00493FE8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14:paraId="6F4D8E6D" w14:textId="77777777" w:rsidR="00493FE8" w:rsidRPr="005B73D4" w:rsidRDefault="00493FE8" w:rsidP="00493FE8">
      <w:pPr>
        <w:pStyle w:val="Szvegtrzs"/>
        <w:tabs>
          <w:tab w:val="righ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pályázó ajánlatában az alábbiak szerint vázolta hasznosítási elképzeléseit: Az ingatlan felújítása úgy, hogy az épület, mint védett érték fennmaradjon, megtartva a történeti kor emlékét, lehetőség szerint a faragásos címereket is helyreállítva. A jelenlegi szabályozás alapján az ingatlan lakóépületként kerülne felújításra, a két lakásra bontott ház egyesítésével villaként születne újjá.</w:t>
      </w:r>
    </w:p>
    <w:p w14:paraId="0D5DE2BD" w14:textId="77777777" w:rsidR="00493FE8" w:rsidRPr="005B73D4" w:rsidRDefault="00493FE8" w:rsidP="00493FE8">
      <w:pPr>
        <w:pStyle w:val="Szvegtrzs"/>
        <w:tabs>
          <w:tab w:val="righ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Egy esetleges Szabályozási Terv módosítása esetén a tulajdonos kulturális központként is szeretné üzemeltetni az épületet, otthont teremtve Szombathelyen a japán kultúrának. Az ingatlan a Schmitt japán gyűjtemény mellett a </w:t>
      </w:r>
      <w:proofErr w:type="spellStart"/>
      <w:r w:rsidRPr="005B73D4">
        <w:rPr>
          <w:rFonts w:ascii="Arial" w:hAnsi="Arial" w:cs="Arial"/>
          <w:sz w:val="22"/>
          <w:szCs w:val="22"/>
        </w:rPr>
        <w:t>Ziegler</w:t>
      </w:r>
      <w:proofErr w:type="spellEnd"/>
      <w:r w:rsidRPr="005B73D4">
        <w:rPr>
          <w:rFonts w:ascii="Arial" w:hAnsi="Arial" w:cs="Arial"/>
          <w:sz w:val="22"/>
          <w:szCs w:val="22"/>
        </w:rPr>
        <w:t xml:space="preserve"> játékgyűjteménynek is helyet adna.</w:t>
      </w:r>
    </w:p>
    <w:p w14:paraId="7B59BCCC" w14:textId="3B4B83A5" w:rsidR="00493FE8" w:rsidRPr="005B73D4" w:rsidRDefault="00493FE8" w:rsidP="00493FE8">
      <w:pPr>
        <w:pStyle w:val="Szvegtrzs"/>
        <w:tabs>
          <w:tab w:val="righ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lejtő beépítése helyett az az elképzelés, hogy a villához és a környezethez illő gondozott kert kerüljön kialakításra.</w:t>
      </w:r>
    </w:p>
    <w:p w14:paraId="509420E4" w14:textId="7786932B" w:rsidR="00493FE8" w:rsidRPr="005B73D4" w:rsidRDefault="00493FE8" w:rsidP="00493FE8">
      <w:pPr>
        <w:pStyle w:val="Szvegtrzs"/>
        <w:tabs>
          <w:tab w:val="righ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nyertes pályázóval az adásvételi szerződés megkötésre került, a tulajdonjog ingatlan-nyilvántartási átvezetése megtörtént.</w:t>
      </w:r>
    </w:p>
    <w:p w14:paraId="5DBEBCB8" w14:textId="77777777" w:rsidR="00493FE8" w:rsidRPr="005B73D4" w:rsidRDefault="00493FE8" w:rsidP="00493FE8">
      <w:pPr>
        <w:pStyle w:val="Szvegtrzs3"/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lastRenderedPageBreak/>
        <w:t>Az adásvételi szerződésben a felek rögzítették, hogy Vevő az ingatlan állapotával kapcsolatban semmilyen igényt sem érvényesít az Eladóval szemben, kivéve, a szerződéskötéskor már meglévő, de később felmerülő rejtett hibákat, amelyek az ingatlan rendeltetésszerű használatával kapcsolatban állnak.</w:t>
      </w:r>
    </w:p>
    <w:p w14:paraId="795ABC47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2018. év végén az új tulajdonos jelezte, hogy az ingatlanban az egyik bejárás alkalmával könnyező házigombát találtak. Felkért egy szakértőt, aki felmérte a helyszínt, a bejárás alkalmával az Önkormányzat és a kezelő SZOVA Nonprofit </w:t>
      </w:r>
      <w:proofErr w:type="spellStart"/>
      <w:r w:rsidRPr="005B73D4">
        <w:rPr>
          <w:rFonts w:ascii="Arial" w:hAnsi="Arial" w:cs="Arial"/>
          <w:sz w:val="22"/>
          <w:szCs w:val="22"/>
        </w:rPr>
        <w:t>Zrt</w:t>
      </w:r>
      <w:proofErr w:type="spellEnd"/>
      <w:r w:rsidRPr="005B73D4">
        <w:rPr>
          <w:rFonts w:ascii="Arial" w:hAnsi="Arial" w:cs="Arial"/>
          <w:sz w:val="22"/>
          <w:szCs w:val="22"/>
        </w:rPr>
        <w:t>. képviselője is részt vett.</w:t>
      </w:r>
    </w:p>
    <w:p w14:paraId="28F5DD0A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Az új </w:t>
      </w:r>
      <w:proofErr w:type="gramStart"/>
      <w:r w:rsidRPr="005B73D4">
        <w:rPr>
          <w:rFonts w:ascii="Arial" w:hAnsi="Arial" w:cs="Arial"/>
          <w:sz w:val="22"/>
          <w:szCs w:val="22"/>
        </w:rPr>
        <w:t>tulajdonossal</w:t>
      </w:r>
      <w:proofErr w:type="gramEnd"/>
      <w:r w:rsidRPr="005B73D4">
        <w:rPr>
          <w:rFonts w:ascii="Arial" w:hAnsi="Arial" w:cs="Arial"/>
          <w:sz w:val="22"/>
          <w:szCs w:val="22"/>
        </w:rPr>
        <w:t xml:space="preserve"> több alkalommal került sor egyezetésre vezetők bevonásával. </w:t>
      </w:r>
    </w:p>
    <w:p w14:paraId="7B2D9C2D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tulajdonos által felkért szakértő a gombafertőzés által okozott teljes kárt mintegy 12.600.000,- Ft-ban jelölte meg, amely magában foglalja a bontási és helyreállítási költségeket is.</w:t>
      </w:r>
    </w:p>
    <w:p w14:paraId="1FCD587F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23C8B437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Az Önkormányzat által felkért szakértő a gombamentesítésre, fertőtlenítésre bruttó 4.934.140,- Ft összegű ajánlatot adott, amely nem tartalmazza a bontási, helyreállítási költségeket, továbbá a tető, illetve a födém fertőzött részeivel sem foglalkozott. </w:t>
      </w:r>
    </w:p>
    <w:p w14:paraId="65B65EAC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205ACB45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rejtett hiba sajátosságára tekintettel a helyreállítási költségek a munkálatok előrehaladtával konkretizálódtak, szükséges még a csonkolt tetőgerendák, a fertőzés miatt megsemmisítésre került ablak, falépcső és burkolat pótlása.</w:t>
      </w:r>
    </w:p>
    <w:p w14:paraId="5634E74A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4699D7D3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Az Önkormányzat által felkért szakértőtől a szakvélemény kiegészítését kértük arra vonatkozóan, hogy a szakvéleménye tükrében nyilatkozzon, hogy a könnyező házigomba következtében károsodott-e a tetőszerkezet, illetve a károsodás indokolja-e a tetőszerkezet cseréjét.</w:t>
      </w:r>
    </w:p>
    <w:p w14:paraId="16F9A09B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 szakértő megállapította, hogy a kapcsolódó tetőburkolat hibáiból fakadó nedvesedések miatt az </w:t>
      </w:r>
      <w:proofErr w:type="gramStart"/>
      <w:r w:rsidRPr="005B73D4">
        <w:rPr>
          <w:rFonts w:ascii="Arial" w:hAnsi="Arial" w:cs="Arial"/>
          <w:sz w:val="22"/>
          <w:szCs w:val="22"/>
        </w:rPr>
        <w:t>épület fa</w:t>
      </w:r>
      <w:proofErr w:type="gramEnd"/>
      <w:r w:rsidRPr="005B73D4">
        <w:rPr>
          <w:rFonts w:ascii="Arial" w:hAnsi="Arial" w:cs="Arial"/>
          <w:sz w:val="22"/>
          <w:szCs w:val="22"/>
        </w:rPr>
        <w:t xml:space="preserve"> födémszerkezetén könnyező házigomba károsodás alakult ki. A vizsgálat során az is megállapítást nyert, hogy a fedélszék egy kis, közvetlenül a hibás tetőburkolattal kapcsolódó szakasza a beázások és rovarrágások miatt szintén károsodott, a gerendákon kialakult károsodások a házi kéreggomba károsítás következményei. A szakértő megállapítása szerint a tetőszerkezet nagy részének felújítása megerősítésekkel lehetséges a régi gerendák megtartásával. A két eltérő gombafaj</w:t>
      </w:r>
      <w:r>
        <w:rPr>
          <w:rFonts w:ascii="Arial" w:hAnsi="Arial" w:cs="Arial"/>
          <w:sz w:val="22"/>
          <w:szCs w:val="22"/>
        </w:rPr>
        <w:t xml:space="preserve"> által okozott</w:t>
      </w:r>
      <w:r w:rsidRPr="005B73D4">
        <w:rPr>
          <w:rFonts w:ascii="Arial" w:hAnsi="Arial" w:cs="Arial"/>
          <w:sz w:val="22"/>
          <w:szCs w:val="22"/>
        </w:rPr>
        <w:t xml:space="preserve"> károsodás</w:t>
      </w:r>
      <w:r>
        <w:rPr>
          <w:rFonts w:ascii="Arial" w:hAnsi="Arial" w:cs="Arial"/>
          <w:sz w:val="22"/>
          <w:szCs w:val="22"/>
        </w:rPr>
        <w:t>o</w:t>
      </w:r>
      <w:r w:rsidRPr="005B73D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ok</w:t>
      </w:r>
      <w:r w:rsidRPr="005B73D4">
        <w:rPr>
          <w:rFonts w:ascii="Arial" w:hAnsi="Arial" w:cs="Arial"/>
          <w:sz w:val="22"/>
          <w:szCs w:val="22"/>
        </w:rPr>
        <w:t xml:space="preserve">a a tetőburkolat hiánya, amely a szakértő véleménye szerint a vizsgálat előtt több hónapja kialakulhatott. A cseréphiány, illetve a vízelvezető hibája hosszabb ideje hosszabb ideje látható volt, a gerendákon látott károsodások is több év alatt alakulhattak ki.  </w:t>
      </w:r>
    </w:p>
    <w:p w14:paraId="019323D1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 szakértő álláspontja szerint, amennyiben a tetőszerkezet felújítása egy-egy gerenda cseréje mellett megtörténik, a felújítási munkák megkezdése előtt részletes faanyagvédelmi szakvélemény és statikai szakvélemény elkészítése javasolt.</w:t>
      </w:r>
    </w:p>
    <w:p w14:paraId="04D1C3AC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7E4C608B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Az új tulajdonos több egyeztetés után, a peren kívüli egyezség keretében Önkormányzatunktól bruttó 7.393.794,- Ft kártérítést igényel, amely az alábbi tételekből áll:</w:t>
      </w:r>
    </w:p>
    <w:p w14:paraId="5320AFA3" w14:textId="77777777" w:rsidR="00493FE8" w:rsidRPr="005B73D4" w:rsidRDefault="00493FE8" w:rsidP="00493FE8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fertőtlenítés összköltsége</w:t>
      </w: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  <w:t>bruttó 4.541.412,- Ft</w:t>
      </w:r>
    </w:p>
    <w:p w14:paraId="27FED376" w14:textId="77777777" w:rsidR="00493FE8" w:rsidRPr="005B73D4" w:rsidRDefault="00493FE8" w:rsidP="00493FE8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födém helyreállítás (53 m</w:t>
      </w:r>
      <w:r w:rsidRPr="005B73D4">
        <w:rPr>
          <w:rFonts w:ascii="Arial" w:hAnsi="Arial" w:cs="Arial"/>
          <w:sz w:val="22"/>
          <w:szCs w:val="22"/>
          <w:vertAlign w:val="superscript"/>
        </w:rPr>
        <w:t>2</w:t>
      </w:r>
      <w:r w:rsidRPr="005B73D4">
        <w:rPr>
          <w:rFonts w:ascii="Arial" w:hAnsi="Arial" w:cs="Arial"/>
          <w:sz w:val="22"/>
          <w:szCs w:val="22"/>
        </w:rPr>
        <w:t>)</w:t>
      </w: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  <w:t>bruttó 2.214.588,- Ft</w:t>
      </w:r>
    </w:p>
    <w:p w14:paraId="76032823" w14:textId="77777777" w:rsidR="00493FE8" w:rsidRPr="005B73D4" w:rsidRDefault="00493FE8" w:rsidP="00493FE8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befalazott gerendák helyreállítása (10 </w:t>
      </w:r>
      <w:proofErr w:type="spellStart"/>
      <w:r w:rsidRPr="005B73D4">
        <w:rPr>
          <w:rFonts w:ascii="Arial" w:hAnsi="Arial" w:cs="Arial"/>
          <w:sz w:val="22"/>
          <w:szCs w:val="22"/>
        </w:rPr>
        <w:t>fm</w:t>
      </w:r>
      <w:proofErr w:type="spellEnd"/>
      <w:r w:rsidRPr="005B73D4">
        <w:rPr>
          <w:rFonts w:ascii="Arial" w:hAnsi="Arial" w:cs="Arial"/>
          <w:sz w:val="22"/>
          <w:szCs w:val="22"/>
        </w:rPr>
        <w:t>)</w:t>
      </w:r>
      <w:r w:rsidRPr="005B73D4">
        <w:rPr>
          <w:rFonts w:ascii="Arial" w:hAnsi="Arial" w:cs="Arial"/>
          <w:sz w:val="22"/>
          <w:szCs w:val="22"/>
        </w:rPr>
        <w:tab/>
        <w:t>bruttó 637.794,- Ft.</w:t>
      </w:r>
    </w:p>
    <w:p w14:paraId="7227B17C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77D0DC1A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 tulajdonos a Japán ház projekt állásáról azt a tájékoztatást adta, hogy a gombamentesítés </w:t>
      </w:r>
      <w:proofErr w:type="spellStart"/>
      <w:r w:rsidRPr="005B73D4">
        <w:rPr>
          <w:rFonts w:ascii="Arial" w:hAnsi="Arial" w:cs="Arial"/>
          <w:sz w:val="22"/>
          <w:szCs w:val="22"/>
        </w:rPr>
        <w:t>teljeskörűen</w:t>
      </w:r>
      <w:proofErr w:type="spellEnd"/>
      <w:r w:rsidRPr="005B73D4">
        <w:rPr>
          <w:rFonts w:ascii="Arial" w:hAnsi="Arial" w:cs="Arial"/>
          <w:sz w:val="22"/>
          <w:szCs w:val="22"/>
        </w:rPr>
        <w:t xml:space="preserve"> megtörtént, tetőfelújítás lassan elkészül, az egyesület megkezdheti a belső munkálatokat. Dr. Hende Csaba országgyűlési képviselő úr közreműködésével a külügyminisztériumtól elnyert támogatásból elkészült az épület terve, valamint az arculatterv a marketing kampányhoz, továbbá megkezdődött az adománygyűjtés. A Tiszta Formák Alapítvány támogatásából a nyílászárók felújítása is megkezdődött. A </w:t>
      </w:r>
      <w:proofErr w:type="spellStart"/>
      <w:r w:rsidRPr="005B73D4">
        <w:rPr>
          <w:rFonts w:ascii="Arial" w:hAnsi="Arial" w:cs="Arial"/>
          <w:sz w:val="22"/>
          <w:szCs w:val="22"/>
        </w:rPr>
        <w:t>Nakano</w:t>
      </w:r>
      <w:proofErr w:type="spellEnd"/>
      <w:r w:rsidRPr="005B73D4">
        <w:rPr>
          <w:rFonts w:ascii="Arial" w:hAnsi="Arial" w:cs="Arial"/>
          <w:sz w:val="22"/>
          <w:szCs w:val="22"/>
        </w:rPr>
        <w:t xml:space="preserve"> gyűjtemény nemzetközi kiállítás-sorozat magyarországi kiállításainak megszervezéséből származó bevétel és a kiállítást kísérő kiadvány eddig értékesítése fedezi a felmerült költségeket, így a további eladások bevétele szintén felújításra fordítható. Június 16-án kerül sor az ATARU jótékonysági koncertjére, amelynek teljes bevételét a felújításra fordítják. Több helyi céget is megkerestek, akiktől visszajelzést várnak. </w:t>
      </w:r>
    </w:p>
    <w:p w14:paraId="2298CD9B" w14:textId="77777777" w:rsidR="00493FE8" w:rsidRPr="005B73D4" w:rsidRDefault="00493FE8" w:rsidP="00493FE8">
      <w:pPr>
        <w:pStyle w:val="Szvegtrzs"/>
        <w:tabs>
          <w:tab w:val="righ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ab/>
      </w:r>
    </w:p>
    <w:p w14:paraId="5B146609" w14:textId="77777777" w:rsidR="00493FE8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A peren kívüli megegyezés, illetve a Japán ház, mint közösségi cél mielőbbi megvalósulása érdekében – arra tekintettel, hogy a szekértői vélemények alátámasztják, hogy a fertőzések az adásvételi szerződés létrejöttét megelőzően alakultak ki – javaslom, hogy a Tisztelt Közgyűlés </w:t>
      </w:r>
      <w:r w:rsidRPr="005B73D4">
        <w:rPr>
          <w:rFonts w:ascii="Arial" w:hAnsi="Arial" w:cs="Arial"/>
          <w:sz w:val="22"/>
          <w:szCs w:val="22"/>
        </w:rPr>
        <w:lastRenderedPageBreak/>
        <w:t>hagyja jóvá a bruttó 7.393.794,- Ft kártérítési összeg megfizetését, egyúttal hatalmazzon fel a megállapodás aláírására.</w:t>
      </w:r>
    </w:p>
    <w:p w14:paraId="28064B05" w14:textId="77777777" w:rsidR="002A6D10" w:rsidRDefault="002A6D10" w:rsidP="00493FE8">
      <w:pPr>
        <w:jc w:val="both"/>
        <w:rPr>
          <w:rFonts w:ascii="Arial" w:hAnsi="Arial" w:cs="Arial"/>
          <w:sz w:val="22"/>
          <w:szCs w:val="22"/>
        </w:rPr>
      </w:pPr>
    </w:p>
    <w:p w14:paraId="78A41327" w14:textId="42AFCA59" w:rsidR="002A6D10" w:rsidRPr="002A6D10" w:rsidRDefault="002A6D10" w:rsidP="002A6D10">
      <w:pPr>
        <w:jc w:val="both"/>
        <w:rPr>
          <w:rFonts w:ascii="Arial" w:hAnsi="Arial" w:cs="Arial"/>
          <w:sz w:val="22"/>
          <w:szCs w:val="22"/>
        </w:rPr>
      </w:pPr>
      <w:r w:rsidRPr="002A6D10">
        <w:rPr>
          <w:rFonts w:ascii="Arial" w:hAnsi="Arial" w:cs="Arial"/>
          <w:sz w:val="22"/>
          <w:szCs w:val="22"/>
        </w:rPr>
        <w:t>Kérem a Tisztelt Közgyűlést, hogy az SZMSZ 14. §</w:t>
      </w:r>
      <w:proofErr w:type="spellStart"/>
      <w:r w:rsidRPr="002A6D10">
        <w:rPr>
          <w:rFonts w:ascii="Arial" w:hAnsi="Arial" w:cs="Arial"/>
          <w:sz w:val="22"/>
          <w:szCs w:val="22"/>
        </w:rPr>
        <w:t>-</w:t>
      </w:r>
      <w:proofErr w:type="gramStart"/>
      <w:r w:rsidRPr="002A6D10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2A6D10">
        <w:rPr>
          <w:rFonts w:ascii="Arial" w:hAnsi="Arial" w:cs="Arial"/>
          <w:sz w:val="22"/>
          <w:szCs w:val="22"/>
        </w:rPr>
        <w:t xml:space="preserve"> alapján a </w:t>
      </w:r>
      <w:r>
        <w:rPr>
          <w:rFonts w:ascii="Arial" w:hAnsi="Arial" w:cs="Arial"/>
          <w:sz w:val="22"/>
          <w:szCs w:val="22"/>
        </w:rPr>
        <w:t xml:space="preserve">peren kívüli egyezség </w:t>
      </w:r>
      <w:r w:rsidRPr="002A6D10">
        <w:rPr>
          <w:rFonts w:ascii="Arial" w:hAnsi="Arial" w:cs="Arial"/>
          <w:sz w:val="22"/>
          <w:szCs w:val="22"/>
        </w:rPr>
        <w:t>érdekében a javaslatot sürgősségi indítványként felvenni, az előterjesztést megtárgyalni, és a határozati javaslatban foglaltak szerint dönteni szíveskedjék.</w:t>
      </w:r>
    </w:p>
    <w:p w14:paraId="5B062862" w14:textId="77777777" w:rsidR="002A6D10" w:rsidRDefault="002A6D10" w:rsidP="00493FE8">
      <w:pPr>
        <w:jc w:val="both"/>
        <w:rPr>
          <w:rFonts w:ascii="Arial" w:hAnsi="Arial" w:cs="Arial"/>
          <w:sz w:val="22"/>
          <w:szCs w:val="22"/>
        </w:rPr>
      </w:pPr>
    </w:p>
    <w:p w14:paraId="35E39675" w14:textId="32DFD287" w:rsidR="006713E0" w:rsidRPr="00DC304C" w:rsidRDefault="006713E0" w:rsidP="006713E0">
      <w:pPr>
        <w:jc w:val="both"/>
        <w:rPr>
          <w:rFonts w:ascii="Arial" w:hAnsi="Arial" w:cs="Arial"/>
          <w:bCs/>
          <w:sz w:val="22"/>
          <w:szCs w:val="22"/>
        </w:rPr>
      </w:pPr>
      <w:r w:rsidRPr="006F25EF">
        <w:rPr>
          <w:rFonts w:ascii="Arial" w:hAnsi="Arial" w:cs="Arial"/>
          <w:sz w:val="22"/>
          <w:szCs w:val="22"/>
        </w:rPr>
        <w:tab/>
      </w:r>
    </w:p>
    <w:p w14:paraId="23BBB675" w14:textId="40B52008" w:rsidR="006713E0" w:rsidRPr="00A94B29" w:rsidRDefault="006713E0" w:rsidP="006713E0">
      <w:pPr>
        <w:jc w:val="both"/>
        <w:rPr>
          <w:rFonts w:ascii="Arial" w:hAnsi="Arial" w:cs="Arial"/>
          <w:b/>
          <w:sz w:val="22"/>
          <w:szCs w:val="22"/>
        </w:rPr>
      </w:pPr>
      <w:r w:rsidRPr="00A94B2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zombathely, 2019. június 18.</w:t>
      </w:r>
    </w:p>
    <w:p w14:paraId="735367B0" w14:textId="77777777" w:rsidR="006713E0" w:rsidRPr="00A94B29" w:rsidRDefault="006713E0" w:rsidP="006713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4B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</w:p>
    <w:p w14:paraId="08A6AF2F" w14:textId="77777777" w:rsidR="00EC5F73" w:rsidRDefault="006713E0" w:rsidP="006713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4B29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14:paraId="61BDCC30" w14:textId="7D9B46E8" w:rsidR="006713E0" w:rsidRPr="00A94B29" w:rsidRDefault="006713E0" w:rsidP="006713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4B2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94F3404" w14:textId="77777777" w:rsidR="006713E0" w:rsidRPr="00A94B29" w:rsidRDefault="006713E0" w:rsidP="006713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4B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/: Dr. Puskás </w:t>
      </w:r>
      <w:proofErr w:type="gramStart"/>
      <w:r w:rsidRPr="00A94B29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A94B29">
        <w:rPr>
          <w:rFonts w:ascii="Arial" w:hAnsi="Arial" w:cs="Arial"/>
          <w:b/>
          <w:bCs/>
          <w:sz w:val="22"/>
          <w:szCs w:val="22"/>
        </w:rPr>
        <w:t>/</w:t>
      </w:r>
    </w:p>
    <w:p w14:paraId="770FC404" w14:textId="77777777" w:rsidR="006713E0" w:rsidRPr="002D32E3" w:rsidRDefault="006713E0" w:rsidP="006713E0">
      <w:pPr>
        <w:pStyle w:val="Nincstrkz"/>
        <w:spacing w:line="276" w:lineRule="auto"/>
        <w:rPr>
          <w:rFonts w:ascii="Arial" w:hAnsi="Arial" w:cs="Arial"/>
        </w:rPr>
      </w:pPr>
    </w:p>
    <w:p w14:paraId="10902380" w14:textId="77777777" w:rsidR="00493FE8" w:rsidRPr="005B73D4" w:rsidRDefault="00493FE8" w:rsidP="00493FE8">
      <w:pPr>
        <w:rPr>
          <w:rFonts w:ascii="Arial" w:hAnsi="Arial" w:cs="Arial"/>
          <w:b/>
          <w:sz w:val="22"/>
          <w:szCs w:val="22"/>
          <w:u w:val="single"/>
        </w:rPr>
      </w:pPr>
    </w:p>
    <w:p w14:paraId="04AEAE1C" w14:textId="77777777" w:rsidR="00493FE8" w:rsidRDefault="00493FE8" w:rsidP="00493FE8">
      <w:pPr>
        <w:rPr>
          <w:rFonts w:ascii="Arial" w:hAnsi="Arial" w:cs="Arial"/>
          <w:b/>
          <w:sz w:val="22"/>
          <w:szCs w:val="22"/>
          <w:u w:val="single"/>
        </w:rPr>
      </w:pPr>
    </w:p>
    <w:p w14:paraId="3C5A1C06" w14:textId="77777777" w:rsidR="00493FE8" w:rsidRPr="005B73D4" w:rsidRDefault="00493FE8" w:rsidP="00493FE8">
      <w:pPr>
        <w:rPr>
          <w:rFonts w:ascii="Arial" w:hAnsi="Arial" w:cs="Arial"/>
          <w:b/>
          <w:sz w:val="22"/>
          <w:szCs w:val="22"/>
          <w:u w:val="single"/>
        </w:rPr>
      </w:pPr>
    </w:p>
    <w:p w14:paraId="67F1E054" w14:textId="77777777" w:rsidR="00493FE8" w:rsidRPr="005B73D4" w:rsidRDefault="00493FE8" w:rsidP="00493FE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73D4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537E1AA" w14:textId="77777777" w:rsidR="00493FE8" w:rsidRPr="005B73D4" w:rsidRDefault="00493FE8" w:rsidP="00493FE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73D4">
        <w:rPr>
          <w:rFonts w:ascii="Arial" w:hAnsi="Arial" w:cs="Arial"/>
          <w:b/>
          <w:sz w:val="22"/>
          <w:szCs w:val="22"/>
          <w:u w:val="single"/>
        </w:rPr>
        <w:t xml:space="preserve">…./2019. (VI.18.) Kgy. </w:t>
      </w:r>
      <w:proofErr w:type="gramStart"/>
      <w:r w:rsidRPr="005B73D4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5B73D4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BD906DC" w14:textId="77777777" w:rsidR="00493FE8" w:rsidRPr="005B73D4" w:rsidRDefault="00493FE8" w:rsidP="00493FE8">
      <w:pPr>
        <w:jc w:val="center"/>
        <w:rPr>
          <w:rFonts w:ascii="Arial" w:hAnsi="Arial" w:cs="Arial"/>
          <w:sz w:val="22"/>
          <w:szCs w:val="22"/>
        </w:rPr>
      </w:pPr>
    </w:p>
    <w:p w14:paraId="4826E3D3" w14:textId="77777777" w:rsidR="00CE2CD9" w:rsidRDefault="00CE2CD9" w:rsidP="00493FE8">
      <w:pPr>
        <w:jc w:val="both"/>
        <w:rPr>
          <w:rFonts w:ascii="Arial" w:hAnsi="Arial" w:cs="Arial"/>
          <w:sz w:val="22"/>
          <w:szCs w:val="22"/>
        </w:rPr>
      </w:pPr>
    </w:p>
    <w:p w14:paraId="1FE8E012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Szombathely Megyei Jogú Város Közgyűlése úgy döntött, hogy Szombathely Megyei Jogú Város Önkormányzata a szombathelyi 4705 hrsz.-ú ingatlan tekintetében felmerült könnyező házigomba, mint rejtett hiba kapcsán az új tulajdonossal bruttó 7.393.794,- Ft kártérítés megfizetése ellenében peren kívül állapodjon meg, egyúttal felhatalmazza a Polgármestert a megállapodás aláírására.</w:t>
      </w:r>
    </w:p>
    <w:p w14:paraId="43E8C437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53BC5C3A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</w:p>
    <w:p w14:paraId="7C2B0CA3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b/>
          <w:sz w:val="22"/>
          <w:szCs w:val="22"/>
          <w:u w:val="single"/>
        </w:rPr>
        <w:t>Felelős:</w:t>
      </w:r>
      <w:r w:rsidRPr="005B73D4">
        <w:rPr>
          <w:rFonts w:ascii="Arial" w:hAnsi="Arial" w:cs="Arial"/>
          <w:sz w:val="22"/>
          <w:szCs w:val="22"/>
        </w:rPr>
        <w:tab/>
        <w:t>Dr. Puskás Tivadar polgármester</w:t>
      </w:r>
    </w:p>
    <w:p w14:paraId="1A90B4D1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  <w:t>Illés Károly alpolgármester</w:t>
      </w:r>
    </w:p>
    <w:p w14:paraId="3C75631C" w14:textId="77777777" w:rsidR="00493FE8" w:rsidRPr="005B73D4" w:rsidRDefault="00493FE8" w:rsidP="00493FE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>Dr. Károlyi Ákos jegyző</w:t>
      </w:r>
    </w:p>
    <w:p w14:paraId="7E67F0F3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 xml:space="preserve">                     </w:t>
      </w:r>
      <w:r w:rsidRPr="005B73D4">
        <w:rPr>
          <w:rFonts w:ascii="Arial" w:hAnsi="Arial" w:cs="Arial"/>
          <w:sz w:val="22"/>
          <w:szCs w:val="22"/>
        </w:rPr>
        <w:tab/>
        <w:t>(A végrehajtásért:</w:t>
      </w:r>
    </w:p>
    <w:p w14:paraId="74939AED" w14:textId="77777777" w:rsidR="00493FE8" w:rsidRPr="005B73D4" w:rsidRDefault="00493FE8" w:rsidP="00493FE8">
      <w:pPr>
        <w:jc w:val="both"/>
        <w:rPr>
          <w:rFonts w:ascii="Arial" w:hAnsi="Arial" w:cs="Arial"/>
          <w:sz w:val="22"/>
          <w:szCs w:val="22"/>
        </w:rPr>
      </w:pP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</w:r>
      <w:r w:rsidRPr="005B73D4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14:paraId="5DAB71A7" w14:textId="77777777" w:rsidR="00493FE8" w:rsidRPr="005B73D4" w:rsidRDefault="00493FE8" w:rsidP="00493FE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3401BE" w14:textId="77777777" w:rsidR="00493FE8" w:rsidRPr="006D01A1" w:rsidRDefault="00493FE8" w:rsidP="00493FE8">
      <w:pPr>
        <w:jc w:val="both"/>
        <w:rPr>
          <w:rFonts w:ascii="Arial" w:hAnsi="Arial" w:cs="Arial"/>
          <w:sz w:val="22"/>
          <w:szCs w:val="22"/>
          <w:u w:val="single"/>
        </w:rPr>
      </w:pPr>
      <w:r w:rsidRPr="005B73D4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B73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azonnal</w:t>
      </w:r>
    </w:p>
    <w:p w14:paraId="6223079A" w14:textId="77777777" w:rsidR="00EA00A8" w:rsidRDefault="00EA00A8" w:rsidP="00EA00A8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19BFB1E0" w14:textId="77777777" w:rsidR="00EA00A8" w:rsidRPr="00DC304C" w:rsidRDefault="00EA00A8" w:rsidP="00EA00A8">
      <w:pPr>
        <w:jc w:val="both"/>
        <w:rPr>
          <w:rFonts w:ascii="Arial" w:hAnsi="Arial" w:cs="Arial"/>
          <w:sz w:val="22"/>
          <w:szCs w:val="22"/>
        </w:rPr>
      </w:pPr>
    </w:p>
    <w:p w14:paraId="222DEC86" w14:textId="77777777" w:rsidR="00293AB8" w:rsidRPr="00293AB8" w:rsidRDefault="00293AB8" w:rsidP="00293AB8">
      <w:pPr>
        <w:tabs>
          <w:tab w:val="left" w:pos="540"/>
        </w:tabs>
        <w:ind w:left="360" w:hanging="180"/>
        <w:jc w:val="center"/>
        <w:rPr>
          <w:rFonts w:ascii="Arial" w:hAnsi="Arial" w:cs="Arial"/>
          <w:bCs/>
          <w:sz w:val="22"/>
          <w:szCs w:val="22"/>
        </w:rPr>
      </w:pPr>
    </w:p>
    <w:sectPr w:rsidR="00293AB8" w:rsidRPr="00293AB8" w:rsidSect="00834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8143" w14:textId="77777777" w:rsidR="00CC4B6A" w:rsidRDefault="00CC4B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35AA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35AA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720E" w14:textId="77777777" w:rsidR="00CC4B6A" w:rsidRDefault="00CC4B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FAD7" w14:textId="77777777" w:rsidR="00CC4B6A" w:rsidRDefault="00CC4B6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C" w14:textId="77777777" w:rsidR="00514CD3" w:rsidRDefault="00514CD3" w:rsidP="00F009AE">
    <w:pPr>
      <w:rPr>
        <w:rFonts w:ascii="Arial" w:hAnsi="Arial" w:cs="Arial"/>
        <w:bCs/>
        <w:i/>
        <w:sz w:val="22"/>
        <w:szCs w:val="22"/>
      </w:rPr>
    </w:pPr>
  </w:p>
  <w:p w14:paraId="05A4E016" w14:textId="77777777" w:rsidR="00CC4B6A" w:rsidRPr="00D16EC1" w:rsidRDefault="00CC4B6A" w:rsidP="00CC4B6A">
    <w:pPr>
      <w:ind w:firstLine="4536"/>
      <w:rPr>
        <w:rFonts w:ascii="Arial" w:hAnsi="Arial" w:cs="Arial"/>
        <w:b/>
        <w:sz w:val="22"/>
        <w:szCs w:val="22"/>
        <w:u w:val="single"/>
      </w:rPr>
    </w:pPr>
    <w:bookmarkStart w:id="0" w:name="_GoBack"/>
    <w:bookmarkEnd w:id="0"/>
    <w:r w:rsidRPr="00D16EC1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21355A73" w14:textId="77777777" w:rsidR="00CC4B6A" w:rsidRPr="00D16EC1" w:rsidRDefault="00CC4B6A" w:rsidP="00CC4B6A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16DBB8EF" w14:textId="77777777" w:rsidR="00CC4B6A" w:rsidRDefault="00CC4B6A" w:rsidP="00CC4B6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D16EC1">
      <w:rPr>
        <w:rFonts w:ascii="Arial" w:hAnsi="Arial" w:cs="Arial"/>
        <w:sz w:val="22"/>
        <w:szCs w:val="22"/>
      </w:rPr>
      <w:t>Gazdasági és Városstratégiai Bizottság</w:t>
    </w:r>
  </w:p>
  <w:p w14:paraId="0652636C" w14:textId="21BCDB5C" w:rsidR="00CC4B6A" w:rsidRPr="00D16EC1" w:rsidRDefault="00CC4B6A" w:rsidP="00CC4B6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Jogi és Társadalmi Kapcsolatok Bizottsága</w:t>
    </w:r>
  </w:p>
  <w:p w14:paraId="1C41068C" w14:textId="77777777" w:rsidR="00CC4B6A" w:rsidRPr="00D16EC1" w:rsidRDefault="00CC4B6A" w:rsidP="00F009AE">
    <w:pPr>
      <w:rPr>
        <w:rFonts w:ascii="Arial" w:hAnsi="Arial" w:cs="Arial"/>
        <w:bCs/>
        <w:i/>
        <w:sz w:val="22"/>
        <w:szCs w:val="22"/>
      </w:rPr>
    </w:pPr>
  </w:p>
  <w:p w14:paraId="4E09885D" w14:textId="27DAC52C" w:rsidR="00514CD3" w:rsidRPr="00D16EC1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D16EC1">
      <w:rPr>
        <w:rFonts w:ascii="Arial" w:hAnsi="Arial" w:cs="Arial"/>
        <w:b/>
        <w:sz w:val="22"/>
        <w:szCs w:val="22"/>
        <w:u w:val="single"/>
      </w:rPr>
      <w:t>A határozati javaslatot</w:t>
    </w:r>
    <w:r w:rsidR="00115787" w:rsidRPr="00D16EC1">
      <w:rPr>
        <w:rFonts w:ascii="Arial" w:hAnsi="Arial" w:cs="Arial"/>
        <w:b/>
        <w:sz w:val="22"/>
        <w:szCs w:val="22"/>
        <w:u w:val="single"/>
      </w:rPr>
      <w:t xml:space="preserve"> </w:t>
    </w:r>
    <w:r w:rsidRPr="00D16EC1">
      <w:rPr>
        <w:rFonts w:ascii="Arial" w:hAnsi="Arial" w:cs="Arial"/>
        <w:b/>
        <w:sz w:val="22"/>
        <w:szCs w:val="22"/>
        <w:u w:val="single"/>
      </w:rPr>
      <w:t>törvényességi szempontból megvizsgáltam:</w:t>
    </w:r>
  </w:p>
  <w:p w14:paraId="4E09885E" w14:textId="77777777" w:rsidR="00514CD3" w:rsidRPr="00D16EC1" w:rsidRDefault="00514CD3" w:rsidP="00514CD3">
    <w:pPr>
      <w:rPr>
        <w:rFonts w:ascii="Arial" w:hAnsi="Arial" w:cs="Arial"/>
        <w:bCs/>
        <w:sz w:val="22"/>
        <w:szCs w:val="22"/>
      </w:rPr>
    </w:pPr>
  </w:p>
  <w:p w14:paraId="4E09885F" w14:textId="77777777" w:rsidR="00514CD3" w:rsidRPr="00D16EC1" w:rsidRDefault="00514CD3" w:rsidP="00514CD3">
    <w:pPr>
      <w:rPr>
        <w:rFonts w:ascii="Arial" w:hAnsi="Arial" w:cs="Arial"/>
        <w:bCs/>
        <w:sz w:val="22"/>
        <w:szCs w:val="22"/>
      </w:rPr>
    </w:pPr>
  </w:p>
  <w:p w14:paraId="4E098860" w14:textId="77777777" w:rsidR="00514CD3" w:rsidRDefault="00514CD3" w:rsidP="00514CD3">
    <w:pPr>
      <w:rPr>
        <w:rFonts w:ascii="Arial" w:hAnsi="Arial" w:cs="Arial"/>
        <w:bCs/>
        <w:sz w:val="22"/>
        <w:szCs w:val="22"/>
      </w:rPr>
    </w:pPr>
  </w:p>
  <w:p w14:paraId="10B3FA73" w14:textId="77777777" w:rsidR="00F009AE" w:rsidRPr="00D16EC1" w:rsidRDefault="00F009AE" w:rsidP="00514CD3">
    <w:pPr>
      <w:rPr>
        <w:rFonts w:ascii="Arial" w:hAnsi="Arial" w:cs="Arial"/>
        <w:bCs/>
        <w:sz w:val="22"/>
        <w:szCs w:val="22"/>
      </w:rPr>
    </w:pPr>
  </w:p>
  <w:p w14:paraId="4E098861" w14:textId="77777777" w:rsidR="00514CD3" w:rsidRPr="00D16EC1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D16EC1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D16EC1">
      <w:rPr>
        <w:rFonts w:ascii="Arial" w:hAnsi="Arial" w:cs="Arial"/>
        <w:bCs/>
        <w:sz w:val="22"/>
        <w:szCs w:val="22"/>
      </w:rPr>
      <w:t>Ákos :</w:t>
    </w:r>
    <w:proofErr w:type="gramEnd"/>
    <w:r w:rsidRPr="00D16EC1">
      <w:rPr>
        <w:rFonts w:ascii="Arial" w:hAnsi="Arial" w:cs="Arial"/>
        <w:bCs/>
        <w:sz w:val="22"/>
        <w:szCs w:val="22"/>
      </w:rPr>
      <w:t>/</w:t>
    </w:r>
  </w:p>
  <w:p w14:paraId="4E098862" w14:textId="77777777" w:rsidR="00514CD3" w:rsidRPr="00D16EC1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D16EC1">
      <w:rPr>
        <w:rFonts w:ascii="Arial" w:hAnsi="Arial" w:cs="Arial"/>
        <w:bCs/>
        <w:sz w:val="22"/>
        <w:szCs w:val="22"/>
      </w:rPr>
      <w:tab/>
    </w:r>
    <w:proofErr w:type="gramStart"/>
    <w:r w:rsidRPr="00D16EC1">
      <w:rPr>
        <w:rFonts w:ascii="Arial" w:hAnsi="Arial" w:cs="Arial"/>
        <w:bCs/>
        <w:sz w:val="22"/>
        <w:szCs w:val="22"/>
      </w:rPr>
      <w:t>jegyző</w:t>
    </w:r>
    <w:proofErr w:type="gramEnd"/>
  </w:p>
  <w:p w14:paraId="4E098863" w14:textId="77777777" w:rsidR="00514CD3" w:rsidRPr="00D16EC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1373590D"/>
    <w:multiLevelType w:val="hybridMultilevel"/>
    <w:tmpl w:val="0B089442"/>
    <w:lvl w:ilvl="0" w:tplc="D5525F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71930"/>
    <w:multiLevelType w:val="hybridMultilevel"/>
    <w:tmpl w:val="1FC8B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6BB9"/>
    <w:multiLevelType w:val="hybridMultilevel"/>
    <w:tmpl w:val="1D42DD02"/>
    <w:lvl w:ilvl="0" w:tplc="7D800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7686"/>
    <w:multiLevelType w:val="hybridMultilevel"/>
    <w:tmpl w:val="CDEEA3FA"/>
    <w:lvl w:ilvl="0" w:tplc="27100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16"/>
  </w:num>
  <w:num w:numId="8">
    <w:abstractNumId w:val="17"/>
  </w:num>
  <w:num w:numId="9">
    <w:abstractNumId w:val="18"/>
  </w:num>
  <w:num w:numId="10">
    <w:abstractNumId w:val="4"/>
  </w:num>
  <w:num w:numId="11">
    <w:abstractNumId w:val="10"/>
  </w:num>
  <w:num w:numId="12">
    <w:abstractNumId w:val="1"/>
  </w:num>
  <w:num w:numId="13">
    <w:abstractNumId w:val="14"/>
  </w:num>
  <w:num w:numId="14">
    <w:abstractNumId w:val="7"/>
  </w:num>
  <w:num w:numId="15">
    <w:abstractNumId w:val="5"/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40F"/>
    <w:rsid w:val="00001694"/>
    <w:rsid w:val="00002493"/>
    <w:rsid w:val="00007010"/>
    <w:rsid w:val="000165BD"/>
    <w:rsid w:val="00043993"/>
    <w:rsid w:val="00045871"/>
    <w:rsid w:val="00046743"/>
    <w:rsid w:val="000468F9"/>
    <w:rsid w:val="0004716A"/>
    <w:rsid w:val="0005351E"/>
    <w:rsid w:val="00060601"/>
    <w:rsid w:val="00061C32"/>
    <w:rsid w:val="0006220D"/>
    <w:rsid w:val="00064202"/>
    <w:rsid w:val="0007509C"/>
    <w:rsid w:val="000926C0"/>
    <w:rsid w:val="000B7677"/>
    <w:rsid w:val="000B7FE1"/>
    <w:rsid w:val="000C593A"/>
    <w:rsid w:val="000D408E"/>
    <w:rsid w:val="000D5554"/>
    <w:rsid w:val="000E320D"/>
    <w:rsid w:val="000F0700"/>
    <w:rsid w:val="001012B2"/>
    <w:rsid w:val="00103700"/>
    <w:rsid w:val="00110F93"/>
    <w:rsid w:val="0011215B"/>
    <w:rsid w:val="00115787"/>
    <w:rsid w:val="00132161"/>
    <w:rsid w:val="00144E60"/>
    <w:rsid w:val="00171BA9"/>
    <w:rsid w:val="00181799"/>
    <w:rsid w:val="001A2B8C"/>
    <w:rsid w:val="001A4648"/>
    <w:rsid w:val="001C1154"/>
    <w:rsid w:val="001C4262"/>
    <w:rsid w:val="001F1F74"/>
    <w:rsid w:val="002003E8"/>
    <w:rsid w:val="00243E3A"/>
    <w:rsid w:val="00257C6C"/>
    <w:rsid w:val="00260B2E"/>
    <w:rsid w:val="00263645"/>
    <w:rsid w:val="0026674B"/>
    <w:rsid w:val="00291C0C"/>
    <w:rsid w:val="00293AB8"/>
    <w:rsid w:val="002A6D10"/>
    <w:rsid w:val="002A76DC"/>
    <w:rsid w:val="002B7A70"/>
    <w:rsid w:val="002D32E3"/>
    <w:rsid w:val="002D78BC"/>
    <w:rsid w:val="002E0E60"/>
    <w:rsid w:val="002F2A45"/>
    <w:rsid w:val="002F373A"/>
    <w:rsid w:val="0030368F"/>
    <w:rsid w:val="00304AC6"/>
    <w:rsid w:val="003105BE"/>
    <w:rsid w:val="00317CF9"/>
    <w:rsid w:val="00325973"/>
    <w:rsid w:val="0032649B"/>
    <w:rsid w:val="00327816"/>
    <w:rsid w:val="0034130E"/>
    <w:rsid w:val="003515A8"/>
    <w:rsid w:val="00354DCA"/>
    <w:rsid w:val="00356256"/>
    <w:rsid w:val="0036426B"/>
    <w:rsid w:val="00372FEE"/>
    <w:rsid w:val="00376DD5"/>
    <w:rsid w:val="0038208A"/>
    <w:rsid w:val="00385CDC"/>
    <w:rsid w:val="00387335"/>
    <w:rsid w:val="00387E79"/>
    <w:rsid w:val="00390CAA"/>
    <w:rsid w:val="00391138"/>
    <w:rsid w:val="003A72A0"/>
    <w:rsid w:val="003A734A"/>
    <w:rsid w:val="003C7991"/>
    <w:rsid w:val="003D119F"/>
    <w:rsid w:val="003D4F8F"/>
    <w:rsid w:val="003E61F2"/>
    <w:rsid w:val="003F7CA6"/>
    <w:rsid w:val="0040223C"/>
    <w:rsid w:val="004065F9"/>
    <w:rsid w:val="004123F4"/>
    <w:rsid w:val="00416C2B"/>
    <w:rsid w:val="00424EDC"/>
    <w:rsid w:val="00425B96"/>
    <w:rsid w:val="00430EA9"/>
    <w:rsid w:val="00433CD4"/>
    <w:rsid w:val="00450054"/>
    <w:rsid w:val="00455C17"/>
    <w:rsid w:val="0047375E"/>
    <w:rsid w:val="00493FE8"/>
    <w:rsid w:val="00494AD3"/>
    <w:rsid w:val="00494ED4"/>
    <w:rsid w:val="00496E3C"/>
    <w:rsid w:val="004A5006"/>
    <w:rsid w:val="004B05C0"/>
    <w:rsid w:val="004B114A"/>
    <w:rsid w:val="004B23F2"/>
    <w:rsid w:val="004D45FE"/>
    <w:rsid w:val="004D7E34"/>
    <w:rsid w:val="004E367F"/>
    <w:rsid w:val="00504834"/>
    <w:rsid w:val="005119ED"/>
    <w:rsid w:val="00514CD3"/>
    <w:rsid w:val="00520E08"/>
    <w:rsid w:val="00531672"/>
    <w:rsid w:val="005321D7"/>
    <w:rsid w:val="005408AF"/>
    <w:rsid w:val="00562830"/>
    <w:rsid w:val="00581F4C"/>
    <w:rsid w:val="005B2085"/>
    <w:rsid w:val="005B3EF7"/>
    <w:rsid w:val="005B60D7"/>
    <w:rsid w:val="005C2C6C"/>
    <w:rsid w:val="005C6BC3"/>
    <w:rsid w:val="005D0011"/>
    <w:rsid w:val="005E61D3"/>
    <w:rsid w:val="005F0B2E"/>
    <w:rsid w:val="005F19FE"/>
    <w:rsid w:val="00602E0C"/>
    <w:rsid w:val="006045A4"/>
    <w:rsid w:val="00606F75"/>
    <w:rsid w:val="0061287F"/>
    <w:rsid w:val="0061378D"/>
    <w:rsid w:val="006303A3"/>
    <w:rsid w:val="00635388"/>
    <w:rsid w:val="00636412"/>
    <w:rsid w:val="00637E0A"/>
    <w:rsid w:val="006413CC"/>
    <w:rsid w:val="00646F33"/>
    <w:rsid w:val="00652B67"/>
    <w:rsid w:val="00655F94"/>
    <w:rsid w:val="00662613"/>
    <w:rsid w:val="00663D8C"/>
    <w:rsid w:val="006654E8"/>
    <w:rsid w:val="006713E0"/>
    <w:rsid w:val="00673677"/>
    <w:rsid w:val="00674FE8"/>
    <w:rsid w:val="00680469"/>
    <w:rsid w:val="00683E33"/>
    <w:rsid w:val="006A1910"/>
    <w:rsid w:val="006A66C4"/>
    <w:rsid w:val="006A6B68"/>
    <w:rsid w:val="006A73A5"/>
    <w:rsid w:val="006B5218"/>
    <w:rsid w:val="006C1E70"/>
    <w:rsid w:val="006C4D12"/>
    <w:rsid w:val="006C696C"/>
    <w:rsid w:val="006D5E0D"/>
    <w:rsid w:val="006D6616"/>
    <w:rsid w:val="006E57EE"/>
    <w:rsid w:val="006F25EF"/>
    <w:rsid w:val="00701139"/>
    <w:rsid w:val="007139E1"/>
    <w:rsid w:val="007326FF"/>
    <w:rsid w:val="00736F67"/>
    <w:rsid w:val="0074067A"/>
    <w:rsid w:val="00761126"/>
    <w:rsid w:val="00766A18"/>
    <w:rsid w:val="00772F2B"/>
    <w:rsid w:val="007877F1"/>
    <w:rsid w:val="0079049D"/>
    <w:rsid w:val="007A0E65"/>
    <w:rsid w:val="007A7F9C"/>
    <w:rsid w:val="007B1EF2"/>
    <w:rsid w:val="007B2FF9"/>
    <w:rsid w:val="007B42D2"/>
    <w:rsid w:val="007B4FA9"/>
    <w:rsid w:val="007C40AF"/>
    <w:rsid w:val="007C40EF"/>
    <w:rsid w:val="007E0490"/>
    <w:rsid w:val="007E0F06"/>
    <w:rsid w:val="007E727D"/>
    <w:rsid w:val="007F2606"/>
    <w:rsid w:val="007F2F31"/>
    <w:rsid w:val="007F5750"/>
    <w:rsid w:val="008060EC"/>
    <w:rsid w:val="0080636A"/>
    <w:rsid w:val="00810349"/>
    <w:rsid w:val="0082660D"/>
    <w:rsid w:val="00834A26"/>
    <w:rsid w:val="00835AAC"/>
    <w:rsid w:val="0084784A"/>
    <w:rsid w:val="0085326E"/>
    <w:rsid w:val="00871EB0"/>
    <w:rsid w:val="008728D0"/>
    <w:rsid w:val="00882D31"/>
    <w:rsid w:val="00885AB2"/>
    <w:rsid w:val="00892342"/>
    <w:rsid w:val="008925B1"/>
    <w:rsid w:val="008956A1"/>
    <w:rsid w:val="008A1EB8"/>
    <w:rsid w:val="008C4D8C"/>
    <w:rsid w:val="008F5559"/>
    <w:rsid w:val="008F69C5"/>
    <w:rsid w:val="00911421"/>
    <w:rsid w:val="00925E86"/>
    <w:rsid w:val="009348EA"/>
    <w:rsid w:val="00937CFE"/>
    <w:rsid w:val="00956976"/>
    <w:rsid w:val="009600D5"/>
    <w:rsid w:val="0096279B"/>
    <w:rsid w:val="00982DCB"/>
    <w:rsid w:val="00997177"/>
    <w:rsid w:val="009A04E9"/>
    <w:rsid w:val="009A7431"/>
    <w:rsid w:val="009B0B46"/>
    <w:rsid w:val="009B2704"/>
    <w:rsid w:val="009B5040"/>
    <w:rsid w:val="009B5253"/>
    <w:rsid w:val="009C10BC"/>
    <w:rsid w:val="009C66FA"/>
    <w:rsid w:val="009C7173"/>
    <w:rsid w:val="009D0474"/>
    <w:rsid w:val="009D35EF"/>
    <w:rsid w:val="009D6DD9"/>
    <w:rsid w:val="00A024C9"/>
    <w:rsid w:val="00A103AD"/>
    <w:rsid w:val="00A22DD6"/>
    <w:rsid w:val="00A258AE"/>
    <w:rsid w:val="00A37C0B"/>
    <w:rsid w:val="00A44B42"/>
    <w:rsid w:val="00A56A33"/>
    <w:rsid w:val="00A70279"/>
    <w:rsid w:val="00A7633E"/>
    <w:rsid w:val="00A850BE"/>
    <w:rsid w:val="00A86A2C"/>
    <w:rsid w:val="00A86EF5"/>
    <w:rsid w:val="00A951FD"/>
    <w:rsid w:val="00A9728B"/>
    <w:rsid w:val="00AB0D5F"/>
    <w:rsid w:val="00AB5F8A"/>
    <w:rsid w:val="00AB5FFD"/>
    <w:rsid w:val="00AB7B31"/>
    <w:rsid w:val="00AC73F0"/>
    <w:rsid w:val="00AD08CD"/>
    <w:rsid w:val="00AE14C5"/>
    <w:rsid w:val="00AF304A"/>
    <w:rsid w:val="00AF6948"/>
    <w:rsid w:val="00AF7EEF"/>
    <w:rsid w:val="00B07888"/>
    <w:rsid w:val="00B103B4"/>
    <w:rsid w:val="00B11DC6"/>
    <w:rsid w:val="00B212FA"/>
    <w:rsid w:val="00B21AD0"/>
    <w:rsid w:val="00B27192"/>
    <w:rsid w:val="00B35D8A"/>
    <w:rsid w:val="00B3606F"/>
    <w:rsid w:val="00B46F36"/>
    <w:rsid w:val="00B610E8"/>
    <w:rsid w:val="00B650FB"/>
    <w:rsid w:val="00B665BF"/>
    <w:rsid w:val="00B71161"/>
    <w:rsid w:val="00B822F0"/>
    <w:rsid w:val="00B8799B"/>
    <w:rsid w:val="00B91F3B"/>
    <w:rsid w:val="00B92197"/>
    <w:rsid w:val="00B9720F"/>
    <w:rsid w:val="00BA324F"/>
    <w:rsid w:val="00BA710A"/>
    <w:rsid w:val="00BC0F81"/>
    <w:rsid w:val="00BC0FD1"/>
    <w:rsid w:val="00BC139A"/>
    <w:rsid w:val="00BC17A7"/>
    <w:rsid w:val="00BC3790"/>
    <w:rsid w:val="00BC46F6"/>
    <w:rsid w:val="00BC5C35"/>
    <w:rsid w:val="00BD2CB9"/>
    <w:rsid w:val="00BD6672"/>
    <w:rsid w:val="00BE08C1"/>
    <w:rsid w:val="00BE370B"/>
    <w:rsid w:val="00BF29EC"/>
    <w:rsid w:val="00C0045C"/>
    <w:rsid w:val="00C10CB9"/>
    <w:rsid w:val="00C12F0A"/>
    <w:rsid w:val="00C163D5"/>
    <w:rsid w:val="00C16813"/>
    <w:rsid w:val="00C20E0E"/>
    <w:rsid w:val="00C334BA"/>
    <w:rsid w:val="00C33653"/>
    <w:rsid w:val="00C40C16"/>
    <w:rsid w:val="00C71580"/>
    <w:rsid w:val="00C83CE2"/>
    <w:rsid w:val="00CA483B"/>
    <w:rsid w:val="00CA707E"/>
    <w:rsid w:val="00CC3284"/>
    <w:rsid w:val="00CC4B6A"/>
    <w:rsid w:val="00CE2CD9"/>
    <w:rsid w:val="00CE5235"/>
    <w:rsid w:val="00CE5AE8"/>
    <w:rsid w:val="00CF2276"/>
    <w:rsid w:val="00D16234"/>
    <w:rsid w:val="00D16EC1"/>
    <w:rsid w:val="00D23A4B"/>
    <w:rsid w:val="00D245C7"/>
    <w:rsid w:val="00D33F53"/>
    <w:rsid w:val="00D45637"/>
    <w:rsid w:val="00D54DF8"/>
    <w:rsid w:val="00D62CD2"/>
    <w:rsid w:val="00D713B0"/>
    <w:rsid w:val="00D74085"/>
    <w:rsid w:val="00D77A22"/>
    <w:rsid w:val="00D917E3"/>
    <w:rsid w:val="00DA085A"/>
    <w:rsid w:val="00DA14B3"/>
    <w:rsid w:val="00DA6450"/>
    <w:rsid w:val="00DB069C"/>
    <w:rsid w:val="00DC08FE"/>
    <w:rsid w:val="00DC151C"/>
    <w:rsid w:val="00DD79D2"/>
    <w:rsid w:val="00DE1175"/>
    <w:rsid w:val="00DE62A8"/>
    <w:rsid w:val="00DF0AAC"/>
    <w:rsid w:val="00DF56AD"/>
    <w:rsid w:val="00DF5868"/>
    <w:rsid w:val="00DF77EF"/>
    <w:rsid w:val="00DF7F91"/>
    <w:rsid w:val="00E05BAB"/>
    <w:rsid w:val="00E13B63"/>
    <w:rsid w:val="00E42F3E"/>
    <w:rsid w:val="00E43420"/>
    <w:rsid w:val="00E50D09"/>
    <w:rsid w:val="00E542E9"/>
    <w:rsid w:val="00E563CD"/>
    <w:rsid w:val="00E63CDA"/>
    <w:rsid w:val="00E72A17"/>
    <w:rsid w:val="00E82F69"/>
    <w:rsid w:val="00E85731"/>
    <w:rsid w:val="00E950D2"/>
    <w:rsid w:val="00EA00A8"/>
    <w:rsid w:val="00EA2A89"/>
    <w:rsid w:val="00EB490C"/>
    <w:rsid w:val="00EB56E1"/>
    <w:rsid w:val="00EB5CC4"/>
    <w:rsid w:val="00EC06CF"/>
    <w:rsid w:val="00EC0D6D"/>
    <w:rsid w:val="00EC442B"/>
    <w:rsid w:val="00EC4F94"/>
    <w:rsid w:val="00EC5F73"/>
    <w:rsid w:val="00EC7C11"/>
    <w:rsid w:val="00EE52D2"/>
    <w:rsid w:val="00F009AE"/>
    <w:rsid w:val="00F10A01"/>
    <w:rsid w:val="00F17E03"/>
    <w:rsid w:val="00F208E9"/>
    <w:rsid w:val="00F2570F"/>
    <w:rsid w:val="00F428D5"/>
    <w:rsid w:val="00F45E8C"/>
    <w:rsid w:val="00F4787A"/>
    <w:rsid w:val="00F53F6B"/>
    <w:rsid w:val="00F65B3F"/>
    <w:rsid w:val="00F744B7"/>
    <w:rsid w:val="00F76D4C"/>
    <w:rsid w:val="00F92531"/>
    <w:rsid w:val="00FA7A6E"/>
    <w:rsid w:val="00FB4875"/>
    <w:rsid w:val="00FC5804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925B1"/>
    <w:rPr>
      <w:sz w:val="24"/>
      <w:szCs w:val="24"/>
    </w:rPr>
  </w:style>
  <w:style w:type="paragraph" w:customStyle="1" w:styleId="Default">
    <w:name w:val="Default"/>
    <w:rsid w:val="00EA00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zvegtrzs3">
    <w:name w:val="Body Text 3"/>
    <w:basedOn w:val="Norml"/>
    <w:link w:val="Szvegtrzs3Char"/>
    <w:rsid w:val="00493FE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3F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F80302-585C-4219-907D-74FE6D468894}"/>
</file>

<file path=customXml/itemProps4.xml><?xml version="1.0" encoding="utf-8"?>
<ds:datastoreItem xmlns:ds="http://schemas.openxmlformats.org/officeDocument/2006/customXml" ds:itemID="{F5F842E4-867F-45AE-984B-92DD1DD6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17</cp:revision>
  <cp:lastPrinted>2019-06-05T10:26:00Z</cp:lastPrinted>
  <dcterms:created xsi:type="dcterms:W3CDTF">2019-06-18T06:04:00Z</dcterms:created>
  <dcterms:modified xsi:type="dcterms:W3CDTF">2019-06-18T07:51:00Z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