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7E" w:rsidRPr="00875502" w:rsidRDefault="00244C7E" w:rsidP="00244C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337/2019.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44C7E" w:rsidRDefault="00244C7E" w:rsidP="00244C7E">
      <w:pPr>
        <w:jc w:val="center"/>
        <w:rPr>
          <w:rFonts w:ascii="Arial" w:hAnsi="Arial" w:cs="Arial"/>
          <w:b/>
          <w:u w:val="single"/>
        </w:rPr>
      </w:pPr>
    </w:p>
    <w:p w:rsidR="00244C7E" w:rsidRPr="008801CC" w:rsidRDefault="00244C7E" w:rsidP="00244C7E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A Közgyűlés a Szombathely működő temetőivel kapcsolatos előterjesztést megtárgyalta, és az alábbi döntéseket hozta:</w:t>
      </w:r>
    </w:p>
    <w:p w:rsidR="00244C7E" w:rsidRPr="008801CC" w:rsidRDefault="00244C7E" w:rsidP="00244C7E">
      <w:pPr>
        <w:jc w:val="both"/>
        <w:rPr>
          <w:rFonts w:ascii="Arial" w:hAnsi="Arial" w:cs="Arial"/>
        </w:rPr>
      </w:pPr>
    </w:p>
    <w:p w:rsidR="00244C7E" w:rsidRPr="008801CC" w:rsidRDefault="00244C7E" w:rsidP="00244C7E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A Közgyűlés egyetért a Jáki úti temető bővítéséhez szükséges területek megszerzésével, ezzel egyidejűleg felkéri a polgármestert, hogy készítsen értékbecslést a szükséges területszerzésekhez, melyet terjesszen a Közgyűlés elé.</w:t>
      </w:r>
    </w:p>
    <w:p w:rsidR="00244C7E" w:rsidRPr="008801CC" w:rsidRDefault="00244C7E" w:rsidP="00244C7E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Az </w:t>
      </w:r>
      <w:proofErr w:type="spellStart"/>
      <w:r w:rsidRPr="008801CC">
        <w:rPr>
          <w:rFonts w:ascii="Arial" w:hAnsi="Arial" w:cs="Arial"/>
        </w:rPr>
        <w:t>Oladi</w:t>
      </w:r>
      <w:proofErr w:type="spellEnd"/>
      <w:r w:rsidRPr="008801CC">
        <w:rPr>
          <w:rFonts w:ascii="Arial" w:hAnsi="Arial" w:cs="Arial"/>
        </w:rPr>
        <w:t xml:space="preserve"> temető terepviszonyait figyelembe véve a Közgyűlés úgy dönt, hogy a jelenlegi rendezési terv szerinti temetőbővítéshez szükséges területvásárlási intézkedéseket megszakítja. A Közgyűlés felhatalmazza a polgármestert, hogy kérje fel a Vas Megyei Temetkezési Kft. ügyvezetőjét az </w:t>
      </w:r>
      <w:proofErr w:type="spellStart"/>
      <w:r w:rsidRPr="008801CC">
        <w:rPr>
          <w:rFonts w:ascii="Arial" w:hAnsi="Arial" w:cs="Arial"/>
        </w:rPr>
        <w:t>Oladi</w:t>
      </w:r>
      <w:proofErr w:type="spellEnd"/>
      <w:r w:rsidRPr="008801CC">
        <w:rPr>
          <w:rFonts w:ascii="Arial" w:hAnsi="Arial" w:cs="Arial"/>
        </w:rPr>
        <w:t xml:space="preserve"> temetőben lejárt rendelkezési jogú, gondozatlan sírhelyek újraértékesítéséhez szükséges intézkedési költségekről szóló tájékoztatás elkészítésére. Ezzel egyidejűleg a Közgyűlés úgy dönt, hogy a tájékoztatás alapján a szükséges anyagi forrást a mindenkori költségvetési rendeletben biztosítja.</w:t>
      </w:r>
    </w:p>
    <w:p w:rsidR="00244C7E" w:rsidRPr="008801CC" w:rsidRDefault="00244C7E" w:rsidP="00244C7E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A Közgyűlés felkéri a polgármestert, hogy vizsgálja meg a Szentkirályi temető területbővítésének – a jelenlegi rendezési tervtől eltérő – egyéb lehetőségeit.</w:t>
      </w:r>
    </w:p>
    <w:p w:rsidR="00244C7E" w:rsidRPr="008801CC" w:rsidRDefault="00244C7E" w:rsidP="00244C7E">
      <w:pPr>
        <w:jc w:val="both"/>
        <w:rPr>
          <w:rFonts w:ascii="Arial" w:hAnsi="Arial" w:cs="Arial"/>
        </w:rPr>
      </w:pPr>
    </w:p>
    <w:p w:rsidR="00244C7E" w:rsidRPr="008801CC" w:rsidRDefault="00244C7E" w:rsidP="00244C7E">
      <w:pPr>
        <w:rPr>
          <w:rFonts w:ascii="Arial" w:hAnsi="Arial" w:cs="Arial"/>
        </w:rPr>
      </w:pPr>
      <w:r w:rsidRPr="008801CC">
        <w:rPr>
          <w:rFonts w:ascii="Arial" w:hAnsi="Arial" w:cs="Arial"/>
          <w:b/>
          <w:u w:val="single"/>
        </w:rPr>
        <w:t>Felelős:</w:t>
      </w:r>
      <w:r w:rsidRPr="008801CC">
        <w:rPr>
          <w:rFonts w:ascii="Arial" w:hAnsi="Arial" w:cs="Arial"/>
          <w:b/>
        </w:rPr>
        <w:tab/>
      </w:r>
      <w:r w:rsidRPr="008801CC">
        <w:rPr>
          <w:rFonts w:ascii="Arial" w:hAnsi="Arial" w:cs="Arial"/>
        </w:rPr>
        <w:t>Dr. Puskás Tivadar polgármester</w:t>
      </w:r>
    </w:p>
    <w:p w:rsidR="00244C7E" w:rsidRPr="008801CC" w:rsidRDefault="00244C7E" w:rsidP="00244C7E">
      <w:pPr>
        <w:ind w:left="709" w:firstLine="709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Illés Károly alpolgármester</w:t>
      </w:r>
    </w:p>
    <w:p w:rsidR="00244C7E" w:rsidRPr="008801CC" w:rsidRDefault="00244C7E" w:rsidP="00244C7E">
      <w:pPr>
        <w:ind w:left="709" w:firstLine="709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Dr. Károlyi Ákos jegyző</w:t>
      </w:r>
    </w:p>
    <w:p w:rsidR="00244C7E" w:rsidRPr="008801CC" w:rsidRDefault="00244C7E" w:rsidP="00244C7E">
      <w:pPr>
        <w:ind w:left="708"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(A végrehajtásért:</w:t>
      </w:r>
    </w:p>
    <w:p w:rsidR="00244C7E" w:rsidRPr="008801CC" w:rsidRDefault="00244C7E" w:rsidP="00244C7E">
      <w:pPr>
        <w:ind w:left="708"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Lakézi Gábor, a Városüzemeltetési Osztály vezetője</w:t>
      </w:r>
    </w:p>
    <w:p w:rsidR="00244C7E" w:rsidRPr="008801CC" w:rsidRDefault="00244C7E" w:rsidP="00244C7E">
      <w:pPr>
        <w:ind w:left="708" w:firstLine="708"/>
        <w:jc w:val="both"/>
        <w:rPr>
          <w:rFonts w:ascii="Arial" w:hAnsi="Arial" w:cs="Arial"/>
        </w:rPr>
      </w:pPr>
      <w:proofErr w:type="spellStart"/>
      <w:r w:rsidRPr="008801CC">
        <w:rPr>
          <w:rFonts w:ascii="Arial" w:hAnsi="Arial" w:cs="Arial"/>
        </w:rPr>
        <w:t>Kiskós</w:t>
      </w:r>
      <w:proofErr w:type="spellEnd"/>
      <w:r w:rsidRPr="008801CC">
        <w:rPr>
          <w:rFonts w:ascii="Arial" w:hAnsi="Arial" w:cs="Arial"/>
        </w:rPr>
        <w:t xml:space="preserve"> Ferenc, a Vas Megyei Temetkezési Kft. ügyvezetője)</w:t>
      </w:r>
    </w:p>
    <w:p w:rsidR="00244C7E" w:rsidRPr="008801CC" w:rsidRDefault="00244C7E" w:rsidP="00244C7E">
      <w:pPr>
        <w:jc w:val="both"/>
        <w:rPr>
          <w:rFonts w:ascii="Arial" w:hAnsi="Arial" w:cs="Arial"/>
        </w:rPr>
      </w:pPr>
    </w:p>
    <w:p w:rsidR="00244C7E" w:rsidRPr="008801CC" w:rsidRDefault="00244C7E" w:rsidP="00244C7E">
      <w:pPr>
        <w:rPr>
          <w:rFonts w:ascii="Arial" w:hAnsi="Arial" w:cs="Arial"/>
        </w:rPr>
      </w:pPr>
      <w:r w:rsidRPr="008801CC">
        <w:rPr>
          <w:rFonts w:ascii="Arial" w:hAnsi="Arial" w:cs="Arial"/>
          <w:b/>
          <w:u w:val="single"/>
        </w:rPr>
        <w:t>Határidő:</w:t>
      </w:r>
      <w:r w:rsidRPr="008801CC">
        <w:rPr>
          <w:rFonts w:ascii="Arial" w:hAnsi="Arial" w:cs="Arial"/>
          <w:b/>
        </w:rPr>
        <w:tab/>
      </w:r>
      <w:r w:rsidRPr="008801CC">
        <w:rPr>
          <w:rFonts w:ascii="Arial" w:hAnsi="Arial" w:cs="Arial"/>
        </w:rPr>
        <w:t>2019. december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809D4"/>
    <w:multiLevelType w:val="hybridMultilevel"/>
    <w:tmpl w:val="1DFA85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7E"/>
    <w:rsid w:val="000E4D89"/>
    <w:rsid w:val="00113232"/>
    <w:rsid w:val="00244C7E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6AC11-5801-4D27-AC93-C4416AFB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2019-06-24T11:32:00Z</dcterms:created>
  <dcterms:modified xsi:type="dcterms:W3CDTF">2019-06-24T11:32:00Z</dcterms:modified>
</cp:coreProperties>
</file>