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77" w:rsidRPr="00875502" w:rsidRDefault="00CA0577" w:rsidP="00CA05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323/2019.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A0577" w:rsidRDefault="00CA0577" w:rsidP="00CA0577">
      <w:pPr>
        <w:jc w:val="center"/>
        <w:rPr>
          <w:rFonts w:ascii="Arial" w:hAnsi="Arial" w:cs="Arial"/>
          <w:b/>
          <w:u w:val="single"/>
        </w:rPr>
      </w:pPr>
    </w:p>
    <w:p w:rsidR="00CA0577" w:rsidRPr="00EF58E5" w:rsidRDefault="00CA0577" w:rsidP="00CA0577">
      <w:pPr>
        <w:jc w:val="both"/>
        <w:rPr>
          <w:rFonts w:ascii="Arial" w:hAnsi="Arial" w:cs="Arial"/>
        </w:rPr>
      </w:pPr>
      <w:r w:rsidRPr="00CF0049">
        <w:rPr>
          <w:rFonts w:ascii="Arial" w:hAnsi="Arial" w:cs="Arial"/>
        </w:rPr>
        <w:t xml:space="preserve">Szombathely Megyei Jogú Város Közgyűlése jóváhagyja, hogy az „Aranypatak rekultiváció” projekthez az épülő híd melletti ülőlépcsők - pihenők megépítéséhez </w:t>
      </w:r>
      <w:r w:rsidRPr="00EF58E5">
        <w:rPr>
          <w:rFonts w:ascii="Arial" w:hAnsi="Arial" w:cs="Arial"/>
        </w:rPr>
        <w:t>szükséges 5.800.000,- Ft az „Intézményi felújítások” sor terhére kerüljön biztosításra.</w:t>
      </w:r>
    </w:p>
    <w:p w:rsidR="00CA0577" w:rsidRPr="00CF0049" w:rsidRDefault="00CA0577" w:rsidP="00CA0577">
      <w:pPr>
        <w:jc w:val="both"/>
        <w:rPr>
          <w:rFonts w:ascii="Arial" w:hAnsi="Arial" w:cs="Arial"/>
          <w:color w:val="000000"/>
        </w:rPr>
      </w:pPr>
      <w:r w:rsidRPr="00EF58E5">
        <w:rPr>
          <w:rFonts w:ascii="Arial" w:hAnsi="Arial" w:cs="Arial"/>
        </w:rPr>
        <w:t xml:space="preserve">A Közgyűlés felkéri a polgármestert és a jegyzőt, vizsgálják meg, hogy a pótlólagos forrás felmerülése a tervező vagy a pályázatot kiíró hibájából ered-e. </w:t>
      </w:r>
    </w:p>
    <w:p w:rsidR="00CA0577" w:rsidRPr="00CF0049" w:rsidRDefault="00CA0577" w:rsidP="00CA0577">
      <w:pPr>
        <w:jc w:val="both"/>
        <w:rPr>
          <w:rFonts w:ascii="Arial" w:hAnsi="Arial" w:cs="Arial"/>
        </w:rPr>
      </w:pPr>
    </w:p>
    <w:p w:rsidR="00CA0577" w:rsidRPr="00CF0049" w:rsidRDefault="00CA0577" w:rsidP="00CA0577">
      <w:pPr>
        <w:jc w:val="both"/>
        <w:rPr>
          <w:rFonts w:ascii="Arial" w:hAnsi="Arial" w:cs="Arial"/>
        </w:rPr>
      </w:pPr>
      <w:r w:rsidRPr="00CF0049">
        <w:rPr>
          <w:rFonts w:ascii="Arial" w:hAnsi="Arial" w:cs="Arial"/>
          <w:b/>
          <w:bCs/>
          <w:u w:val="single"/>
        </w:rPr>
        <w:t>Felelős:</w:t>
      </w:r>
      <w:r w:rsidRPr="00CF0049">
        <w:rPr>
          <w:rFonts w:ascii="Arial" w:hAnsi="Arial" w:cs="Arial"/>
        </w:rPr>
        <w:tab/>
        <w:t>Dr. Puskás Tivadar polgármester</w:t>
      </w:r>
    </w:p>
    <w:p w:rsidR="00CA0577" w:rsidRPr="00CF0049" w:rsidRDefault="00CA0577" w:rsidP="00CA0577">
      <w:pPr>
        <w:ind w:left="709" w:firstLine="709"/>
        <w:jc w:val="both"/>
        <w:rPr>
          <w:rFonts w:ascii="Arial" w:hAnsi="Arial" w:cs="Arial"/>
        </w:rPr>
      </w:pPr>
      <w:r w:rsidRPr="00CF0049">
        <w:rPr>
          <w:rFonts w:ascii="Arial" w:hAnsi="Arial" w:cs="Arial"/>
        </w:rPr>
        <w:t>Illés Károly alpolgármester</w:t>
      </w:r>
    </w:p>
    <w:p w:rsidR="00CA0577" w:rsidRPr="00CF0049" w:rsidRDefault="00CA0577" w:rsidP="00CA0577">
      <w:pPr>
        <w:ind w:left="709" w:firstLine="731"/>
        <w:jc w:val="both"/>
        <w:rPr>
          <w:rFonts w:ascii="Arial" w:hAnsi="Arial" w:cs="Arial"/>
        </w:rPr>
      </w:pPr>
      <w:r w:rsidRPr="00CF0049">
        <w:rPr>
          <w:rFonts w:ascii="Arial" w:hAnsi="Arial" w:cs="Arial"/>
        </w:rPr>
        <w:t>Dr. Károlyi Ákos jegyző</w:t>
      </w:r>
    </w:p>
    <w:p w:rsidR="00CA0577" w:rsidRPr="00CF0049" w:rsidRDefault="00CA0577" w:rsidP="00CA0577">
      <w:pPr>
        <w:ind w:left="709" w:firstLine="731"/>
        <w:jc w:val="both"/>
        <w:rPr>
          <w:rFonts w:ascii="Arial" w:hAnsi="Arial" w:cs="Arial"/>
        </w:rPr>
      </w:pPr>
      <w:r w:rsidRPr="00CF0049">
        <w:rPr>
          <w:rFonts w:ascii="Arial" w:hAnsi="Arial" w:cs="Arial"/>
        </w:rPr>
        <w:t>(A végrehajtás előkészítéséért:</w:t>
      </w:r>
    </w:p>
    <w:p w:rsidR="00CA0577" w:rsidRPr="00CF0049" w:rsidRDefault="00CA0577" w:rsidP="00CA0577">
      <w:pPr>
        <w:ind w:left="708" w:firstLine="708"/>
        <w:jc w:val="both"/>
        <w:rPr>
          <w:rFonts w:ascii="Arial" w:hAnsi="Arial" w:cs="Arial"/>
        </w:rPr>
      </w:pPr>
      <w:r w:rsidRPr="00CF0049">
        <w:rPr>
          <w:rFonts w:ascii="Arial" w:hAnsi="Arial" w:cs="Arial"/>
        </w:rPr>
        <w:t>Stéger Gábor, a Közgazdasági és Adó Osztály vezetője</w:t>
      </w:r>
    </w:p>
    <w:p w:rsidR="00CA0577" w:rsidRPr="00CF0049" w:rsidRDefault="00CA0577" w:rsidP="00CA0577">
      <w:pPr>
        <w:ind w:left="708" w:firstLine="708"/>
        <w:jc w:val="both"/>
        <w:rPr>
          <w:rFonts w:ascii="Arial" w:hAnsi="Arial" w:cs="Arial"/>
        </w:rPr>
      </w:pPr>
      <w:r w:rsidRPr="00CF0049">
        <w:rPr>
          <w:rFonts w:ascii="Arial" w:hAnsi="Arial" w:cs="Arial"/>
        </w:rPr>
        <w:t>Lakézi Gábor, a Városüzemeltetési Osztály vezetője)</w:t>
      </w:r>
    </w:p>
    <w:p w:rsidR="00CA0577" w:rsidRPr="00CF0049" w:rsidRDefault="00CA0577" w:rsidP="00CA0577">
      <w:pPr>
        <w:jc w:val="both"/>
        <w:rPr>
          <w:rFonts w:ascii="Arial" w:hAnsi="Arial" w:cs="Arial"/>
        </w:rPr>
      </w:pPr>
    </w:p>
    <w:p w:rsidR="00CA0577" w:rsidRPr="00CF0049" w:rsidRDefault="00CA0577" w:rsidP="00CA0577">
      <w:pPr>
        <w:jc w:val="both"/>
        <w:rPr>
          <w:rFonts w:ascii="Arial" w:hAnsi="Arial" w:cs="Arial"/>
        </w:rPr>
      </w:pPr>
      <w:r w:rsidRPr="00CF0049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 w:rsidRPr="00CF0049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77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A057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5758B-CC1B-41E2-B049-90F32FC7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57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602</Characters>
  <Application>Microsoft Office Word</Application>
  <DocSecurity>0</DocSecurity>
  <Lines>5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2019-06-24T11:19:00Z</dcterms:created>
  <dcterms:modified xsi:type="dcterms:W3CDTF">2019-06-24T11:19:00Z</dcterms:modified>
</cp:coreProperties>
</file>