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F2" w:rsidRPr="00875502" w:rsidRDefault="000712F2" w:rsidP="000712F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321/2019.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712F2" w:rsidRPr="001D49F6" w:rsidRDefault="000712F2" w:rsidP="000712F2">
      <w:pPr>
        <w:jc w:val="center"/>
        <w:rPr>
          <w:rFonts w:ascii="Arial" w:hAnsi="Arial" w:cs="Arial"/>
          <w:b/>
          <w:bCs/>
          <w:u w:val="single"/>
        </w:rPr>
      </w:pPr>
    </w:p>
    <w:p w:rsidR="000712F2" w:rsidRDefault="000712F2" w:rsidP="000712F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bCs/>
        </w:rPr>
      </w:pPr>
      <w:r w:rsidRPr="001D49F6">
        <w:rPr>
          <w:rFonts w:ascii="Arial" w:hAnsi="Arial" w:cs="Arial"/>
          <w:bCs/>
        </w:rPr>
        <w:t xml:space="preserve"> Szombathely Megyei Jogú Város Közgyűlése </w:t>
      </w:r>
      <w:r w:rsidRPr="001D49F6">
        <w:rPr>
          <w:rFonts w:ascii="Arial" w:hAnsi="Arial" w:cs="Arial"/>
        </w:rPr>
        <w:t>a városban működő sportintézmények, sportszervezetek, egyesületek</w:t>
      </w:r>
      <w:r w:rsidRPr="001D49F6">
        <w:rPr>
          <w:rFonts w:ascii="Arial" w:hAnsi="Arial" w:cs="Arial"/>
          <w:bCs/>
        </w:rPr>
        <w:t xml:space="preserve"> és más jogi személyek</w:t>
      </w:r>
      <w:r w:rsidRPr="001D49F6">
        <w:rPr>
          <w:rFonts w:ascii="Arial" w:hAnsi="Arial" w:cs="Arial"/>
        </w:rPr>
        <w:t xml:space="preserve"> által szervezett sportrendezvények pénzügyi támogatására kiírt pályázati felhívásra </w:t>
      </w:r>
      <w:r w:rsidRPr="001D49F6">
        <w:rPr>
          <w:rFonts w:ascii="Arial" w:hAnsi="Arial" w:cs="Arial"/>
          <w:bCs/>
        </w:rPr>
        <w:t xml:space="preserve">beérkezett pályázatok közül </w:t>
      </w:r>
      <w:r>
        <w:rPr>
          <w:rFonts w:ascii="Arial" w:hAnsi="Arial" w:cs="Arial"/>
          <w:bCs/>
        </w:rPr>
        <w:t xml:space="preserve">– </w:t>
      </w:r>
      <w:r w:rsidRPr="001D49F6">
        <w:rPr>
          <w:rFonts w:ascii="Arial" w:hAnsi="Arial" w:cs="Arial"/>
          <w:bCs/>
        </w:rPr>
        <w:t>f</w:t>
      </w:r>
      <w:r w:rsidRPr="001D49F6">
        <w:rPr>
          <w:rFonts w:ascii="Arial" w:eastAsia="Calibri" w:hAnsi="Arial" w:cs="Arial"/>
          <w:szCs w:val="22"/>
          <w:lang w:eastAsia="en-US"/>
        </w:rPr>
        <w:t>igyelembe</w:t>
      </w:r>
      <w:r>
        <w:rPr>
          <w:rFonts w:ascii="Arial" w:eastAsia="Calibri" w:hAnsi="Arial" w:cs="Arial"/>
          <w:szCs w:val="22"/>
          <w:lang w:eastAsia="en-US"/>
        </w:rPr>
        <w:t xml:space="preserve"> </w:t>
      </w:r>
      <w:r w:rsidRPr="001D49F6">
        <w:rPr>
          <w:rFonts w:ascii="Arial" w:eastAsia="Calibri" w:hAnsi="Arial" w:cs="Arial"/>
          <w:szCs w:val="22"/>
          <w:lang w:eastAsia="en-US"/>
        </w:rPr>
        <w:t>véve az Jogi és Társadalmi Kapcsolatok Bizottsága 145/201</w:t>
      </w:r>
      <w:r>
        <w:rPr>
          <w:rFonts w:ascii="Arial" w:eastAsia="Calibri" w:hAnsi="Arial" w:cs="Arial"/>
          <w:szCs w:val="22"/>
          <w:lang w:eastAsia="en-US"/>
        </w:rPr>
        <w:t>9</w:t>
      </w:r>
      <w:r w:rsidRPr="001D49F6">
        <w:rPr>
          <w:rFonts w:ascii="Arial" w:eastAsia="Calibri" w:hAnsi="Arial" w:cs="Arial"/>
          <w:szCs w:val="22"/>
          <w:lang w:eastAsia="en-US"/>
        </w:rPr>
        <w:t xml:space="preserve">. (VI.12.) JTKB számú határozatában foglalt javaslatot </w:t>
      </w:r>
      <w:r w:rsidRPr="001D49F6">
        <w:rPr>
          <w:rFonts w:ascii="Arial" w:hAnsi="Arial" w:cs="Arial"/>
          <w:bCs/>
        </w:rPr>
        <w:t>– az alábbiakat támogatja.</w:t>
      </w:r>
    </w:p>
    <w:p w:rsidR="000712F2" w:rsidRPr="001D49F6" w:rsidRDefault="000712F2" w:rsidP="000712F2">
      <w:pPr>
        <w:spacing w:after="160" w:line="259" w:lineRule="auto"/>
        <w:ind w:left="425"/>
        <w:contextualSpacing/>
        <w:jc w:val="both"/>
        <w:rPr>
          <w:rFonts w:ascii="Arial" w:hAnsi="Arial" w:cs="Arial"/>
          <w:bCs/>
        </w:rPr>
      </w:pPr>
    </w:p>
    <w:tbl>
      <w:tblPr>
        <w:tblW w:w="7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800"/>
        <w:gridCol w:w="2020"/>
        <w:gridCol w:w="1460"/>
        <w:gridCol w:w="1420"/>
      </w:tblGrid>
      <w:tr w:rsidR="000712F2" w:rsidRPr="001D49F6" w:rsidTr="009A4630">
        <w:trPr>
          <w:trHeight w:val="60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b/>
                <w:bCs/>
                <w:sz w:val="22"/>
                <w:szCs w:val="22"/>
              </w:rPr>
              <w:t>Ssz</w:t>
            </w:r>
            <w:proofErr w:type="spellEnd"/>
            <w:r w:rsidRPr="001D49F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1D49F6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Sportszervezet neve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1D49F6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Kérelem célja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1D49F6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Rendezvény időpontja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1D49F6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Megítélt összeg</w:t>
            </w:r>
          </w:p>
        </w:tc>
      </w:tr>
      <w:tr w:rsidR="000712F2" w:rsidRPr="001D49F6" w:rsidTr="009A4630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Aranykorúak Sport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A  "</w:t>
            </w:r>
            <w:proofErr w:type="gram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Legsportosabb Nyugdíjas Pár" vetélkedő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06.03-06.30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Aranykorúak Sport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"Vécsey Ernő Szenior Tenisz Emlékverseny"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10.01-10.31.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114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Controll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Sportegyesület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Kick-boksz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felnőtt és </w:t>
            </w: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master-clas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magyar bajnoki döntő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09.01-09.30.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57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Croatica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Teke Club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Nemzetközi Horvát Tekekupa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11.12-11.30.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114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Budo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SE Szombathely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Nyári harcművészeti edzőtábor gyermekeknek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07.15-08.15.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eSport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Szombathely Sportegyesület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"Nyári </w:t>
            </w: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eSport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versenyek"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06.17-09.01.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50 000 Ft</w:t>
            </w:r>
          </w:p>
        </w:tc>
      </w:tr>
      <w:tr w:rsidR="000712F2" w:rsidRPr="001D49F6" w:rsidTr="009A4630">
        <w:trPr>
          <w:trHeight w:val="114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eSport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Szombathely Sportegyesület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eSport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Szombathely középiskolák közti </w:t>
            </w: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Fifa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verseny"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05.10.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50 000 Ft</w:t>
            </w:r>
          </w:p>
        </w:tc>
      </w:tr>
      <w:tr w:rsidR="000712F2" w:rsidRPr="001D49F6" w:rsidTr="009A4630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Haladás Szurkolói Klub Egyesület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"Haladás Szurkolók Focikupája 2019"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06.01.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114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Halmay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Zoltán Olimpiai Hagyományőrző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XI. Németh Pál Emléknap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07.25.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Horváth-Gravitáció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Teke Klub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II. Szent Márton Kupa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06.01-09.30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200 000 Ft</w:t>
            </w:r>
          </w:p>
        </w:tc>
      </w:tr>
      <w:tr w:rsidR="000712F2" w:rsidRPr="001D49F6" w:rsidTr="009A4630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ISIS Táncklub Szabadidősport Egyesület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"Táncok tárháza"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10.01-10.31.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150 000 Ft</w:t>
            </w:r>
          </w:p>
        </w:tc>
      </w:tr>
      <w:tr w:rsidR="000712F2" w:rsidRPr="001D49F6" w:rsidTr="009A4630">
        <w:trPr>
          <w:trHeight w:val="57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Justicia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Teke Klub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Horvát Teke Kupa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07.06.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114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Katolikus Asszonyok Lányok Szövetsége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"Fitt nagyi" (</w:t>
            </w: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Nordic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Walking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botok vásárlása)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50 000 Ft</w:t>
            </w:r>
          </w:p>
        </w:tc>
      </w:tr>
      <w:tr w:rsidR="000712F2" w:rsidRPr="001D49F6" w:rsidTr="009A4630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Korcsolyázó Diáksport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Koris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Nap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11.25-12.31.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50 000 Ft</w:t>
            </w:r>
          </w:p>
        </w:tc>
      </w:tr>
      <w:tr w:rsidR="000712F2" w:rsidRPr="001D49F6" w:rsidTr="009A4630">
        <w:trPr>
          <w:trHeight w:val="57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Kötélugró Klub Szombathely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Szasza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Fladhmob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03.23.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150 000 Ft</w:t>
            </w:r>
          </w:p>
        </w:tc>
      </w:tr>
      <w:tr w:rsidR="000712F2" w:rsidRPr="001D49F6" w:rsidTr="009A4630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Magyar </w:t>
            </w: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Inter-Crosse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XVII. Nemzetközi </w:t>
            </w: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Inter-Crosse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Klubok Kupája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06.21-06.23.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150 000 Ft</w:t>
            </w:r>
          </w:p>
        </w:tc>
      </w:tr>
      <w:tr w:rsidR="000712F2" w:rsidRPr="001D49F6" w:rsidTr="009A4630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Mozgás Akadémia Tánc Sport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"Tánc gála"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142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Palatinus Egyesület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Szombathely és környéke meghívásos korosztályos tenisz csapatbajnoksága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06.01-11.17.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57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Petőfi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Telepért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Egyesület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Családi és Sportnap 2019.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07.20.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Pillangó Tollaslabda Klub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Savaria Felnőtt és Utánpótlás Tollaslabda Kupa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09.01-11.30.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Polgári Lövészsport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"Meghívásos minősítő lövészverseny"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06.22.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Progress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Természetbarát Sportegyesület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XI. Wagner András Röplabda Emléktorna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05.25.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142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Skorpió Szombathely Ökölvívó és Harcművészeti SE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IX. Hauer Lajos - </w:t>
            </w: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Kajdi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János Nemzetközi Ökölvívó Emlékverseny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11.23.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Szombathely Városi Sportlövő Szövetség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Koczor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Lajos Lövészverseny 2019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09.07.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50 000 Ft</w:t>
            </w:r>
          </w:p>
        </w:tc>
      </w:tr>
      <w:tr w:rsidR="000712F2" w:rsidRPr="001D49F6" w:rsidTr="009A4630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Szombathelyi Szív a Szívért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"Mozgássérült sport nap 2019"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09.07.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114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Vakok és </w:t>
            </w: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Gyengénlátók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Vas Megyei Egyesülete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Lengőteke verseny fogyatékkal élőknek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06.01-10.30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142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lastRenderedPageBreak/>
              <w:t>27.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Vas Megye és Szombathely MJV Nyugdíjas Szövetsége, Képviselete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Nyugdíjasok sportrendezvénye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06.03-10.31.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114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Weking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Sport és Kulturális Közhasznú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Karneváli kenuzás a Gyöngyös-patakon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08.22.-25.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50 000 Ft</w:t>
            </w:r>
          </w:p>
        </w:tc>
      </w:tr>
      <w:tr w:rsidR="000712F2" w:rsidRPr="001D49F6" w:rsidTr="009A4630">
        <w:trPr>
          <w:trHeight w:val="57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Víztorony-Kresz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Park SE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Jótékonysági kerékpáros tábor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07.01-07.05.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50 000 Ft</w:t>
            </w:r>
          </w:p>
        </w:tc>
      </w:tr>
      <w:tr w:rsidR="000712F2" w:rsidRPr="001D49F6" w:rsidTr="009A4630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Zanati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Kulturális és Sport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Zanatlon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2019"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09.14.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Zonta</w:t>
            </w:r>
            <w:proofErr w:type="spellEnd"/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 xml:space="preserve"> Alapítvány a mozgássérült gyerekekért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"VI. Micimackó Futóverseny"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color w:val="000000"/>
                <w:sz w:val="22"/>
                <w:szCs w:val="22"/>
              </w:rPr>
              <w:t>09.21-09.28.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49F6">
              <w:rPr>
                <w:rFonts w:ascii="Arial" w:hAnsi="Arial" w:cs="Arial"/>
                <w:sz w:val="22"/>
                <w:szCs w:val="22"/>
              </w:rPr>
              <w:t>100 000 Ft</w:t>
            </w:r>
          </w:p>
        </w:tc>
      </w:tr>
      <w:tr w:rsidR="000712F2" w:rsidRPr="001D49F6" w:rsidTr="009A4630">
        <w:trPr>
          <w:trHeight w:val="300"/>
          <w:jc w:val="center"/>
        </w:trPr>
        <w:tc>
          <w:tcPr>
            <w:tcW w:w="5920" w:type="dxa"/>
            <w:gridSpan w:val="4"/>
            <w:shd w:val="clear" w:color="auto" w:fill="auto"/>
            <w:noWrap/>
            <w:vAlign w:val="bottom"/>
            <w:hideMark/>
          </w:tcPr>
          <w:p w:rsidR="000712F2" w:rsidRPr="001D49F6" w:rsidRDefault="000712F2" w:rsidP="009A46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49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Összesen: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712F2" w:rsidRPr="001D49F6" w:rsidRDefault="000712F2" w:rsidP="009A463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9F6">
              <w:rPr>
                <w:rFonts w:ascii="Arial" w:hAnsi="Arial" w:cs="Arial"/>
                <w:b/>
                <w:bCs/>
                <w:sz w:val="22"/>
                <w:szCs w:val="22"/>
              </w:rPr>
              <w:t>3 000 </w:t>
            </w:r>
            <w:proofErr w:type="spellStart"/>
            <w:r w:rsidRPr="001D49F6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  <w:proofErr w:type="spellEnd"/>
            <w:r w:rsidRPr="001D49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Ft</w:t>
            </w:r>
          </w:p>
        </w:tc>
      </w:tr>
    </w:tbl>
    <w:p w:rsidR="000712F2" w:rsidRPr="001D49F6" w:rsidRDefault="000712F2" w:rsidP="000712F2">
      <w:pPr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0712F2" w:rsidRPr="001D49F6" w:rsidRDefault="000712F2" w:rsidP="000712F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bCs/>
        </w:rPr>
      </w:pPr>
      <w:r w:rsidRPr="001D49F6">
        <w:rPr>
          <w:rFonts w:ascii="Arial" w:hAnsi="Arial" w:cs="Arial"/>
          <w:bCs/>
        </w:rPr>
        <w:t>A Közgyűlés felkéri a polgármestert, hogy a támogatással kapcsolatos teendőket az önkormányzati forrásátadásról szóló 47/2013. (XII.4.) önkormányzati rendeletének megfelelően végezze el.</w:t>
      </w:r>
    </w:p>
    <w:p w:rsidR="000712F2" w:rsidRPr="001D49F6" w:rsidRDefault="000712F2" w:rsidP="000712F2">
      <w:pPr>
        <w:ind w:left="720"/>
        <w:jc w:val="both"/>
        <w:rPr>
          <w:rFonts w:ascii="Arial" w:hAnsi="Arial" w:cs="Arial"/>
          <w:bCs/>
        </w:rPr>
      </w:pPr>
    </w:p>
    <w:p w:rsidR="000712F2" w:rsidRPr="009664C6" w:rsidRDefault="000712F2" w:rsidP="000712F2">
      <w:pPr>
        <w:jc w:val="both"/>
        <w:rPr>
          <w:rFonts w:ascii="Arial" w:hAnsi="Arial" w:cs="Arial"/>
        </w:rPr>
      </w:pPr>
      <w:r w:rsidRPr="009664C6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9664C6">
        <w:rPr>
          <w:rFonts w:ascii="Arial" w:hAnsi="Arial" w:cs="Arial"/>
        </w:rPr>
        <w:t>Dr. Puskás Tivadar, polgármester</w:t>
      </w:r>
    </w:p>
    <w:p w:rsidR="000712F2" w:rsidRPr="009664C6" w:rsidRDefault="000712F2" w:rsidP="000712F2">
      <w:pPr>
        <w:jc w:val="both"/>
        <w:rPr>
          <w:rFonts w:ascii="Arial" w:hAnsi="Arial" w:cs="Arial"/>
        </w:rPr>
      </w:pPr>
      <w:r w:rsidRPr="009664C6">
        <w:rPr>
          <w:rFonts w:ascii="Arial" w:hAnsi="Arial" w:cs="Arial"/>
        </w:rPr>
        <w:tab/>
      </w:r>
      <w:r w:rsidRPr="009664C6">
        <w:rPr>
          <w:rFonts w:ascii="Arial" w:hAnsi="Arial" w:cs="Arial"/>
        </w:rPr>
        <w:tab/>
        <w:t>Koczka Tibor, alpolgármester</w:t>
      </w:r>
    </w:p>
    <w:p w:rsidR="000712F2" w:rsidRPr="009664C6" w:rsidRDefault="000712F2" w:rsidP="000712F2">
      <w:pPr>
        <w:jc w:val="both"/>
        <w:rPr>
          <w:rFonts w:ascii="Arial" w:hAnsi="Arial" w:cs="Arial"/>
        </w:rPr>
      </w:pPr>
      <w:r w:rsidRPr="009664C6">
        <w:rPr>
          <w:rFonts w:ascii="Arial" w:hAnsi="Arial" w:cs="Arial"/>
        </w:rPr>
        <w:tab/>
      </w:r>
      <w:r w:rsidRPr="009664C6">
        <w:rPr>
          <w:rFonts w:ascii="Arial" w:hAnsi="Arial" w:cs="Arial"/>
        </w:rPr>
        <w:tab/>
        <w:t>Illés Károly, alpolgármester</w:t>
      </w:r>
    </w:p>
    <w:p w:rsidR="000712F2" w:rsidRPr="009664C6" w:rsidRDefault="000712F2" w:rsidP="000712F2">
      <w:pPr>
        <w:jc w:val="both"/>
        <w:rPr>
          <w:rFonts w:ascii="Arial" w:hAnsi="Arial" w:cs="Arial"/>
          <w:bCs/>
        </w:rPr>
      </w:pPr>
      <w:r w:rsidRPr="009664C6">
        <w:rPr>
          <w:rFonts w:ascii="Arial" w:hAnsi="Arial" w:cs="Arial"/>
        </w:rPr>
        <w:tab/>
      </w:r>
      <w:r w:rsidRPr="009664C6">
        <w:rPr>
          <w:rFonts w:ascii="Arial" w:hAnsi="Arial" w:cs="Arial"/>
        </w:rPr>
        <w:tab/>
        <w:t xml:space="preserve">Dr. Károlyi Ákos, jegyző </w:t>
      </w:r>
    </w:p>
    <w:p w:rsidR="000712F2" w:rsidRPr="009664C6" w:rsidRDefault="000712F2" w:rsidP="000712F2">
      <w:pPr>
        <w:ind w:left="1418" w:right="-427"/>
        <w:jc w:val="both"/>
        <w:rPr>
          <w:rFonts w:ascii="Arial" w:hAnsi="Arial" w:cs="Arial"/>
          <w:bCs/>
        </w:rPr>
      </w:pPr>
      <w:r w:rsidRPr="009664C6">
        <w:rPr>
          <w:rFonts w:ascii="Arial" w:hAnsi="Arial" w:cs="Arial"/>
          <w:bCs/>
        </w:rPr>
        <w:t xml:space="preserve">(A végrehajtás előkészítéséért: </w:t>
      </w:r>
    </w:p>
    <w:p w:rsidR="000712F2" w:rsidRPr="009664C6" w:rsidRDefault="000712F2" w:rsidP="000712F2">
      <w:pPr>
        <w:ind w:left="1418" w:right="-427"/>
        <w:jc w:val="both"/>
        <w:rPr>
          <w:rFonts w:ascii="Arial" w:hAnsi="Arial" w:cs="Arial"/>
          <w:bCs/>
        </w:rPr>
      </w:pPr>
      <w:r w:rsidRPr="009664C6">
        <w:rPr>
          <w:rFonts w:ascii="Arial" w:hAnsi="Arial" w:cs="Arial"/>
          <w:bCs/>
        </w:rPr>
        <w:t>Dr. Bencsics Enikő, az Egészségügyi és Közszolgálati Osztály vezetője</w:t>
      </w:r>
    </w:p>
    <w:p w:rsidR="000712F2" w:rsidRPr="009664C6" w:rsidRDefault="000712F2" w:rsidP="000712F2">
      <w:pPr>
        <w:ind w:left="1418" w:right="-427"/>
        <w:jc w:val="both"/>
        <w:rPr>
          <w:rFonts w:ascii="Arial" w:hAnsi="Arial" w:cs="Arial"/>
          <w:bCs/>
        </w:rPr>
      </w:pPr>
      <w:r w:rsidRPr="009664C6">
        <w:rPr>
          <w:rFonts w:ascii="Arial" w:hAnsi="Arial" w:cs="Arial"/>
          <w:bCs/>
        </w:rPr>
        <w:t>Stéger Gábor, a Közgazdasági és Adó Osztály vezetője)</w:t>
      </w:r>
    </w:p>
    <w:p w:rsidR="000712F2" w:rsidRPr="009664C6" w:rsidRDefault="000712F2" w:rsidP="000712F2">
      <w:pPr>
        <w:jc w:val="both"/>
        <w:rPr>
          <w:rFonts w:ascii="Arial" w:hAnsi="Arial" w:cs="Arial"/>
        </w:rPr>
      </w:pPr>
    </w:p>
    <w:p w:rsidR="000712F2" w:rsidRPr="009664C6" w:rsidRDefault="000712F2" w:rsidP="000712F2">
      <w:pPr>
        <w:jc w:val="both"/>
        <w:rPr>
          <w:rFonts w:ascii="Arial" w:hAnsi="Arial" w:cs="Arial"/>
          <w:bCs/>
        </w:rPr>
      </w:pPr>
      <w:r w:rsidRPr="009664C6">
        <w:rPr>
          <w:rFonts w:ascii="Arial" w:hAnsi="Arial" w:cs="Arial"/>
          <w:b/>
          <w:bCs/>
          <w:u w:val="single"/>
        </w:rPr>
        <w:t>Határidő:</w:t>
      </w:r>
      <w:r w:rsidRPr="009664C6">
        <w:rPr>
          <w:rFonts w:ascii="Arial" w:hAnsi="Arial" w:cs="Arial"/>
          <w:b/>
          <w:bCs/>
        </w:rPr>
        <w:tab/>
      </w:r>
      <w:r w:rsidRPr="009664C6">
        <w:rPr>
          <w:rFonts w:ascii="Arial" w:hAnsi="Arial" w:cs="Arial"/>
          <w:bCs/>
        </w:rPr>
        <w:t>azonnal</w:t>
      </w:r>
    </w:p>
    <w:p w:rsidR="000712F2" w:rsidRPr="009664C6" w:rsidRDefault="000712F2" w:rsidP="000712F2">
      <w:pPr>
        <w:jc w:val="both"/>
        <w:rPr>
          <w:rFonts w:ascii="Arial" w:hAnsi="Arial" w:cs="Arial"/>
          <w:b/>
        </w:rPr>
      </w:pPr>
      <w:r w:rsidRPr="009664C6">
        <w:rPr>
          <w:rFonts w:ascii="Arial" w:hAnsi="Arial" w:cs="Arial"/>
          <w:bCs/>
        </w:rPr>
        <w:tab/>
      </w:r>
      <w:r w:rsidRPr="009664C6">
        <w:rPr>
          <w:rFonts w:ascii="Arial" w:hAnsi="Arial" w:cs="Arial"/>
          <w:bCs/>
        </w:rPr>
        <w:tab/>
        <w:t>2019. június 30. (2. pont vonatkozásában)</w:t>
      </w:r>
    </w:p>
    <w:p w:rsidR="000712F2" w:rsidRDefault="000712F2" w:rsidP="000712F2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164F0"/>
    <w:multiLevelType w:val="hybridMultilevel"/>
    <w:tmpl w:val="BD8AFC7C"/>
    <w:lvl w:ilvl="0" w:tplc="DA021D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F2"/>
    <w:rsid w:val="000712F2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4B780-D086-4E4F-8B13-10C2C409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12F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3463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2019-06-24T11:18:00Z</dcterms:created>
  <dcterms:modified xsi:type="dcterms:W3CDTF">2019-06-24T11:19:00Z</dcterms:modified>
</cp:coreProperties>
</file>