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51" w:rsidRPr="00875502" w:rsidRDefault="00134651" w:rsidP="001346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34651" w:rsidRDefault="00134651" w:rsidP="00134651">
      <w:pPr>
        <w:jc w:val="center"/>
        <w:rPr>
          <w:rFonts w:ascii="Arial" w:hAnsi="Arial" w:cs="Arial"/>
          <w:b/>
          <w:u w:val="single"/>
        </w:rPr>
      </w:pPr>
    </w:p>
    <w:p w:rsidR="00134651" w:rsidRPr="008801CC" w:rsidRDefault="00134651" w:rsidP="0013465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801CC">
        <w:rPr>
          <w:rFonts w:ascii="Arial" w:hAnsi="Arial" w:cs="Arial"/>
          <w:bCs/>
        </w:rPr>
        <w:t xml:space="preserve">Szombathely Megyei Jogú Város Önkormányzata Közgyűlése </w:t>
      </w:r>
      <w:bookmarkStart w:id="0" w:name="_Hlk6309650"/>
      <w:r w:rsidRPr="008801CC">
        <w:rPr>
          <w:rFonts w:ascii="Arial" w:hAnsi="Arial" w:cs="Arial"/>
          <w:bCs/>
        </w:rPr>
        <w:t xml:space="preserve">az önkormányzat 2019. évi költségvetéséről szóló 5/2019. (IV.1.) önkormányzati rendelet 11. § (11) bekezdése alapján </w:t>
      </w:r>
      <w:bookmarkEnd w:id="0"/>
      <w:r w:rsidRPr="008801CC">
        <w:rPr>
          <w:rFonts w:ascii="Arial" w:hAnsi="Arial" w:cs="Arial"/>
        </w:rPr>
        <w:t>a Pécsi Tudományegyetem 2018. évi pénzügyi, szakmai beszámolóját, valamint a 2019. évi pénzügyi tervét megtárgyalta, és az Egyetem 2019. évi támogatását jóváhagyja.</w:t>
      </w:r>
    </w:p>
    <w:p w:rsidR="00134651" w:rsidRPr="008801CC" w:rsidRDefault="00134651" w:rsidP="00134651">
      <w:pPr>
        <w:ind w:left="426" w:hanging="426"/>
        <w:jc w:val="both"/>
        <w:rPr>
          <w:rFonts w:ascii="Arial" w:hAnsi="Arial" w:cs="Arial"/>
        </w:rPr>
      </w:pPr>
    </w:p>
    <w:p w:rsidR="00134651" w:rsidRPr="008801CC" w:rsidRDefault="00134651" w:rsidP="00134651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felhatalmazza a polgármestert, hogy a Pécsi Tudományegyetemmel az Egészségtudományi Kar Szombathelyi Képzési Központ működésének támogatására vonatkozó támogatási szerződést a 2019. évi költségvetésben megállapított és elfogadott összeggel aláírja</w:t>
      </w:r>
      <w:r w:rsidRPr="008801CC">
        <w:rPr>
          <w:rFonts w:ascii="Arial" w:hAnsi="Arial"/>
        </w:rPr>
        <w:t>.</w:t>
      </w:r>
    </w:p>
    <w:p w:rsidR="00134651" w:rsidRPr="008801CC" w:rsidRDefault="00134651" w:rsidP="00134651">
      <w:pPr>
        <w:ind w:left="720"/>
        <w:contextualSpacing/>
        <w:rPr>
          <w:rFonts w:ascii="Arial" w:hAnsi="Arial" w:cs="Arial"/>
        </w:rPr>
      </w:pPr>
    </w:p>
    <w:p w:rsidR="00134651" w:rsidRPr="008801CC" w:rsidRDefault="00134651" w:rsidP="00134651">
      <w:pPr>
        <w:tabs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8801CC">
        <w:rPr>
          <w:rFonts w:ascii="Arial" w:hAnsi="Arial" w:cs="Arial"/>
          <w:b/>
        </w:rPr>
        <w:tab/>
      </w:r>
      <w:r w:rsidRPr="008801CC">
        <w:rPr>
          <w:rFonts w:ascii="Arial" w:hAnsi="Arial" w:cs="Arial"/>
        </w:rPr>
        <w:t>Dr. Puskás Tivadar polgármester</w:t>
      </w:r>
    </w:p>
    <w:p w:rsidR="00134651" w:rsidRPr="008801CC" w:rsidRDefault="00134651" w:rsidP="0013465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Koczka Tibor alpolgármester</w:t>
      </w:r>
    </w:p>
    <w:p w:rsidR="00134651" w:rsidRPr="008801CC" w:rsidRDefault="00134651" w:rsidP="0013465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134651" w:rsidRPr="008801CC" w:rsidRDefault="00134651" w:rsidP="0013465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134651" w:rsidRPr="008801CC" w:rsidRDefault="00134651" w:rsidP="0013465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134651" w:rsidRPr="008801CC" w:rsidRDefault="00134651" w:rsidP="0013465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Bencsics Enikő, az Egészségügyi és Közszolgálati Osztály vezetője</w:t>
      </w:r>
    </w:p>
    <w:p w:rsidR="00134651" w:rsidRPr="008801CC" w:rsidRDefault="00134651" w:rsidP="0013465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Stéger Gábor, a Közgazdasági és Adó Osztály vezetője</w:t>
      </w:r>
      <w:r w:rsidRPr="008801CC">
        <w:rPr>
          <w:rFonts w:ascii="Arial" w:hAnsi="Arial"/>
        </w:rPr>
        <w:t>/</w:t>
      </w:r>
    </w:p>
    <w:p w:rsidR="00134651" w:rsidRPr="008801CC" w:rsidRDefault="00134651" w:rsidP="00134651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134651" w:rsidRPr="008801CC" w:rsidRDefault="00134651" w:rsidP="0013465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801C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zonnal (1. pont vonatkozásában)</w:t>
      </w:r>
    </w:p>
    <w:p w:rsidR="00134651" w:rsidRPr="008801CC" w:rsidRDefault="00134651" w:rsidP="00134651">
      <w:pPr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2019. júni</w:t>
      </w:r>
      <w:r>
        <w:rPr>
          <w:rFonts w:ascii="Arial" w:hAnsi="Arial" w:cs="Arial"/>
        </w:rPr>
        <w:t>us 30. (2. pont vonatkozásában)</w:t>
      </w:r>
    </w:p>
    <w:p w:rsidR="00134651" w:rsidRDefault="00134651" w:rsidP="0013465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51"/>
    <w:rsid w:val="000E4D89"/>
    <w:rsid w:val="00113232"/>
    <w:rsid w:val="00134651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9544-6828-4280-9B58-949053A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6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2019-06-24T11:21:00Z</dcterms:created>
  <dcterms:modified xsi:type="dcterms:W3CDTF">2019-06-24T11:21:00Z</dcterms:modified>
</cp:coreProperties>
</file>