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86" w:rsidRPr="00875502" w:rsidRDefault="004E3386" w:rsidP="004E338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312/2019.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4E3386" w:rsidRPr="00137187" w:rsidRDefault="004E3386" w:rsidP="004E3386">
      <w:pPr>
        <w:jc w:val="center"/>
        <w:rPr>
          <w:rFonts w:ascii="Arial" w:hAnsi="Arial" w:cs="Arial"/>
          <w:b/>
          <w:u w:val="single"/>
        </w:rPr>
      </w:pPr>
    </w:p>
    <w:p w:rsidR="004E3386" w:rsidRPr="00BB6054" w:rsidRDefault="004E3386" w:rsidP="004E3386">
      <w:pPr>
        <w:pStyle w:val="Nincstrk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B674C">
        <w:rPr>
          <w:rFonts w:ascii="Arial" w:hAnsi="Arial" w:cs="Arial"/>
          <w:sz w:val="24"/>
          <w:szCs w:val="24"/>
        </w:rPr>
        <w:t xml:space="preserve">A Közgyűlés kinyilvánítja, hogy az „ELTE - Bolyai J. Általános Iskola és </w:t>
      </w:r>
      <w:r w:rsidRPr="00BB6054">
        <w:rPr>
          <w:rFonts w:ascii="Arial" w:hAnsi="Arial" w:cs="Arial"/>
          <w:sz w:val="24"/>
          <w:szCs w:val="24"/>
        </w:rPr>
        <w:t>Gimnázium - felújítási pályázati önrész” forrását a 2019. szeptember hónapban biztosítani fogja a költségvetésben.</w:t>
      </w:r>
    </w:p>
    <w:p w:rsidR="004E3386" w:rsidRPr="00BB6054" w:rsidRDefault="004E3386" w:rsidP="004E3386">
      <w:pPr>
        <w:pStyle w:val="Nincstrk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B6054">
        <w:rPr>
          <w:rFonts w:ascii="Arial" w:hAnsi="Arial" w:cs="Arial"/>
          <w:sz w:val="24"/>
          <w:szCs w:val="24"/>
        </w:rPr>
        <w:t>A Közgyűlés felkéri a polgármestert, hogy a pontos támogatási összeg meghatározása érdekében kérje fel az ELTE-t a beruházási program rendelkezésre bocsátására.</w:t>
      </w:r>
    </w:p>
    <w:p w:rsidR="004E3386" w:rsidRPr="00137187" w:rsidRDefault="004E3386" w:rsidP="004E3386">
      <w:pPr>
        <w:jc w:val="both"/>
        <w:rPr>
          <w:rFonts w:ascii="Arial" w:hAnsi="Arial" w:cs="Arial"/>
          <w:b/>
          <w:u w:val="single"/>
        </w:rPr>
      </w:pPr>
    </w:p>
    <w:p w:rsidR="004E3386" w:rsidRPr="00137187" w:rsidRDefault="004E3386" w:rsidP="004E3386">
      <w:pPr>
        <w:jc w:val="both"/>
        <w:rPr>
          <w:rFonts w:ascii="Arial" w:hAnsi="Arial" w:cs="Arial"/>
        </w:rPr>
      </w:pPr>
      <w:r w:rsidRPr="00137187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 w:rsidRPr="00137187">
        <w:rPr>
          <w:rFonts w:ascii="Arial" w:hAnsi="Arial" w:cs="Arial"/>
        </w:rPr>
        <w:t>Dr. Puskás Tivadar polgármester</w:t>
      </w:r>
    </w:p>
    <w:p w:rsidR="004E3386" w:rsidRPr="00137187" w:rsidRDefault="004E3386" w:rsidP="004E3386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Koczka Tibor alpolgármester</w:t>
      </w:r>
    </w:p>
    <w:p w:rsidR="004E3386" w:rsidRPr="00137187" w:rsidRDefault="004E3386" w:rsidP="004E3386">
      <w:pPr>
        <w:tabs>
          <w:tab w:val="left" w:pos="284"/>
        </w:tabs>
        <w:jc w:val="both"/>
        <w:rPr>
          <w:rFonts w:ascii="Arial" w:hAnsi="Arial" w:cs="Arial"/>
        </w:rPr>
      </w:pPr>
      <w:r w:rsidRPr="00137187">
        <w:rPr>
          <w:rFonts w:ascii="Arial" w:hAnsi="Arial" w:cs="Arial"/>
        </w:rPr>
        <w:tab/>
      </w:r>
      <w:r w:rsidRPr="00137187">
        <w:rPr>
          <w:rFonts w:ascii="Arial" w:hAnsi="Arial" w:cs="Arial"/>
        </w:rPr>
        <w:tab/>
      </w:r>
      <w:r w:rsidRPr="00137187">
        <w:rPr>
          <w:rFonts w:ascii="Arial" w:hAnsi="Arial" w:cs="Arial"/>
        </w:rPr>
        <w:tab/>
        <w:t>Dr. Károlyi Ákos jegyző</w:t>
      </w:r>
    </w:p>
    <w:p w:rsidR="004E3386" w:rsidRPr="00137187" w:rsidRDefault="004E3386" w:rsidP="004E3386">
      <w:pPr>
        <w:tabs>
          <w:tab w:val="left" w:pos="284"/>
        </w:tabs>
        <w:jc w:val="both"/>
        <w:rPr>
          <w:rFonts w:ascii="Arial" w:hAnsi="Arial" w:cs="Arial"/>
        </w:rPr>
      </w:pPr>
      <w:r w:rsidRPr="00137187">
        <w:rPr>
          <w:rFonts w:ascii="Arial" w:hAnsi="Arial" w:cs="Arial"/>
        </w:rPr>
        <w:tab/>
      </w:r>
      <w:r w:rsidRPr="00137187">
        <w:rPr>
          <w:rFonts w:ascii="Arial" w:hAnsi="Arial" w:cs="Arial"/>
        </w:rPr>
        <w:tab/>
      </w:r>
      <w:r w:rsidRPr="00137187">
        <w:rPr>
          <w:rFonts w:ascii="Arial" w:hAnsi="Arial" w:cs="Arial"/>
        </w:rPr>
        <w:tab/>
      </w:r>
      <w:r>
        <w:rPr>
          <w:rFonts w:ascii="Arial" w:hAnsi="Arial" w:cs="Arial"/>
        </w:rPr>
        <w:t>/a végrehajtás előkészítéséért:</w:t>
      </w:r>
    </w:p>
    <w:p w:rsidR="004E3386" w:rsidRPr="00137187" w:rsidRDefault="004E3386" w:rsidP="004E338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37187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137187">
        <w:rPr>
          <w:rFonts w:ascii="Arial" w:hAnsi="Arial" w:cs="Arial"/>
        </w:rPr>
        <w:t>r. Bencsics Enikő, az Egészségügyi és Közszolgálati Osztály vezetője</w:t>
      </w:r>
    </w:p>
    <w:p w:rsidR="004E3386" w:rsidRPr="00137187" w:rsidRDefault="004E3386" w:rsidP="004E338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137187">
        <w:rPr>
          <w:rFonts w:ascii="Arial" w:hAnsi="Arial" w:cs="Arial"/>
        </w:rPr>
        <w:tab/>
      </w:r>
      <w:r w:rsidRPr="00137187">
        <w:rPr>
          <w:rFonts w:ascii="Arial" w:hAnsi="Arial" w:cs="Arial"/>
        </w:rPr>
        <w:tab/>
        <w:t>Stéger Gábor, a Közgazdasági és Adó Osztály vezetője/</w:t>
      </w:r>
    </w:p>
    <w:p w:rsidR="004E3386" w:rsidRDefault="004E3386" w:rsidP="004E3386">
      <w:pPr>
        <w:autoSpaceDE w:val="0"/>
        <w:autoSpaceDN w:val="0"/>
        <w:adjustRightInd w:val="0"/>
        <w:ind w:left="1418" w:hanging="1418"/>
        <w:jc w:val="both"/>
        <w:rPr>
          <w:rFonts w:ascii="Arial" w:hAnsi="Arial" w:cs="Arial"/>
        </w:rPr>
      </w:pPr>
    </w:p>
    <w:p w:rsidR="004E3386" w:rsidRPr="00BB6054" w:rsidRDefault="004E3386" w:rsidP="004E3386">
      <w:pPr>
        <w:autoSpaceDE w:val="0"/>
        <w:autoSpaceDN w:val="0"/>
        <w:adjustRightInd w:val="0"/>
        <w:ind w:left="1418" w:hanging="1418"/>
        <w:jc w:val="both"/>
        <w:rPr>
          <w:rFonts w:ascii="Arial" w:hAnsi="Arial" w:cs="Arial"/>
          <w:bCs/>
        </w:rPr>
      </w:pPr>
      <w:r w:rsidRPr="00137187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1. pont </w:t>
      </w:r>
      <w:r w:rsidRPr="00BB6054">
        <w:rPr>
          <w:rFonts w:ascii="Arial" w:hAnsi="Arial" w:cs="Arial"/>
          <w:bCs/>
        </w:rPr>
        <w:t>vonatkozásában: a 2019. szeptemberi Közgyűlés</w:t>
      </w:r>
    </w:p>
    <w:p w:rsidR="004E3386" w:rsidRPr="002B31F1" w:rsidRDefault="004E3386" w:rsidP="004E3386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</w:rPr>
      </w:pPr>
      <w:r w:rsidRPr="00BB6054">
        <w:rPr>
          <w:rFonts w:ascii="Arial" w:hAnsi="Arial" w:cs="Arial"/>
          <w:bCs/>
        </w:rPr>
        <w:t>2. pont vonatkozásában: azonnal</w:t>
      </w:r>
    </w:p>
    <w:p w:rsidR="004E3386" w:rsidRDefault="004E3386" w:rsidP="004E3386">
      <w:pPr>
        <w:rPr>
          <w:rFonts w:ascii="Arial" w:hAnsi="Arial" w:cs="Arial"/>
          <w:bCs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4165B"/>
    <w:multiLevelType w:val="hybridMultilevel"/>
    <w:tmpl w:val="B4B2B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86"/>
    <w:rsid w:val="000E4D89"/>
    <w:rsid w:val="00113232"/>
    <w:rsid w:val="002455C5"/>
    <w:rsid w:val="002D20A3"/>
    <w:rsid w:val="00426FCA"/>
    <w:rsid w:val="004513E5"/>
    <w:rsid w:val="004E3386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0D551-1C9D-44AA-A87A-66AAE525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338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E3386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2019-06-24T11:12:00Z</dcterms:created>
  <dcterms:modified xsi:type="dcterms:W3CDTF">2019-06-24T11:13:00Z</dcterms:modified>
</cp:coreProperties>
</file>