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2F8122" w14:textId="77777777" w:rsidR="0099737B" w:rsidRDefault="0099737B" w:rsidP="0099737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3679CA52" w14:textId="77777777" w:rsidR="0099737B" w:rsidRDefault="0099737B" w:rsidP="0099737B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95384E0" w14:textId="6E89828F" w:rsidR="0099737B" w:rsidRDefault="0099737B" w:rsidP="0099737B">
      <w:pPr>
        <w:jc w:val="center"/>
        <w:rPr>
          <w:rFonts w:cs="Arial"/>
          <w:b/>
        </w:rPr>
      </w:pPr>
      <w:r>
        <w:rPr>
          <w:rFonts w:cs="Arial"/>
          <w:b/>
        </w:rPr>
        <w:t xml:space="preserve">2019. </w:t>
      </w:r>
      <w:r w:rsidR="009741D9">
        <w:rPr>
          <w:rFonts w:cs="Arial"/>
          <w:b/>
        </w:rPr>
        <w:t>június 12-ei</w:t>
      </w:r>
      <w:r>
        <w:rPr>
          <w:rFonts w:cs="Arial"/>
          <w:b/>
        </w:rPr>
        <w:t xml:space="preserve"> nyilvános ülésének jegyzőkönyvéből</w:t>
      </w:r>
    </w:p>
    <w:p w14:paraId="141D8475" w14:textId="77777777" w:rsidR="0099737B" w:rsidRDefault="0099737B" w:rsidP="0099737B">
      <w:pPr>
        <w:jc w:val="center"/>
        <w:rPr>
          <w:rFonts w:cs="Arial"/>
          <w:b/>
        </w:rPr>
      </w:pPr>
    </w:p>
    <w:p w14:paraId="4B6F3261" w14:textId="77777777" w:rsidR="0099737B" w:rsidRDefault="0099737B" w:rsidP="0099737B">
      <w:pPr>
        <w:rPr>
          <w:rFonts w:cs="Arial"/>
          <w:szCs w:val="24"/>
        </w:rPr>
      </w:pPr>
    </w:p>
    <w:p w14:paraId="071AE95F" w14:textId="77777777" w:rsidR="009741D9" w:rsidRPr="00F11FBE" w:rsidRDefault="009741D9" w:rsidP="009741D9">
      <w:pPr>
        <w:tabs>
          <w:tab w:val="left" w:pos="-2268"/>
          <w:tab w:val="left" w:pos="709"/>
        </w:tabs>
        <w:ind w:left="709" w:hanging="709"/>
        <w:jc w:val="both"/>
        <w:rPr>
          <w:rFonts w:cs="Arial"/>
          <w:bCs/>
          <w:iCs/>
          <w:color w:val="000000"/>
          <w:szCs w:val="24"/>
          <w:u w:val="single"/>
        </w:rPr>
      </w:pPr>
    </w:p>
    <w:p w14:paraId="2E7790F1" w14:textId="77777777" w:rsidR="009741D9" w:rsidRPr="00F11FBE" w:rsidRDefault="009741D9" w:rsidP="009741D9">
      <w:pPr>
        <w:ind w:left="705" w:hanging="705"/>
        <w:jc w:val="both"/>
        <w:rPr>
          <w:rFonts w:cs="Arial"/>
          <w:bCs/>
          <w:szCs w:val="24"/>
        </w:rPr>
      </w:pPr>
    </w:p>
    <w:p w14:paraId="5CF5D01E" w14:textId="77777777" w:rsidR="00AF263C" w:rsidRDefault="00AF263C" w:rsidP="009741D9">
      <w:pPr>
        <w:jc w:val="both"/>
        <w:rPr>
          <w:rFonts w:cs="Arial"/>
          <w:szCs w:val="24"/>
        </w:rPr>
      </w:pPr>
    </w:p>
    <w:p w14:paraId="4DB709D0" w14:textId="77777777" w:rsidR="00C11391" w:rsidRPr="00687066" w:rsidRDefault="00C11391" w:rsidP="00C11391">
      <w:pPr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155</w:t>
      </w:r>
      <w:r w:rsidRPr="00687066">
        <w:rPr>
          <w:rFonts w:cs="Arial"/>
          <w:b/>
          <w:szCs w:val="24"/>
          <w:u w:val="single"/>
        </w:rPr>
        <w:t>/2019. (V</w:t>
      </w:r>
      <w:r>
        <w:rPr>
          <w:rFonts w:cs="Arial"/>
          <w:b/>
          <w:szCs w:val="24"/>
          <w:u w:val="single"/>
        </w:rPr>
        <w:t>I</w:t>
      </w:r>
      <w:r w:rsidRPr="00687066">
        <w:rPr>
          <w:rFonts w:cs="Arial"/>
          <w:b/>
          <w:szCs w:val="24"/>
          <w:u w:val="single"/>
        </w:rPr>
        <w:t>.</w:t>
      </w:r>
      <w:r>
        <w:rPr>
          <w:rFonts w:cs="Arial"/>
          <w:b/>
          <w:szCs w:val="24"/>
          <w:u w:val="single"/>
        </w:rPr>
        <w:t>12</w:t>
      </w:r>
      <w:r w:rsidRPr="00687066">
        <w:rPr>
          <w:rFonts w:cs="Arial"/>
          <w:b/>
          <w:szCs w:val="24"/>
          <w:u w:val="single"/>
        </w:rPr>
        <w:t>.) JTKB számú határozat</w:t>
      </w:r>
    </w:p>
    <w:p w14:paraId="02004C94" w14:textId="77777777" w:rsidR="00C11391" w:rsidRPr="00687066" w:rsidRDefault="00C11391" w:rsidP="00C11391">
      <w:pPr>
        <w:rPr>
          <w:rFonts w:cs="Arial"/>
          <w:szCs w:val="24"/>
        </w:rPr>
      </w:pPr>
    </w:p>
    <w:p w14:paraId="60867F56" w14:textId="77777777" w:rsidR="00C11391" w:rsidRDefault="00C11391" w:rsidP="00C11391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 xml:space="preserve">A Jogi és Társadalmi Kapcsolatok Bizottsága </w:t>
      </w:r>
      <w:r w:rsidRPr="00EB0F67">
        <w:rPr>
          <w:rFonts w:ascii="Arial" w:hAnsi="Arial" w:cs="Arial"/>
          <w:sz w:val="24"/>
          <w:szCs w:val="24"/>
        </w:rPr>
        <w:t>a Savaria Történelmi Karnevál 2019. évi programtervezetéről szóló javaslatot megtárgyalta, és az előterjesztés melléklete szerinti tartalommal elfogadja</w:t>
      </w:r>
      <w:r w:rsidRPr="00687066">
        <w:rPr>
          <w:rFonts w:ascii="Arial" w:hAnsi="Arial" w:cs="Arial"/>
          <w:bCs/>
          <w:sz w:val="24"/>
          <w:szCs w:val="24"/>
        </w:rPr>
        <w:t>.</w:t>
      </w:r>
    </w:p>
    <w:p w14:paraId="22D00194" w14:textId="77777777" w:rsidR="00C11391" w:rsidRPr="00687066" w:rsidRDefault="00C11391" w:rsidP="00C11391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20D9547F" w14:textId="77777777" w:rsidR="00C11391" w:rsidRPr="00F11FBE" w:rsidRDefault="00C11391" w:rsidP="00C11391">
      <w:pPr>
        <w:rPr>
          <w:rFonts w:cs="Arial"/>
          <w:szCs w:val="24"/>
        </w:rPr>
      </w:pPr>
      <w:r w:rsidRPr="00F11FBE">
        <w:rPr>
          <w:rFonts w:cs="Arial"/>
          <w:b/>
          <w:szCs w:val="24"/>
          <w:u w:val="single"/>
        </w:rPr>
        <w:t>Felelős:</w:t>
      </w:r>
      <w:r w:rsidRPr="00F11FBE">
        <w:rPr>
          <w:rFonts w:cs="Arial"/>
          <w:szCs w:val="24"/>
        </w:rPr>
        <w:tab/>
        <w:t>Dr. Ipkovich György, a Bizottság elnöke</w:t>
      </w:r>
    </w:p>
    <w:p w14:paraId="4C8B5BC9" w14:textId="77777777" w:rsidR="00C11391" w:rsidRDefault="00C11391" w:rsidP="00C11391">
      <w:pPr>
        <w:jc w:val="both"/>
        <w:rPr>
          <w:rFonts w:cs="Arial"/>
        </w:rPr>
      </w:pPr>
      <w:r w:rsidRPr="006B5024">
        <w:rPr>
          <w:rFonts w:cs="Arial"/>
        </w:rPr>
        <w:tab/>
      </w:r>
      <w:r w:rsidRPr="006B5024">
        <w:rPr>
          <w:rFonts w:cs="Arial"/>
        </w:rPr>
        <w:tab/>
        <w:t>(</w:t>
      </w:r>
      <w:r w:rsidRPr="006B5024">
        <w:rPr>
          <w:rFonts w:cs="Arial"/>
          <w:u w:val="single"/>
        </w:rPr>
        <w:t>A végrehajtásért</w:t>
      </w:r>
      <w:r w:rsidRPr="006B5024">
        <w:rPr>
          <w:rFonts w:cs="Arial"/>
        </w:rPr>
        <w:t>:</w:t>
      </w:r>
    </w:p>
    <w:p w14:paraId="194D0B15" w14:textId="77777777" w:rsidR="00C11391" w:rsidRDefault="00C11391" w:rsidP="00C11391">
      <w:pPr>
        <w:ind w:left="1416"/>
        <w:jc w:val="both"/>
        <w:rPr>
          <w:rFonts w:cs="Arial"/>
        </w:rPr>
      </w:pPr>
      <w:r>
        <w:rPr>
          <w:rFonts w:cs="Arial"/>
        </w:rPr>
        <w:t>Csapláros Andrea, a Savaria Történelmi Karnevál Közhasznú Közalapítvány kuratóriumának elnöke,</w:t>
      </w:r>
    </w:p>
    <w:p w14:paraId="3BAEEF09" w14:textId="77777777" w:rsidR="00C11391" w:rsidRDefault="00C11391" w:rsidP="00C11391">
      <w:pPr>
        <w:ind w:left="1410"/>
        <w:jc w:val="both"/>
        <w:rPr>
          <w:rFonts w:cs="Arial"/>
        </w:rPr>
      </w:pPr>
      <w:r>
        <w:rPr>
          <w:rFonts w:cs="Arial"/>
        </w:rPr>
        <w:t>Grünwald Stefánia, a Savaria Turizmus Nonprofit Kft. ügyvezető igazgatója)</w:t>
      </w:r>
    </w:p>
    <w:p w14:paraId="4114EDE8" w14:textId="77777777" w:rsidR="00C11391" w:rsidRPr="00687066" w:rsidRDefault="00C11391" w:rsidP="00C11391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5AF7BB9D" w14:textId="77777777" w:rsidR="00C11391" w:rsidRPr="00687066" w:rsidRDefault="00C11391" w:rsidP="00C11391">
      <w:pPr>
        <w:pStyle w:val="Nincstrkz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ab/>
      </w:r>
      <w:r w:rsidRPr="00EB0F67">
        <w:rPr>
          <w:rFonts w:ascii="Arial" w:hAnsi="Arial" w:cs="Arial"/>
          <w:sz w:val="24"/>
        </w:rPr>
        <w:t>azonnal</w:t>
      </w:r>
    </w:p>
    <w:p w14:paraId="266952AF" w14:textId="77777777" w:rsidR="00C14B92" w:rsidRDefault="00C14B92" w:rsidP="00C14B92">
      <w:pPr>
        <w:ind w:left="705" w:hanging="705"/>
        <w:jc w:val="both"/>
        <w:rPr>
          <w:rFonts w:cs="Arial"/>
          <w:szCs w:val="24"/>
        </w:rPr>
      </w:pPr>
      <w:bookmarkStart w:id="0" w:name="_GoBack"/>
      <w:bookmarkEnd w:id="0"/>
    </w:p>
    <w:p w14:paraId="3195BE2B" w14:textId="77777777" w:rsidR="00C14B92" w:rsidRPr="00F11FBE" w:rsidRDefault="00C14B92" w:rsidP="00C14B92">
      <w:pPr>
        <w:jc w:val="both"/>
        <w:rPr>
          <w:rFonts w:eastAsia="Times New Roman" w:cs="Arial"/>
          <w:bCs/>
          <w:szCs w:val="24"/>
          <w:lang w:eastAsia="hu-HU"/>
        </w:rPr>
      </w:pPr>
    </w:p>
    <w:p w14:paraId="5CBF183A" w14:textId="77777777" w:rsidR="00866087" w:rsidRDefault="00866087" w:rsidP="00866087">
      <w:pPr>
        <w:ind w:left="705" w:hanging="705"/>
        <w:jc w:val="both"/>
        <w:rPr>
          <w:rFonts w:cs="Arial"/>
          <w:szCs w:val="24"/>
        </w:rPr>
      </w:pPr>
    </w:p>
    <w:p w14:paraId="65387175" w14:textId="77777777" w:rsidR="000C60A5" w:rsidRDefault="000C60A5" w:rsidP="00AF263C">
      <w:pPr>
        <w:rPr>
          <w:rFonts w:cs="Arial"/>
          <w:szCs w:val="24"/>
        </w:rPr>
      </w:pPr>
    </w:p>
    <w:p w14:paraId="3597B1B1" w14:textId="77777777" w:rsidR="00687066" w:rsidRDefault="00687066" w:rsidP="002502D9">
      <w:pPr>
        <w:jc w:val="both"/>
        <w:rPr>
          <w:rFonts w:eastAsia="Times New Roman" w:cs="Arial"/>
          <w:szCs w:val="24"/>
          <w:lang w:eastAsia="hu-HU"/>
        </w:rPr>
      </w:pPr>
    </w:p>
    <w:p w14:paraId="26685CCD" w14:textId="77777777" w:rsidR="0099737B" w:rsidRPr="00233616" w:rsidRDefault="0099737B" w:rsidP="0099737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0CBCF8B2" w14:textId="49B3EB49" w:rsidR="0099737B" w:rsidRDefault="0099737B" w:rsidP="0099737B">
      <w:pPr>
        <w:jc w:val="both"/>
        <w:rPr>
          <w:rFonts w:cs="Arial"/>
        </w:rPr>
      </w:pPr>
      <w:r>
        <w:rPr>
          <w:rFonts w:cs="Arial"/>
        </w:rPr>
        <w:t xml:space="preserve">Szombathely, 2019. </w:t>
      </w:r>
      <w:r w:rsidR="009741D9">
        <w:rPr>
          <w:rFonts w:cs="Arial"/>
        </w:rPr>
        <w:t>június 18.</w:t>
      </w:r>
    </w:p>
    <w:p w14:paraId="489D7E6F" w14:textId="77777777" w:rsidR="0099737B" w:rsidRDefault="0099737B" w:rsidP="0099737B">
      <w:pPr>
        <w:jc w:val="both"/>
        <w:rPr>
          <w:rFonts w:cs="Arial"/>
        </w:rPr>
      </w:pPr>
    </w:p>
    <w:p w14:paraId="5D0843E3" w14:textId="77777777" w:rsidR="0099737B" w:rsidRDefault="0099737B" w:rsidP="0099737B">
      <w:pPr>
        <w:jc w:val="both"/>
        <w:rPr>
          <w:rFonts w:cs="Arial"/>
        </w:rPr>
      </w:pPr>
    </w:p>
    <w:p w14:paraId="46426266" w14:textId="77777777" w:rsidR="00772BEB" w:rsidRDefault="00772BEB" w:rsidP="0099737B">
      <w:pPr>
        <w:jc w:val="both"/>
        <w:rPr>
          <w:rFonts w:cs="Arial"/>
        </w:rPr>
      </w:pPr>
    </w:p>
    <w:p w14:paraId="212133F5" w14:textId="77777777" w:rsidR="0099737B" w:rsidRDefault="0099737B" w:rsidP="0099737B">
      <w:pPr>
        <w:jc w:val="both"/>
        <w:rPr>
          <w:rFonts w:cs="Arial"/>
        </w:rPr>
      </w:pPr>
    </w:p>
    <w:p w14:paraId="11D30557" w14:textId="77777777" w:rsidR="0099737B" w:rsidRDefault="0099737B" w:rsidP="0099737B">
      <w:pPr>
        <w:jc w:val="both"/>
        <w:rPr>
          <w:rFonts w:cs="Arial"/>
        </w:rPr>
      </w:pPr>
    </w:p>
    <w:p w14:paraId="67808B15" w14:textId="77777777" w:rsidR="0099737B" w:rsidRDefault="0099737B" w:rsidP="0099737B">
      <w:pPr>
        <w:jc w:val="both"/>
        <w:rPr>
          <w:rFonts w:cs="Arial"/>
        </w:rPr>
      </w:pPr>
      <w:r>
        <w:rPr>
          <w:rFonts w:cs="Arial"/>
        </w:rPr>
        <w:t xml:space="preserve">     (: Iváncsics Lívia :)</w:t>
      </w:r>
    </w:p>
    <w:p w14:paraId="325410BD" w14:textId="474D1A3E" w:rsidR="0099737B" w:rsidRPr="00233616" w:rsidRDefault="0099737B" w:rsidP="0099737B">
      <w:pPr>
        <w:jc w:val="both"/>
        <w:rPr>
          <w:rFonts w:cs="Arial"/>
        </w:rPr>
      </w:pPr>
      <w:r>
        <w:rPr>
          <w:rFonts w:cs="Arial"/>
        </w:rPr>
        <w:t xml:space="preserve">     jegyzőkönyvvezető</w:t>
      </w:r>
    </w:p>
    <w:p w14:paraId="14AF5203" w14:textId="77777777" w:rsidR="000C60A5" w:rsidRDefault="000C60A5" w:rsidP="002502D9">
      <w:pPr>
        <w:jc w:val="both"/>
        <w:rPr>
          <w:rFonts w:eastAsia="Times New Roman" w:cs="Arial"/>
          <w:szCs w:val="24"/>
          <w:lang w:eastAsia="hu-HU"/>
        </w:rPr>
      </w:pPr>
    </w:p>
    <w:sectPr w:rsidR="000C60A5" w:rsidSect="00687066"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7A7BD2" w14:textId="77777777" w:rsidR="00A6645E" w:rsidRDefault="00A6645E" w:rsidP="00687066">
      <w:r>
        <w:separator/>
      </w:r>
    </w:p>
  </w:endnote>
  <w:endnote w:type="continuationSeparator" w:id="0">
    <w:p w14:paraId="639A027C" w14:textId="77777777" w:rsidR="00A6645E" w:rsidRDefault="00A6645E" w:rsidP="00687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07350" w14:textId="77777777" w:rsidR="00A6645E" w:rsidRPr="00687066" w:rsidRDefault="00A6645E" w:rsidP="00687066">
    <w:pPr>
      <w:suppressAutoHyphens/>
      <w:jc w:val="right"/>
      <w:rPr>
        <w:rFonts w:eastAsia="Times New Roman" w:cs="Arial"/>
        <w:sz w:val="20"/>
        <w:szCs w:val="20"/>
        <w:lang w:eastAsia="zh-CN"/>
      </w:rPr>
    </w:pPr>
    <w:r w:rsidRPr="00687066">
      <w:rPr>
        <w:rFonts w:eastAsia="Times New Roman" w:cs="Arial"/>
        <w:sz w:val="20"/>
        <w:szCs w:val="20"/>
        <w:lang w:eastAsia="zh-CN"/>
      </w:rPr>
      <w:t>Telefon: +36 94/520-211</w:t>
    </w:r>
  </w:p>
  <w:p w14:paraId="7B84A65D" w14:textId="77777777" w:rsidR="00A6645E" w:rsidRPr="00687066" w:rsidRDefault="00A6645E" w:rsidP="00687066">
    <w:pPr>
      <w:tabs>
        <w:tab w:val="center" w:pos="4536"/>
        <w:tab w:val="right" w:pos="9072"/>
      </w:tabs>
      <w:suppressAutoHyphens/>
      <w:jc w:val="right"/>
      <w:rPr>
        <w:rFonts w:eastAsia="Times New Roman" w:cs="Arial"/>
        <w:sz w:val="20"/>
        <w:szCs w:val="20"/>
        <w:lang w:eastAsia="zh-CN"/>
      </w:rPr>
    </w:pPr>
    <w:r w:rsidRPr="00687066">
      <w:rPr>
        <w:rFonts w:eastAsia="Times New Roman" w:cs="Arial"/>
        <w:sz w:val="20"/>
        <w:szCs w:val="20"/>
        <w:lang w:eastAsia="zh-CN"/>
      </w:rPr>
      <w:t>Fax:+36 94/328-148</w:t>
    </w:r>
  </w:p>
  <w:p w14:paraId="2AEF49FA" w14:textId="77777777" w:rsidR="00A6645E" w:rsidRPr="00687066" w:rsidRDefault="00A6645E" w:rsidP="00687066">
    <w:pPr>
      <w:tabs>
        <w:tab w:val="center" w:pos="4536"/>
        <w:tab w:val="right" w:pos="9072"/>
      </w:tabs>
      <w:suppressAutoHyphens/>
      <w:jc w:val="right"/>
      <w:rPr>
        <w:rFonts w:ascii="Times New Roman" w:eastAsia="Times New Roman" w:hAnsi="Times New Roman" w:cs="Times New Roman"/>
        <w:szCs w:val="24"/>
        <w:lang w:eastAsia="zh-CN"/>
      </w:rPr>
    </w:pPr>
    <w:r w:rsidRPr="00687066">
      <w:rPr>
        <w:rFonts w:eastAsia="Times New Roman" w:cs="Arial"/>
        <w:sz w:val="20"/>
        <w:szCs w:val="20"/>
        <w:lang w:eastAsia="zh-CN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32DB5E" w14:textId="77777777" w:rsidR="00A6645E" w:rsidRDefault="00A6645E" w:rsidP="00687066">
      <w:r>
        <w:separator/>
      </w:r>
    </w:p>
  </w:footnote>
  <w:footnote w:type="continuationSeparator" w:id="0">
    <w:p w14:paraId="033CC619" w14:textId="77777777" w:rsidR="00A6645E" w:rsidRDefault="00A6645E" w:rsidP="00687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F5E41" w14:textId="77777777" w:rsidR="00A6645E" w:rsidRPr="00687066" w:rsidRDefault="00A6645E" w:rsidP="00687066">
    <w:pPr>
      <w:tabs>
        <w:tab w:val="left" w:pos="1134"/>
        <w:tab w:val="right" w:pos="9072"/>
      </w:tabs>
      <w:ind w:firstLine="993"/>
      <w:rPr>
        <w:rFonts w:eastAsia="Times New Roman" w:cs="Arial"/>
        <w:b/>
        <w:bCs/>
        <w:smallCaps/>
        <w:sz w:val="22"/>
        <w:lang w:eastAsia="zh-CN"/>
      </w:rPr>
    </w:pPr>
    <w:r w:rsidRPr="00687066">
      <w:rPr>
        <w:rFonts w:eastAsia="Times New Roman" w:cs="Arial"/>
        <w:noProof/>
        <w:szCs w:val="24"/>
        <w:lang w:eastAsia="hu-HU"/>
      </w:rPr>
      <w:drawing>
        <wp:anchor distT="0" distB="0" distL="114300" distR="114300" simplePos="0" relativeHeight="251659264" behindDoc="0" locked="0" layoutInCell="1" allowOverlap="1" wp14:anchorId="06C6A3E1" wp14:editId="0D89A07E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2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87066">
      <w:rPr>
        <w:rFonts w:eastAsia="Times New Roman" w:cs="Arial"/>
        <w:sz w:val="22"/>
        <w:szCs w:val="24"/>
        <w:lang w:eastAsia="zh-CN"/>
      </w:rPr>
      <w:tab/>
    </w:r>
    <w:r w:rsidRPr="00687066">
      <w:rPr>
        <w:rFonts w:eastAsia="Times New Roman" w:cs="Arial"/>
        <w:b/>
        <w:bCs/>
        <w:smallCaps/>
        <w:sz w:val="22"/>
        <w:lang w:eastAsia="zh-CN"/>
      </w:rPr>
      <w:t>Szombathely Megyei Jogú Város</w:t>
    </w:r>
  </w:p>
  <w:p w14:paraId="362F9418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b/>
        <w:smallCaps/>
        <w:sz w:val="22"/>
        <w:szCs w:val="24"/>
        <w:lang w:eastAsia="hu-HU"/>
      </w:rPr>
    </w:pPr>
    <w:r w:rsidRPr="00687066">
      <w:rPr>
        <w:rFonts w:eastAsia="Times New Roman" w:cs="Arial"/>
        <w:b/>
        <w:smallCaps/>
        <w:sz w:val="22"/>
        <w:szCs w:val="24"/>
        <w:lang w:eastAsia="hu-HU"/>
      </w:rPr>
      <w:tab/>
      <w:t>Közgyűlésének</w:t>
    </w:r>
  </w:p>
  <w:p w14:paraId="5A512433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b/>
        <w:bCs/>
        <w:smallCaps/>
        <w:sz w:val="16"/>
        <w:szCs w:val="14"/>
        <w:lang w:eastAsia="hu-HU"/>
      </w:rPr>
    </w:pPr>
    <w:r w:rsidRPr="00687066">
      <w:rPr>
        <w:rFonts w:eastAsia="Times New Roman" w:cs="Arial"/>
        <w:bCs/>
        <w:smallCaps/>
        <w:sz w:val="22"/>
        <w:szCs w:val="20"/>
        <w:lang w:eastAsia="hu-HU"/>
      </w:rPr>
      <w:tab/>
    </w:r>
    <w:r w:rsidRPr="00687066">
      <w:rPr>
        <w:rFonts w:eastAsia="Times New Roman" w:cs="Arial"/>
        <w:b/>
        <w:bCs/>
        <w:smallCaps/>
        <w:sz w:val="16"/>
        <w:szCs w:val="14"/>
        <w:lang w:eastAsia="hu-HU"/>
      </w:rPr>
      <w:t>JOGI ÉS TÁRSADALMI KAPCSOLATOK BIZOTTSÁGA</w:t>
    </w:r>
  </w:p>
  <w:p w14:paraId="75E69D4E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sz w:val="16"/>
        <w:szCs w:val="16"/>
        <w:lang w:eastAsia="hu-HU"/>
      </w:rPr>
    </w:pPr>
    <w:r w:rsidRPr="00687066">
      <w:rPr>
        <w:rFonts w:eastAsia="Times New Roman" w:cs="Arial"/>
        <w:sz w:val="16"/>
        <w:szCs w:val="16"/>
        <w:lang w:eastAsia="hu-HU"/>
      </w:rPr>
      <w:tab/>
      <w:t>9700 Szombathely, Kossuth L. u. 1-3.</w:t>
    </w:r>
  </w:p>
  <w:p w14:paraId="2B2D9EF1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sz w:val="22"/>
        <w:szCs w:val="24"/>
        <w:lang w:eastAsia="hu-HU"/>
      </w:rPr>
    </w:pPr>
  </w:p>
  <w:p w14:paraId="103742B8" w14:textId="77777777" w:rsidR="00A6645E" w:rsidRDefault="00A6645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51B2D"/>
    <w:multiLevelType w:val="hybridMultilevel"/>
    <w:tmpl w:val="73BC96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60D46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54EBD"/>
    <w:multiLevelType w:val="hybridMultilevel"/>
    <w:tmpl w:val="EE8C1B88"/>
    <w:lvl w:ilvl="0" w:tplc="B02E4E4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50228BF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6A327B6"/>
    <w:multiLevelType w:val="hybridMultilevel"/>
    <w:tmpl w:val="6CB834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17258"/>
    <w:multiLevelType w:val="hybridMultilevel"/>
    <w:tmpl w:val="512C82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F7107"/>
    <w:multiLevelType w:val="hybridMultilevel"/>
    <w:tmpl w:val="2F008CA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49617A"/>
    <w:multiLevelType w:val="hybridMultilevel"/>
    <w:tmpl w:val="2F008CA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F62A76"/>
    <w:multiLevelType w:val="multilevel"/>
    <w:tmpl w:val="6A0259CE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9" w15:restartNumberingAfterBreak="0">
    <w:nsid w:val="7E88720D"/>
    <w:multiLevelType w:val="hybridMultilevel"/>
    <w:tmpl w:val="A05C7B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E3"/>
    <w:rsid w:val="000044D0"/>
    <w:rsid w:val="00012E47"/>
    <w:rsid w:val="00024B91"/>
    <w:rsid w:val="00031366"/>
    <w:rsid w:val="00047461"/>
    <w:rsid w:val="00053F63"/>
    <w:rsid w:val="00066338"/>
    <w:rsid w:val="00074195"/>
    <w:rsid w:val="00085F27"/>
    <w:rsid w:val="000B3E11"/>
    <w:rsid w:val="000B6F47"/>
    <w:rsid w:val="000C60A5"/>
    <w:rsid w:val="000D5A0E"/>
    <w:rsid w:val="000E7BE1"/>
    <w:rsid w:val="000F467C"/>
    <w:rsid w:val="00102BD1"/>
    <w:rsid w:val="001058F9"/>
    <w:rsid w:val="00111E48"/>
    <w:rsid w:val="00116963"/>
    <w:rsid w:val="0014266D"/>
    <w:rsid w:val="0014335E"/>
    <w:rsid w:val="0016183B"/>
    <w:rsid w:val="00186745"/>
    <w:rsid w:val="001928C4"/>
    <w:rsid w:val="00195349"/>
    <w:rsid w:val="001B464E"/>
    <w:rsid w:val="0020456E"/>
    <w:rsid w:val="00210FB5"/>
    <w:rsid w:val="00217995"/>
    <w:rsid w:val="002265EE"/>
    <w:rsid w:val="002502D9"/>
    <w:rsid w:val="00252704"/>
    <w:rsid w:val="00263EC1"/>
    <w:rsid w:val="00271EFF"/>
    <w:rsid w:val="00280B86"/>
    <w:rsid w:val="00284E8D"/>
    <w:rsid w:val="002A4ACF"/>
    <w:rsid w:val="002A7DB7"/>
    <w:rsid w:val="002B2B22"/>
    <w:rsid w:val="002B7489"/>
    <w:rsid w:val="002D17B0"/>
    <w:rsid w:val="002D714B"/>
    <w:rsid w:val="002F0931"/>
    <w:rsid w:val="0030229F"/>
    <w:rsid w:val="003156A3"/>
    <w:rsid w:val="00323659"/>
    <w:rsid w:val="003273DC"/>
    <w:rsid w:val="00327D7C"/>
    <w:rsid w:val="0033167F"/>
    <w:rsid w:val="003770BC"/>
    <w:rsid w:val="0038487A"/>
    <w:rsid w:val="003A2CEA"/>
    <w:rsid w:val="003A7A16"/>
    <w:rsid w:val="003C2070"/>
    <w:rsid w:val="003D52C6"/>
    <w:rsid w:val="003F7E2B"/>
    <w:rsid w:val="00400E75"/>
    <w:rsid w:val="004060FE"/>
    <w:rsid w:val="00436CFC"/>
    <w:rsid w:val="00461667"/>
    <w:rsid w:val="00467BA3"/>
    <w:rsid w:val="00471C62"/>
    <w:rsid w:val="00476154"/>
    <w:rsid w:val="00487FFD"/>
    <w:rsid w:val="004A108E"/>
    <w:rsid w:val="004A247E"/>
    <w:rsid w:val="004A44F6"/>
    <w:rsid w:val="004A6B19"/>
    <w:rsid w:val="004B4B21"/>
    <w:rsid w:val="004B7CEB"/>
    <w:rsid w:val="004D066D"/>
    <w:rsid w:val="004D08E6"/>
    <w:rsid w:val="004D2E97"/>
    <w:rsid w:val="004D781D"/>
    <w:rsid w:val="004E1B1C"/>
    <w:rsid w:val="004E3CD0"/>
    <w:rsid w:val="004E5D22"/>
    <w:rsid w:val="004E792F"/>
    <w:rsid w:val="004F021E"/>
    <w:rsid w:val="004F247A"/>
    <w:rsid w:val="004F52FF"/>
    <w:rsid w:val="00500F99"/>
    <w:rsid w:val="00513D44"/>
    <w:rsid w:val="005152B5"/>
    <w:rsid w:val="00524D5C"/>
    <w:rsid w:val="005317FD"/>
    <w:rsid w:val="00531BC3"/>
    <w:rsid w:val="00537F45"/>
    <w:rsid w:val="00541BFB"/>
    <w:rsid w:val="00562E7B"/>
    <w:rsid w:val="005740C9"/>
    <w:rsid w:val="00574981"/>
    <w:rsid w:val="005833C7"/>
    <w:rsid w:val="00583906"/>
    <w:rsid w:val="00587D0E"/>
    <w:rsid w:val="00593AA2"/>
    <w:rsid w:val="005D5112"/>
    <w:rsid w:val="005D7297"/>
    <w:rsid w:val="005E51C0"/>
    <w:rsid w:val="005F05E4"/>
    <w:rsid w:val="00623B29"/>
    <w:rsid w:val="00626DC7"/>
    <w:rsid w:val="006340CF"/>
    <w:rsid w:val="00651F83"/>
    <w:rsid w:val="00651FF2"/>
    <w:rsid w:val="00657BE3"/>
    <w:rsid w:val="006626D8"/>
    <w:rsid w:val="00677CD7"/>
    <w:rsid w:val="00687066"/>
    <w:rsid w:val="00692C31"/>
    <w:rsid w:val="006A00AA"/>
    <w:rsid w:val="006B2D34"/>
    <w:rsid w:val="006C567B"/>
    <w:rsid w:val="006D596D"/>
    <w:rsid w:val="006E4FA1"/>
    <w:rsid w:val="006E6569"/>
    <w:rsid w:val="006E7B6D"/>
    <w:rsid w:val="00707B3C"/>
    <w:rsid w:val="0072117C"/>
    <w:rsid w:val="007475EB"/>
    <w:rsid w:val="007700AF"/>
    <w:rsid w:val="00771379"/>
    <w:rsid w:val="00771410"/>
    <w:rsid w:val="00772BEB"/>
    <w:rsid w:val="00781A3B"/>
    <w:rsid w:val="0079379A"/>
    <w:rsid w:val="0079725F"/>
    <w:rsid w:val="007A75B8"/>
    <w:rsid w:val="007D0A12"/>
    <w:rsid w:val="007D0D4E"/>
    <w:rsid w:val="007D15B1"/>
    <w:rsid w:val="007D5FBC"/>
    <w:rsid w:val="007E15E9"/>
    <w:rsid w:val="007E6CF9"/>
    <w:rsid w:val="007F4F84"/>
    <w:rsid w:val="007F5ACB"/>
    <w:rsid w:val="00800CCB"/>
    <w:rsid w:val="008036E1"/>
    <w:rsid w:val="00833C5B"/>
    <w:rsid w:val="00842721"/>
    <w:rsid w:val="0086494E"/>
    <w:rsid w:val="00865DCE"/>
    <w:rsid w:val="00866087"/>
    <w:rsid w:val="008868F9"/>
    <w:rsid w:val="0089557B"/>
    <w:rsid w:val="008B1751"/>
    <w:rsid w:val="008B2285"/>
    <w:rsid w:val="008B7670"/>
    <w:rsid w:val="008D17AA"/>
    <w:rsid w:val="008D6AA6"/>
    <w:rsid w:val="00914631"/>
    <w:rsid w:val="00914BBC"/>
    <w:rsid w:val="00915DFA"/>
    <w:rsid w:val="00916E5E"/>
    <w:rsid w:val="0095685C"/>
    <w:rsid w:val="00957CB1"/>
    <w:rsid w:val="009741D9"/>
    <w:rsid w:val="00977BBD"/>
    <w:rsid w:val="00982CCA"/>
    <w:rsid w:val="0099737B"/>
    <w:rsid w:val="009B1953"/>
    <w:rsid w:val="009B41D9"/>
    <w:rsid w:val="009C55E4"/>
    <w:rsid w:val="009D721F"/>
    <w:rsid w:val="00A000D4"/>
    <w:rsid w:val="00A01E0A"/>
    <w:rsid w:val="00A10E9F"/>
    <w:rsid w:val="00A22817"/>
    <w:rsid w:val="00A30657"/>
    <w:rsid w:val="00A31873"/>
    <w:rsid w:val="00A61B73"/>
    <w:rsid w:val="00A6645E"/>
    <w:rsid w:val="00A80C75"/>
    <w:rsid w:val="00A8531E"/>
    <w:rsid w:val="00A8580C"/>
    <w:rsid w:val="00A85F92"/>
    <w:rsid w:val="00AA7B9E"/>
    <w:rsid w:val="00AB6D77"/>
    <w:rsid w:val="00AC3240"/>
    <w:rsid w:val="00AD06C2"/>
    <w:rsid w:val="00AE23C6"/>
    <w:rsid w:val="00AE62AE"/>
    <w:rsid w:val="00AF263C"/>
    <w:rsid w:val="00B03846"/>
    <w:rsid w:val="00B21A38"/>
    <w:rsid w:val="00B27056"/>
    <w:rsid w:val="00B439F7"/>
    <w:rsid w:val="00B768F8"/>
    <w:rsid w:val="00B76CD9"/>
    <w:rsid w:val="00BB2B0F"/>
    <w:rsid w:val="00BE3E8E"/>
    <w:rsid w:val="00BF13AB"/>
    <w:rsid w:val="00C11391"/>
    <w:rsid w:val="00C14B92"/>
    <w:rsid w:val="00C202E8"/>
    <w:rsid w:val="00C546DA"/>
    <w:rsid w:val="00C74CD5"/>
    <w:rsid w:val="00C930AF"/>
    <w:rsid w:val="00C97240"/>
    <w:rsid w:val="00CA54ED"/>
    <w:rsid w:val="00CA5D7F"/>
    <w:rsid w:val="00CC0331"/>
    <w:rsid w:val="00CC4179"/>
    <w:rsid w:val="00CC72F4"/>
    <w:rsid w:val="00CF5A3A"/>
    <w:rsid w:val="00D32EE0"/>
    <w:rsid w:val="00D47CD0"/>
    <w:rsid w:val="00D55D25"/>
    <w:rsid w:val="00D96B08"/>
    <w:rsid w:val="00DA52A3"/>
    <w:rsid w:val="00DB4789"/>
    <w:rsid w:val="00DC4DA0"/>
    <w:rsid w:val="00DC6202"/>
    <w:rsid w:val="00DD2F2A"/>
    <w:rsid w:val="00DD3A53"/>
    <w:rsid w:val="00DE5518"/>
    <w:rsid w:val="00E04A57"/>
    <w:rsid w:val="00E150F9"/>
    <w:rsid w:val="00E2311A"/>
    <w:rsid w:val="00E42DEC"/>
    <w:rsid w:val="00E578D2"/>
    <w:rsid w:val="00E80F96"/>
    <w:rsid w:val="00E82422"/>
    <w:rsid w:val="00E82791"/>
    <w:rsid w:val="00EC02D0"/>
    <w:rsid w:val="00EC0842"/>
    <w:rsid w:val="00EC26BE"/>
    <w:rsid w:val="00ED680E"/>
    <w:rsid w:val="00EE061E"/>
    <w:rsid w:val="00EE3D11"/>
    <w:rsid w:val="00EF553B"/>
    <w:rsid w:val="00F16266"/>
    <w:rsid w:val="00F27FD4"/>
    <w:rsid w:val="00F40344"/>
    <w:rsid w:val="00F436CF"/>
    <w:rsid w:val="00F62704"/>
    <w:rsid w:val="00F62AAF"/>
    <w:rsid w:val="00F632FC"/>
    <w:rsid w:val="00F77E49"/>
    <w:rsid w:val="00F90E15"/>
    <w:rsid w:val="00F96BA1"/>
    <w:rsid w:val="00FA4F40"/>
    <w:rsid w:val="00FB0C3A"/>
    <w:rsid w:val="00FD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55D0192"/>
  <w15:chartTrackingRefBased/>
  <w15:docId w15:val="{DB4C2C31-AB58-487A-8F20-444C1F32B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15DFA"/>
  </w:style>
  <w:style w:type="paragraph" w:styleId="Cmsor2">
    <w:name w:val="heading 2"/>
    <w:basedOn w:val="Norml"/>
    <w:next w:val="Norml"/>
    <w:link w:val="Cmsor2Char"/>
    <w:qFormat/>
    <w:rsid w:val="0068706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57BE3"/>
    <w:rPr>
      <w:rFonts w:asciiTheme="minorHAnsi" w:hAnsiTheme="minorHAnsi" w:cstheme="minorBidi"/>
      <w:sz w:val="22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657BE3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AC3240"/>
    <w:rPr>
      <w:szCs w:val="24"/>
    </w:rPr>
  </w:style>
  <w:style w:type="paragraph" w:styleId="lfej">
    <w:name w:val="header"/>
    <w:aliases w:val="Char2"/>
    <w:basedOn w:val="Norml"/>
    <w:link w:val="lfejChar"/>
    <w:unhideWhenUsed/>
    <w:rsid w:val="00AC3240"/>
    <w:pPr>
      <w:tabs>
        <w:tab w:val="center" w:pos="4536"/>
        <w:tab w:val="right" w:pos="9072"/>
      </w:tabs>
    </w:pPr>
    <w:rPr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AC3240"/>
  </w:style>
  <w:style w:type="paragraph" w:styleId="Szvegtrzsbehzssal3">
    <w:name w:val="Body Text Indent 3"/>
    <w:basedOn w:val="Norml"/>
    <w:link w:val="Szvegtrzsbehzssal3Char"/>
    <w:semiHidden/>
    <w:unhideWhenUsed/>
    <w:rsid w:val="005E51C0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5E51C0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Alcm">
    <w:name w:val="Subtitle"/>
    <w:basedOn w:val="Norml"/>
    <w:link w:val="AlcmChar"/>
    <w:qFormat/>
    <w:rsid w:val="00CA54ED"/>
    <w:pPr>
      <w:jc w:val="center"/>
    </w:pPr>
    <w:rPr>
      <w:rFonts w:eastAsia="Times New Roman" w:cs="Arial"/>
      <w:b/>
      <w:bCs/>
      <w:sz w:val="22"/>
      <w:szCs w:val="20"/>
      <w:u w:val="single"/>
      <w:lang w:eastAsia="hu-HU"/>
    </w:rPr>
  </w:style>
  <w:style w:type="character" w:customStyle="1" w:styleId="AlcmChar">
    <w:name w:val="Alcím Char"/>
    <w:basedOn w:val="Bekezdsalapbettpusa"/>
    <w:link w:val="Alcm"/>
    <w:rsid w:val="00CA54ED"/>
    <w:rPr>
      <w:rFonts w:eastAsia="Times New Roman" w:cs="Arial"/>
      <w:b/>
      <w:bCs/>
      <w:sz w:val="22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6E4FA1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6E4FA1"/>
  </w:style>
  <w:style w:type="paragraph" w:styleId="Buborkszveg">
    <w:name w:val="Balloon Text"/>
    <w:basedOn w:val="Norml"/>
    <w:link w:val="BuborkszvegChar"/>
    <w:uiPriority w:val="99"/>
    <w:semiHidden/>
    <w:unhideWhenUsed/>
    <w:rsid w:val="00A8580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580C"/>
    <w:rPr>
      <w:rFonts w:ascii="Segoe UI" w:hAnsi="Segoe UI" w:cs="Segoe UI"/>
      <w:sz w:val="18"/>
      <w:szCs w:val="18"/>
    </w:rPr>
  </w:style>
  <w:style w:type="character" w:customStyle="1" w:styleId="Cmsor2Char">
    <w:name w:val="Címsor 2 Char"/>
    <w:basedOn w:val="Bekezdsalapbettpusa"/>
    <w:link w:val="Cmsor2"/>
    <w:rsid w:val="00687066"/>
    <w:rPr>
      <w:rFonts w:ascii="Cambria" w:eastAsia="Times New Roman" w:hAnsi="Cambria" w:cs="Times New Roman"/>
      <w:b/>
      <w:bCs/>
      <w:i/>
      <w:iCs/>
      <w:sz w:val="28"/>
      <w:szCs w:val="28"/>
      <w:lang w:eastAsia="hu-HU"/>
    </w:rPr>
  </w:style>
  <w:style w:type="paragraph" w:styleId="llb">
    <w:name w:val="footer"/>
    <w:basedOn w:val="Norml"/>
    <w:link w:val="llbChar"/>
    <w:uiPriority w:val="99"/>
    <w:unhideWhenUsed/>
    <w:rsid w:val="0068706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87066"/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locked/>
    <w:rsid w:val="00772BEB"/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465F6-6E26-46A2-BF75-CE683FCA32C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FF446D5-DF2D-4BF6-A512-F923A3DE11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4EA258-EE96-4C82-999C-7280710C3B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1D12DC-3B61-4344-AF1E-093DD9970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Sóskutiné Horváth Marianna</dc:creator>
  <cp:keywords/>
  <dc:description/>
  <cp:lastModifiedBy>Iváncsics Lívia</cp:lastModifiedBy>
  <cp:revision>2</cp:revision>
  <cp:lastPrinted>2019-06-19T08:21:00Z</cp:lastPrinted>
  <dcterms:created xsi:type="dcterms:W3CDTF">2019-06-19T08:21:00Z</dcterms:created>
  <dcterms:modified xsi:type="dcterms:W3CDTF">2019-06-19T08:21:00Z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