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9FC61" w14:textId="77777777" w:rsidR="0059517F" w:rsidRPr="006B5024" w:rsidRDefault="0059517F" w:rsidP="0059517F">
      <w:pPr>
        <w:pStyle w:val="Cm"/>
        <w:rPr>
          <w:rFonts w:ascii="Arial" w:hAnsi="Arial" w:cs="Arial"/>
          <w:szCs w:val="24"/>
        </w:rPr>
      </w:pPr>
      <w:r w:rsidRPr="006B5024">
        <w:rPr>
          <w:rFonts w:ascii="Arial" w:hAnsi="Arial" w:cs="Arial"/>
          <w:szCs w:val="24"/>
        </w:rPr>
        <w:t>ELŐTERJESZTÉS</w:t>
      </w:r>
    </w:p>
    <w:p w14:paraId="5CE3E6FC" w14:textId="77777777" w:rsidR="0059517F" w:rsidRPr="006B5024" w:rsidRDefault="0059517F" w:rsidP="0059517F">
      <w:pPr>
        <w:pStyle w:val="Cm"/>
        <w:rPr>
          <w:rFonts w:ascii="Arial" w:hAnsi="Arial" w:cs="Arial"/>
          <w:szCs w:val="24"/>
        </w:rPr>
      </w:pPr>
    </w:p>
    <w:p w14:paraId="2E2131E8" w14:textId="0328863B" w:rsidR="0059517F" w:rsidRPr="006B5024" w:rsidRDefault="0059517F" w:rsidP="0059517F">
      <w:pPr>
        <w:jc w:val="center"/>
        <w:rPr>
          <w:rFonts w:ascii="Arial" w:hAnsi="Arial" w:cs="Arial"/>
          <w:b/>
        </w:rPr>
      </w:pPr>
      <w:proofErr w:type="gramStart"/>
      <w:r w:rsidRPr="006B5024">
        <w:rPr>
          <w:rFonts w:ascii="Arial" w:hAnsi="Arial" w:cs="Arial"/>
          <w:b/>
        </w:rPr>
        <w:t>a</w:t>
      </w:r>
      <w:proofErr w:type="gramEnd"/>
      <w:r w:rsidRPr="006B5024">
        <w:rPr>
          <w:rFonts w:ascii="Arial" w:hAnsi="Arial" w:cs="Arial"/>
          <w:b/>
        </w:rPr>
        <w:t xml:space="preserve"> Jogi és Társadalmi Kapcsolatok Bizottsága 201</w:t>
      </w:r>
      <w:r>
        <w:rPr>
          <w:rFonts w:ascii="Arial" w:hAnsi="Arial" w:cs="Arial"/>
          <w:b/>
        </w:rPr>
        <w:t>9</w:t>
      </w:r>
      <w:r w:rsidRPr="006B5024">
        <w:rPr>
          <w:rFonts w:ascii="Arial" w:hAnsi="Arial" w:cs="Arial"/>
          <w:b/>
        </w:rPr>
        <w:t xml:space="preserve">. </w:t>
      </w:r>
      <w:r w:rsidR="00D42413">
        <w:rPr>
          <w:rFonts w:ascii="Arial" w:hAnsi="Arial" w:cs="Arial"/>
          <w:b/>
        </w:rPr>
        <w:t>június 12</w:t>
      </w:r>
      <w:r w:rsidRPr="006B5024">
        <w:rPr>
          <w:rFonts w:ascii="Arial" w:hAnsi="Arial" w:cs="Arial"/>
          <w:b/>
        </w:rPr>
        <w:t>-i ülésére</w:t>
      </w:r>
    </w:p>
    <w:p w14:paraId="4A845B63" w14:textId="77777777" w:rsidR="0059517F" w:rsidRDefault="0059517F" w:rsidP="0059517F">
      <w:pPr>
        <w:pStyle w:val="Listaszerbekezds"/>
        <w:ind w:left="0"/>
        <w:jc w:val="both"/>
        <w:rPr>
          <w:rFonts w:ascii="Arial" w:hAnsi="Arial" w:cs="Arial"/>
        </w:rPr>
      </w:pPr>
    </w:p>
    <w:p w14:paraId="52B2B117" w14:textId="77777777" w:rsidR="0059517F" w:rsidRPr="00B874D7" w:rsidRDefault="0059517F" w:rsidP="0059517F">
      <w:pPr>
        <w:pStyle w:val="Listaszerbekezds"/>
        <w:ind w:left="0"/>
        <w:jc w:val="center"/>
        <w:rPr>
          <w:rFonts w:ascii="Arial" w:hAnsi="Arial" w:cs="Arial"/>
          <w:b/>
        </w:rPr>
      </w:pPr>
      <w:r w:rsidRPr="00B874D7">
        <w:rPr>
          <w:rFonts w:ascii="Arial" w:hAnsi="Arial" w:cs="Arial"/>
          <w:b/>
        </w:rPr>
        <w:t>Javaslat a Savaria Történelmi Karnevál 201</w:t>
      </w:r>
      <w:r>
        <w:rPr>
          <w:rFonts w:ascii="Arial" w:hAnsi="Arial" w:cs="Arial"/>
          <w:b/>
        </w:rPr>
        <w:t>9</w:t>
      </w:r>
      <w:r w:rsidRPr="00B874D7">
        <w:rPr>
          <w:rFonts w:ascii="Arial" w:hAnsi="Arial" w:cs="Arial"/>
          <w:b/>
        </w:rPr>
        <w:t>. évi programtervezetének</w:t>
      </w:r>
      <w:r>
        <w:rPr>
          <w:rFonts w:ascii="Arial" w:hAnsi="Arial" w:cs="Arial"/>
          <w:b/>
        </w:rPr>
        <w:t xml:space="preserve"> elfogadására</w:t>
      </w:r>
    </w:p>
    <w:p w14:paraId="2C40AE2D" w14:textId="77777777" w:rsidR="0059517F" w:rsidRDefault="0059517F" w:rsidP="0059517F">
      <w:pPr>
        <w:pStyle w:val="lfej"/>
        <w:tabs>
          <w:tab w:val="left" w:pos="900"/>
        </w:tabs>
        <w:rPr>
          <w:rFonts w:ascii="Arial" w:hAnsi="Arial" w:cs="Arial"/>
          <w:b/>
        </w:rPr>
      </w:pPr>
    </w:p>
    <w:p w14:paraId="460BE8AD" w14:textId="77777777" w:rsidR="00D42413" w:rsidRDefault="0059517F" w:rsidP="0059517F">
      <w:pPr>
        <w:pStyle w:val="lfej"/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Szombath</w:t>
      </w:r>
      <w:r w:rsidR="00D42413">
        <w:rPr>
          <w:rFonts w:ascii="Arial" w:hAnsi="Arial" w:cs="Arial"/>
        </w:rPr>
        <w:t>ely Megyei Jogú Város Közgyűlésének Jogi és Társadalmi Kapcsolatok Bizottsága a 2019. április 24-i ülésén tárgyalta a Savaria Történelmi Karnevál 2019. évi programtervezetét.</w:t>
      </w:r>
    </w:p>
    <w:p w14:paraId="4DDED817" w14:textId="77777777" w:rsidR="00DF7D75" w:rsidRDefault="00DF7D75" w:rsidP="0059517F">
      <w:pPr>
        <w:pStyle w:val="lfej"/>
        <w:tabs>
          <w:tab w:val="left" w:pos="900"/>
        </w:tabs>
        <w:jc w:val="both"/>
        <w:rPr>
          <w:rFonts w:ascii="Arial" w:hAnsi="Arial" w:cs="Arial"/>
        </w:rPr>
      </w:pPr>
    </w:p>
    <w:p w14:paraId="4866C0A0" w14:textId="32DA0D8C" w:rsidR="0059517F" w:rsidRDefault="00D42413" w:rsidP="0059517F">
      <w:pPr>
        <w:pStyle w:val="lfej"/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Bizottság a 121/2019. (IV.24.) JTKB számú határozatával </w:t>
      </w:r>
      <w:r w:rsidR="0059517F">
        <w:rPr>
          <w:rFonts w:ascii="Arial" w:hAnsi="Arial" w:cs="Arial"/>
        </w:rPr>
        <w:t>felkérte</w:t>
      </w:r>
      <w:r w:rsidR="0059517F" w:rsidRPr="0027523D">
        <w:rPr>
          <w:rFonts w:ascii="Arial" w:hAnsi="Arial" w:cs="Arial"/>
        </w:rPr>
        <w:t xml:space="preserve"> a Savaria Turizmus Nonprofit Kft. ügyvezető igazgatóját, </w:t>
      </w:r>
      <w:r>
        <w:rPr>
          <w:rFonts w:ascii="Arial" w:hAnsi="Arial" w:cs="Arial"/>
        </w:rPr>
        <w:t>hogy a költségvetési rendeletben meghatározott előirányzatnak megfelelően állítsa össze a 2019. évi Karnevál program- és költségtervét, melyet terjesszen a Savaria Történelmi Karnevál Közhasznú Közalapítvány Kuratóriumának</w:t>
      </w:r>
      <w:r w:rsidR="00C57BCA">
        <w:rPr>
          <w:rFonts w:ascii="Arial" w:hAnsi="Arial" w:cs="Arial"/>
        </w:rPr>
        <w:t xml:space="preserve"> (a továbbiakban: Kuratórium)</w:t>
      </w:r>
      <w:r>
        <w:rPr>
          <w:rFonts w:ascii="Arial" w:hAnsi="Arial" w:cs="Arial"/>
        </w:rPr>
        <w:t xml:space="preserve"> ülésére.</w:t>
      </w:r>
    </w:p>
    <w:p w14:paraId="7914D127" w14:textId="77777777" w:rsidR="00DF7D75" w:rsidRDefault="00DF7D75" w:rsidP="0059517F">
      <w:pPr>
        <w:pStyle w:val="lfej"/>
        <w:tabs>
          <w:tab w:val="left" w:pos="900"/>
        </w:tabs>
        <w:jc w:val="both"/>
        <w:rPr>
          <w:rFonts w:ascii="Arial" w:hAnsi="Arial" w:cs="Arial"/>
        </w:rPr>
      </w:pPr>
    </w:p>
    <w:p w14:paraId="23F9FF61" w14:textId="1CDF114B" w:rsidR="00D42413" w:rsidRDefault="00D42413" w:rsidP="0059517F">
      <w:pPr>
        <w:pStyle w:val="lfej"/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Bizottság a fenti számú határozatában felkérte továbbá a Bizottság elnökét, hogy a </w:t>
      </w:r>
      <w:r w:rsidR="00DF7D75">
        <w:rPr>
          <w:rFonts w:ascii="Arial" w:hAnsi="Arial" w:cs="Arial"/>
        </w:rPr>
        <w:t>K</w:t>
      </w:r>
      <w:r>
        <w:rPr>
          <w:rFonts w:ascii="Arial" w:hAnsi="Arial" w:cs="Arial"/>
        </w:rPr>
        <w:t>uratóriumi ülésen képviselje a Bizottságot, valamint a Kuratórium elnökét, hogy a soron következő bizottsági ülésre terjessze elő a Kuratórium által elfogadott program- és költségtervet.</w:t>
      </w:r>
    </w:p>
    <w:p w14:paraId="4A8F19A4" w14:textId="77777777" w:rsidR="00D42413" w:rsidRDefault="00D42413" w:rsidP="0059517F">
      <w:pPr>
        <w:pStyle w:val="lfej"/>
        <w:tabs>
          <w:tab w:val="left" w:pos="900"/>
        </w:tabs>
        <w:jc w:val="both"/>
        <w:rPr>
          <w:rFonts w:ascii="Arial" w:hAnsi="Arial" w:cs="Arial"/>
        </w:rPr>
      </w:pPr>
    </w:p>
    <w:p w14:paraId="5FEC0F6D" w14:textId="25C6E5A3" w:rsidR="00D42413" w:rsidRDefault="00D42413" w:rsidP="0059517F">
      <w:pPr>
        <w:pStyle w:val="lfej"/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Bizottságot, hogy a </w:t>
      </w:r>
      <w:r w:rsidR="00C57BCA">
        <w:rPr>
          <w:rFonts w:ascii="Arial" w:hAnsi="Arial" w:cs="Arial"/>
        </w:rPr>
        <w:t>Kuratórium</w:t>
      </w:r>
      <w:r>
        <w:rPr>
          <w:rFonts w:ascii="Arial" w:hAnsi="Arial" w:cs="Arial"/>
        </w:rPr>
        <w:t xml:space="preserve"> 2019. május 21. napján tartott ülésén </w:t>
      </w:r>
      <w:r w:rsidR="00DF7D7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71/2019. (05.21.) kuratóriumi határozattal jóváhagyta a 2019. évi Savaria Történelmi Karnevál programtervét azzal a kikötéssel, amennyiben érdemi változás történik a programokban, </w:t>
      </w:r>
      <w:r w:rsidR="00DF7D75">
        <w:rPr>
          <w:rFonts w:ascii="Arial" w:hAnsi="Arial" w:cs="Arial"/>
        </w:rPr>
        <w:t>a K</w:t>
      </w:r>
      <w:r w:rsidR="00C85C18">
        <w:rPr>
          <w:rFonts w:ascii="Arial" w:hAnsi="Arial" w:cs="Arial"/>
        </w:rPr>
        <w:t>uratórium tagja</w:t>
      </w:r>
      <w:r w:rsidR="00C57BCA">
        <w:rPr>
          <w:rFonts w:ascii="Arial" w:hAnsi="Arial" w:cs="Arial"/>
        </w:rPr>
        <w:t>i</w:t>
      </w:r>
      <w:r w:rsidR="00C85C18">
        <w:rPr>
          <w:rFonts w:ascii="Arial" w:hAnsi="Arial" w:cs="Arial"/>
        </w:rPr>
        <w:t xml:space="preserve"> azonnal értesítésre kerüljenek.</w:t>
      </w:r>
    </w:p>
    <w:p w14:paraId="440C1BBF" w14:textId="77777777" w:rsidR="00C85C18" w:rsidRDefault="00C85C18" w:rsidP="0059517F">
      <w:pPr>
        <w:pStyle w:val="lfej"/>
        <w:tabs>
          <w:tab w:val="left" w:pos="900"/>
        </w:tabs>
        <w:jc w:val="both"/>
        <w:rPr>
          <w:rFonts w:ascii="Arial" w:hAnsi="Arial" w:cs="Arial"/>
        </w:rPr>
      </w:pPr>
    </w:p>
    <w:p w14:paraId="47C96FB4" w14:textId="5DE8FA80" w:rsidR="0059517F" w:rsidRDefault="00C57BCA" w:rsidP="0059517F">
      <w:pPr>
        <w:pStyle w:val="lfej"/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Kuratór</w:t>
      </w:r>
      <w:r w:rsidR="00DF7D75">
        <w:rPr>
          <w:rFonts w:ascii="Arial" w:hAnsi="Arial" w:cs="Arial"/>
        </w:rPr>
        <w:t>ium által elfogadott program- és költségterv az előterjesztés 1-2.</w:t>
      </w:r>
      <w:r>
        <w:rPr>
          <w:rFonts w:ascii="Arial" w:hAnsi="Arial" w:cs="Arial"/>
        </w:rPr>
        <w:t xml:space="preserve"> s</w:t>
      </w:r>
      <w:r w:rsidR="00DF7D75">
        <w:rPr>
          <w:rFonts w:ascii="Arial" w:hAnsi="Arial" w:cs="Arial"/>
        </w:rPr>
        <w:t>z. melléklete.</w:t>
      </w:r>
    </w:p>
    <w:p w14:paraId="714CE70C" w14:textId="77777777" w:rsidR="00C57BCA" w:rsidRDefault="00C57BCA" w:rsidP="0059517F">
      <w:pPr>
        <w:pStyle w:val="lfej"/>
        <w:tabs>
          <w:tab w:val="left" w:pos="900"/>
        </w:tabs>
        <w:jc w:val="both"/>
        <w:rPr>
          <w:rFonts w:ascii="Arial" w:hAnsi="Arial" w:cs="Arial"/>
        </w:rPr>
      </w:pPr>
    </w:p>
    <w:p w14:paraId="477FAE19" w14:textId="77777777" w:rsidR="0059517F" w:rsidRDefault="0059517F" w:rsidP="0059517F">
      <w:pPr>
        <w:pStyle w:val="lfej"/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14:paraId="0846C988" w14:textId="77777777" w:rsidR="0059517F" w:rsidRDefault="0059517F" w:rsidP="0059517F">
      <w:pPr>
        <w:pStyle w:val="lfej"/>
        <w:tabs>
          <w:tab w:val="left" w:pos="900"/>
        </w:tabs>
        <w:jc w:val="both"/>
        <w:rPr>
          <w:rFonts w:ascii="Arial" w:hAnsi="Arial" w:cs="Arial"/>
        </w:rPr>
      </w:pPr>
    </w:p>
    <w:p w14:paraId="34A73387" w14:textId="77777777" w:rsidR="00DF7D75" w:rsidRDefault="00DF7D75" w:rsidP="0059517F">
      <w:pPr>
        <w:jc w:val="both"/>
        <w:rPr>
          <w:rFonts w:ascii="Arial" w:hAnsi="Arial" w:cs="Arial"/>
          <w:b/>
        </w:rPr>
      </w:pPr>
      <w:bookmarkStart w:id="0" w:name="para22"/>
      <w:bookmarkEnd w:id="0"/>
    </w:p>
    <w:p w14:paraId="1EAE0EB8" w14:textId="017FD397" w:rsidR="0059517F" w:rsidRDefault="0059517F" w:rsidP="0059517F">
      <w:pPr>
        <w:jc w:val="both"/>
        <w:rPr>
          <w:rFonts w:ascii="Arial" w:hAnsi="Arial" w:cs="Arial"/>
          <w:b/>
        </w:rPr>
      </w:pPr>
      <w:r w:rsidRPr="001F0910">
        <w:rPr>
          <w:rFonts w:ascii="Arial" w:hAnsi="Arial" w:cs="Arial"/>
          <w:b/>
        </w:rPr>
        <w:t>Szombathely, 20</w:t>
      </w:r>
      <w:r>
        <w:rPr>
          <w:rFonts w:ascii="Arial" w:hAnsi="Arial" w:cs="Arial"/>
          <w:b/>
        </w:rPr>
        <w:t>19</w:t>
      </w:r>
      <w:r w:rsidRPr="001F0910">
        <w:rPr>
          <w:rFonts w:ascii="Arial" w:hAnsi="Arial" w:cs="Arial"/>
          <w:b/>
        </w:rPr>
        <w:t xml:space="preserve">. </w:t>
      </w:r>
      <w:r w:rsidR="00C57BCA">
        <w:rPr>
          <w:rFonts w:ascii="Arial" w:hAnsi="Arial" w:cs="Arial"/>
          <w:b/>
        </w:rPr>
        <w:t>június</w:t>
      </w:r>
      <w:r w:rsidRPr="001F0910">
        <w:rPr>
          <w:rFonts w:ascii="Arial" w:hAnsi="Arial" w:cs="Arial"/>
          <w:b/>
        </w:rPr>
        <w:t xml:space="preserve"> </w:t>
      </w:r>
      <w:proofErr w:type="gramStart"/>
      <w:r w:rsidRPr="001F0910">
        <w:rPr>
          <w:rFonts w:ascii="Arial" w:hAnsi="Arial" w:cs="Arial"/>
          <w:b/>
        </w:rPr>
        <w:t>„     ”</w:t>
      </w:r>
      <w:proofErr w:type="gramEnd"/>
    </w:p>
    <w:p w14:paraId="1677780C" w14:textId="77777777" w:rsidR="0059517F" w:rsidRDefault="0059517F" w:rsidP="0059517F">
      <w:pPr>
        <w:jc w:val="both"/>
        <w:rPr>
          <w:rFonts w:ascii="Arial" w:hAnsi="Arial" w:cs="Arial"/>
          <w:b/>
        </w:rPr>
      </w:pPr>
    </w:p>
    <w:p w14:paraId="0045179D" w14:textId="77777777" w:rsidR="0059517F" w:rsidRPr="006B5024" w:rsidRDefault="0059517F" w:rsidP="0059517F">
      <w:pPr>
        <w:jc w:val="both"/>
        <w:rPr>
          <w:rFonts w:ascii="Arial" w:hAnsi="Arial" w:cs="Arial"/>
          <w:b/>
          <w:bCs/>
        </w:rPr>
      </w:pPr>
      <w:r w:rsidRPr="006B5024">
        <w:rPr>
          <w:rFonts w:ascii="Arial" w:hAnsi="Arial" w:cs="Arial"/>
          <w:b/>
          <w:bCs/>
        </w:rPr>
        <w:t xml:space="preserve">                                                   </w:t>
      </w:r>
      <w:r>
        <w:rPr>
          <w:rFonts w:ascii="Arial" w:hAnsi="Arial" w:cs="Arial"/>
          <w:b/>
          <w:bCs/>
        </w:rPr>
        <w:t xml:space="preserve">                           </w:t>
      </w:r>
    </w:p>
    <w:p w14:paraId="75A79ECD" w14:textId="08C452DB" w:rsidR="0059517F" w:rsidRPr="006B5024" w:rsidRDefault="0059517F" w:rsidP="0059517F">
      <w:pPr>
        <w:jc w:val="both"/>
        <w:rPr>
          <w:rFonts w:ascii="Arial" w:hAnsi="Arial" w:cs="Arial"/>
          <w:b/>
          <w:bCs/>
        </w:rPr>
      </w:pPr>
      <w:r w:rsidRPr="006B5024">
        <w:rPr>
          <w:rFonts w:ascii="Arial" w:hAnsi="Arial" w:cs="Arial"/>
          <w:b/>
          <w:bCs/>
        </w:rPr>
        <w:t xml:space="preserve">                                                                                              /: </w:t>
      </w:r>
      <w:r>
        <w:rPr>
          <w:rFonts w:ascii="Arial" w:hAnsi="Arial" w:cs="Arial"/>
          <w:b/>
          <w:bCs/>
        </w:rPr>
        <w:t xml:space="preserve">Dr. Puskás </w:t>
      </w:r>
      <w:proofErr w:type="gramStart"/>
      <w:r>
        <w:rPr>
          <w:rFonts w:ascii="Arial" w:hAnsi="Arial" w:cs="Arial"/>
          <w:b/>
          <w:bCs/>
        </w:rPr>
        <w:t>Tivadar</w:t>
      </w:r>
      <w:r w:rsidRPr="006B5024">
        <w:rPr>
          <w:rFonts w:ascii="Arial" w:hAnsi="Arial" w:cs="Arial"/>
          <w:b/>
          <w:bCs/>
        </w:rPr>
        <w:t xml:space="preserve"> :</w:t>
      </w:r>
      <w:proofErr w:type="gramEnd"/>
      <w:r w:rsidRPr="006B5024">
        <w:rPr>
          <w:rFonts w:ascii="Arial" w:hAnsi="Arial" w:cs="Arial"/>
          <w:b/>
          <w:bCs/>
        </w:rPr>
        <w:t>/</w:t>
      </w:r>
    </w:p>
    <w:p w14:paraId="3A84043A" w14:textId="77777777" w:rsidR="0059517F" w:rsidRDefault="0059517F" w:rsidP="0059517F">
      <w:pPr>
        <w:jc w:val="center"/>
        <w:rPr>
          <w:rFonts w:ascii="Arial" w:hAnsi="Arial" w:cs="Arial"/>
          <w:b/>
          <w:sz w:val="22"/>
          <w:szCs w:val="22"/>
        </w:rPr>
      </w:pPr>
    </w:p>
    <w:p w14:paraId="09593F7A" w14:textId="103AAB5C" w:rsidR="0059517F" w:rsidRPr="006B5024" w:rsidRDefault="0059517F" w:rsidP="0059517F">
      <w:pPr>
        <w:pStyle w:val="Cmsor2"/>
        <w:spacing w:before="0"/>
        <w:rPr>
          <w:i/>
          <w:sz w:val="24"/>
          <w:szCs w:val="24"/>
          <w:u w:val="single"/>
        </w:rPr>
      </w:pPr>
    </w:p>
    <w:p w14:paraId="0D708E40" w14:textId="77777777" w:rsidR="00DF7D75" w:rsidRDefault="00DF7D75" w:rsidP="0059517F">
      <w:pPr>
        <w:jc w:val="center"/>
        <w:rPr>
          <w:rFonts w:ascii="Arial" w:hAnsi="Arial" w:cs="Arial"/>
          <w:b/>
          <w:u w:val="single"/>
        </w:rPr>
      </w:pPr>
    </w:p>
    <w:p w14:paraId="320DD650" w14:textId="77777777" w:rsidR="00DF7D75" w:rsidRDefault="00DF7D75" w:rsidP="0059517F">
      <w:pPr>
        <w:jc w:val="center"/>
        <w:rPr>
          <w:rFonts w:ascii="Arial" w:hAnsi="Arial" w:cs="Arial"/>
          <w:b/>
          <w:u w:val="single"/>
        </w:rPr>
      </w:pPr>
    </w:p>
    <w:p w14:paraId="57E38338" w14:textId="77777777" w:rsidR="00DF7D75" w:rsidRDefault="00DF7D75" w:rsidP="0059517F">
      <w:pPr>
        <w:jc w:val="center"/>
        <w:rPr>
          <w:rFonts w:ascii="Arial" w:hAnsi="Arial" w:cs="Arial"/>
          <w:b/>
          <w:u w:val="single"/>
        </w:rPr>
      </w:pPr>
    </w:p>
    <w:p w14:paraId="4E2DD21C" w14:textId="77777777" w:rsidR="00DF7D75" w:rsidRDefault="00DF7D75" w:rsidP="0059517F">
      <w:pPr>
        <w:jc w:val="center"/>
        <w:rPr>
          <w:rFonts w:ascii="Arial" w:hAnsi="Arial" w:cs="Arial"/>
          <w:b/>
          <w:u w:val="single"/>
        </w:rPr>
      </w:pPr>
    </w:p>
    <w:p w14:paraId="3FE4D069" w14:textId="35C19D01" w:rsidR="0059517F" w:rsidRPr="006B5024" w:rsidRDefault="0059517F" w:rsidP="0059517F">
      <w:pPr>
        <w:jc w:val="center"/>
        <w:rPr>
          <w:rFonts w:ascii="Arial" w:hAnsi="Arial" w:cs="Arial"/>
          <w:b/>
          <w:u w:val="single"/>
        </w:rPr>
      </w:pPr>
      <w:bookmarkStart w:id="1" w:name="_GoBack"/>
      <w:bookmarkEnd w:id="1"/>
      <w:r w:rsidRPr="006B5024">
        <w:rPr>
          <w:rFonts w:ascii="Arial" w:hAnsi="Arial" w:cs="Arial"/>
          <w:b/>
          <w:u w:val="single"/>
        </w:rPr>
        <w:lastRenderedPageBreak/>
        <w:t>…./201</w:t>
      </w:r>
      <w:r>
        <w:rPr>
          <w:rFonts w:ascii="Arial" w:hAnsi="Arial" w:cs="Arial"/>
          <w:b/>
          <w:u w:val="single"/>
        </w:rPr>
        <w:t>9</w:t>
      </w:r>
      <w:r w:rsidRPr="006B5024">
        <w:rPr>
          <w:rFonts w:ascii="Arial" w:hAnsi="Arial" w:cs="Arial"/>
          <w:b/>
          <w:u w:val="single"/>
        </w:rPr>
        <w:t>.  (</w:t>
      </w:r>
      <w:r>
        <w:rPr>
          <w:rFonts w:ascii="Arial" w:hAnsi="Arial" w:cs="Arial"/>
          <w:b/>
          <w:u w:val="single"/>
        </w:rPr>
        <w:t>V</w:t>
      </w:r>
      <w:r w:rsidR="00C57BCA">
        <w:rPr>
          <w:rFonts w:ascii="Arial" w:hAnsi="Arial" w:cs="Arial"/>
          <w:b/>
          <w:u w:val="single"/>
        </w:rPr>
        <w:t>I</w:t>
      </w:r>
      <w:r w:rsidRPr="006B5024">
        <w:rPr>
          <w:rFonts w:ascii="Arial" w:hAnsi="Arial" w:cs="Arial"/>
          <w:b/>
          <w:u w:val="single"/>
        </w:rPr>
        <w:t xml:space="preserve">. </w:t>
      </w:r>
      <w:r w:rsidR="00C57BCA">
        <w:rPr>
          <w:rFonts w:ascii="Arial" w:hAnsi="Arial" w:cs="Arial"/>
          <w:b/>
          <w:u w:val="single"/>
        </w:rPr>
        <w:t>12</w:t>
      </w:r>
      <w:r w:rsidRPr="006B5024">
        <w:rPr>
          <w:rFonts w:ascii="Arial" w:hAnsi="Arial" w:cs="Arial"/>
          <w:b/>
          <w:u w:val="single"/>
        </w:rPr>
        <w:t>.) JTKB számú határozat</w:t>
      </w:r>
    </w:p>
    <w:p w14:paraId="481C229D" w14:textId="77777777" w:rsidR="0059517F" w:rsidRPr="006B5024" w:rsidRDefault="0059517F" w:rsidP="0059517F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05D1D9D5" w14:textId="0A07B04E" w:rsidR="0059517F" w:rsidRDefault="0059517F" w:rsidP="00C57BC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722ACA">
        <w:rPr>
          <w:rFonts w:ascii="Arial" w:hAnsi="Arial" w:cs="Arial"/>
          <w:bCs/>
        </w:rPr>
        <w:t xml:space="preserve">A </w:t>
      </w:r>
      <w:r w:rsidR="00C57BCA">
        <w:rPr>
          <w:rFonts w:ascii="Arial" w:hAnsi="Arial" w:cs="Arial"/>
          <w:bCs/>
        </w:rPr>
        <w:t>Jogi és Társadalmi Kapcsolatok Bizottság</w:t>
      </w:r>
      <w:r w:rsidRPr="00722AC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 Savaria Történelmi Karnevál 2019. évi programtervezetéről szóló javaslatot megtárgyalta, </w:t>
      </w:r>
      <w:r w:rsidR="00276D2B">
        <w:rPr>
          <w:rFonts w:ascii="Arial" w:hAnsi="Arial" w:cs="Arial"/>
          <w:bCs/>
        </w:rPr>
        <w:t xml:space="preserve">és </w:t>
      </w:r>
      <w:r w:rsidR="00C57BCA">
        <w:rPr>
          <w:rFonts w:ascii="Arial" w:hAnsi="Arial" w:cs="Arial"/>
          <w:bCs/>
        </w:rPr>
        <w:t>az előterjesztés melléklete szerinti tartalommal elfogadja.</w:t>
      </w:r>
    </w:p>
    <w:p w14:paraId="640364E5" w14:textId="77777777" w:rsidR="00C57BCA" w:rsidRDefault="00C57BCA" w:rsidP="0059517F">
      <w:pPr>
        <w:ind w:left="1410" w:hanging="1410"/>
        <w:jc w:val="both"/>
        <w:rPr>
          <w:rFonts w:ascii="Arial" w:hAnsi="Arial" w:cs="Arial"/>
          <w:b/>
          <w:u w:val="single"/>
        </w:rPr>
      </w:pPr>
    </w:p>
    <w:p w14:paraId="714286BF" w14:textId="77777777" w:rsidR="00C57BCA" w:rsidRDefault="00C57BCA" w:rsidP="0059517F">
      <w:pPr>
        <w:ind w:left="1410" w:hanging="1410"/>
        <w:jc w:val="both"/>
        <w:rPr>
          <w:rFonts w:ascii="Arial" w:hAnsi="Arial" w:cs="Arial"/>
          <w:b/>
          <w:u w:val="single"/>
        </w:rPr>
      </w:pPr>
    </w:p>
    <w:p w14:paraId="5E9E6C83" w14:textId="14320D98" w:rsidR="0059517F" w:rsidRPr="006B5024" w:rsidRDefault="0059517F" w:rsidP="0059517F">
      <w:pPr>
        <w:ind w:left="1410" w:hanging="1410"/>
        <w:jc w:val="both"/>
        <w:rPr>
          <w:rFonts w:ascii="Arial" w:hAnsi="Arial" w:cs="Arial"/>
        </w:rPr>
      </w:pPr>
      <w:r w:rsidRPr="006B5024">
        <w:rPr>
          <w:rFonts w:ascii="Arial" w:hAnsi="Arial" w:cs="Arial"/>
          <w:b/>
          <w:u w:val="single"/>
        </w:rPr>
        <w:t>Felelős</w:t>
      </w:r>
      <w:r w:rsidRPr="006B5024">
        <w:rPr>
          <w:rFonts w:ascii="Arial" w:hAnsi="Arial" w:cs="Arial"/>
        </w:rPr>
        <w:t>:</w:t>
      </w:r>
      <w:r w:rsidRPr="006B502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Dr. </w:t>
      </w:r>
      <w:proofErr w:type="spellStart"/>
      <w:r w:rsidR="00C42FC9">
        <w:rPr>
          <w:rFonts w:ascii="Arial" w:hAnsi="Arial" w:cs="Arial"/>
        </w:rPr>
        <w:t>Ipkovich</w:t>
      </w:r>
      <w:proofErr w:type="spellEnd"/>
      <w:r w:rsidR="00C42FC9">
        <w:rPr>
          <w:rFonts w:ascii="Arial" w:hAnsi="Arial" w:cs="Arial"/>
        </w:rPr>
        <w:t xml:space="preserve"> György</w:t>
      </w:r>
      <w:r>
        <w:rPr>
          <w:rFonts w:ascii="Arial" w:hAnsi="Arial" w:cs="Arial"/>
        </w:rPr>
        <w:t>, a Jogi és Társadalmi Kapcsolatok Bizottsága elnöke</w:t>
      </w:r>
    </w:p>
    <w:p w14:paraId="7EB5B6E7" w14:textId="77777777" w:rsidR="0059517F" w:rsidRDefault="0059517F" w:rsidP="0059517F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  <w:t>(</w:t>
      </w:r>
      <w:r w:rsidRPr="006B5024">
        <w:rPr>
          <w:rFonts w:ascii="Arial" w:hAnsi="Arial" w:cs="Arial"/>
          <w:u w:val="single"/>
        </w:rPr>
        <w:t>A végrehajtásért</w:t>
      </w:r>
      <w:r w:rsidRPr="006B5024">
        <w:rPr>
          <w:rFonts w:ascii="Arial" w:hAnsi="Arial" w:cs="Arial"/>
        </w:rPr>
        <w:t>:</w:t>
      </w:r>
    </w:p>
    <w:p w14:paraId="1C36A98A" w14:textId="77777777" w:rsidR="0059517F" w:rsidRDefault="0059517F" w:rsidP="0059517F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Csapláros Andrea, a Savaria Történelmi Karnevál Közhasznú Közalapítvány kuratóriumának elnöke</w:t>
      </w:r>
    </w:p>
    <w:p w14:paraId="16B74D21" w14:textId="77777777" w:rsidR="00C57BCA" w:rsidRDefault="0059517F" w:rsidP="00C57B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Grünwald Stefánia, a Savaria Turizmus Nonprofit Kft. ügyvezető igazgatója,</w:t>
      </w:r>
    </w:p>
    <w:p w14:paraId="2DAA174E" w14:textId="77777777" w:rsidR="00C57BCA" w:rsidRDefault="00C57BCA" w:rsidP="00C57BCA">
      <w:pPr>
        <w:jc w:val="both"/>
        <w:rPr>
          <w:rFonts w:ascii="Arial" w:hAnsi="Arial" w:cs="Arial"/>
        </w:rPr>
      </w:pPr>
    </w:p>
    <w:p w14:paraId="2A5DBC0F" w14:textId="1116AAFB" w:rsidR="0059517F" w:rsidRPr="00C57BCA" w:rsidRDefault="0059517F" w:rsidP="00C57BCA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  <w:b/>
          <w:u w:val="single"/>
        </w:rPr>
        <w:t>Határidő</w:t>
      </w:r>
      <w:r w:rsidRPr="006B5024">
        <w:rPr>
          <w:rFonts w:ascii="Arial" w:hAnsi="Arial" w:cs="Arial"/>
        </w:rPr>
        <w:t>:</w:t>
      </w:r>
      <w:r w:rsidRPr="006B5024">
        <w:rPr>
          <w:rFonts w:ascii="Arial" w:hAnsi="Arial" w:cs="Arial"/>
        </w:rPr>
        <w:tab/>
      </w:r>
      <w:r w:rsidR="00C57BCA">
        <w:rPr>
          <w:rFonts w:ascii="Arial" w:hAnsi="Arial" w:cs="Arial"/>
        </w:rPr>
        <w:t>azonnal</w:t>
      </w:r>
    </w:p>
    <w:p w14:paraId="3E80734E" w14:textId="77777777" w:rsidR="00D54DF8" w:rsidRPr="0059517F" w:rsidRDefault="00D54DF8" w:rsidP="0059517F"/>
    <w:sectPr w:rsidR="00D54DF8" w:rsidRPr="0059517F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21FF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21FF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78005DB5"/>
    <w:multiLevelType w:val="hybridMultilevel"/>
    <w:tmpl w:val="6A5246D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9163B"/>
    <w:rsid w:val="000C593A"/>
    <w:rsid w:val="000D5554"/>
    <w:rsid w:val="000F0700"/>
    <w:rsid w:val="00132161"/>
    <w:rsid w:val="00181799"/>
    <w:rsid w:val="001A4648"/>
    <w:rsid w:val="001E4AB9"/>
    <w:rsid w:val="0022474D"/>
    <w:rsid w:val="00264C94"/>
    <w:rsid w:val="00276D2B"/>
    <w:rsid w:val="0027712F"/>
    <w:rsid w:val="002E0E60"/>
    <w:rsid w:val="00325973"/>
    <w:rsid w:val="0032649B"/>
    <w:rsid w:val="0034130E"/>
    <w:rsid w:val="00356256"/>
    <w:rsid w:val="00387E79"/>
    <w:rsid w:val="00430EA9"/>
    <w:rsid w:val="004A5006"/>
    <w:rsid w:val="00504834"/>
    <w:rsid w:val="00514CD3"/>
    <w:rsid w:val="00516BF2"/>
    <w:rsid w:val="005321D7"/>
    <w:rsid w:val="005408AF"/>
    <w:rsid w:val="0059517F"/>
    <w:rsid w:val="005B3EF7"/>
    <w:rsid w:val="005C2C6C"/>
    <w:rsid w:val="005C47DE"/>
    <w:rsid w:val="005D0011"/>
    <w:rsid w:val="005F19FE"/>
    <w:rsid w:val="005F4A1B"/>
    <w:rsid w:val="00663D8C"/>
    <w:rsid w:val="00673677"/>
    <w:rsid w:val="006A73A5"/>
    <w:rsid w:val="006B5218"/>
    <w:rsid w:val="006C4D12"/>
    <w:rsid w:val="007326FF"/>
    <w:rsid w:val="007A0E65"/>
    <w:rsid w:val="007A7F9C"/>
    <w:rsid w:val="007B2FF9"/>
    <w:rsid w:val="007B4FA9"/>
    <w:rsid w:val="007C40AF"/>
    <w:rsid w:val="007F2F31"/>
    <w:rsid w:val="00801291"/>
    <w:rsid w:val="00805EC0"/>
    <w:rsid w:val="00834A26"/>
    <w:rsid w:val="008728D0"/>
    <w:rsid w:val="00895FEB"/>
    <w:rsid w:val="008C4D8C"/>
    <w:rsid w:val="00901EC0"/>
    <w:rsid w:val="009348EA"/>
    <w:rsid w:val="00937CFE"/>
    <w:rsid w:val="0096279B"/>
    <w:rsid w:val="00997ECE"/>
    <w:rsid w:val="009B0B46"/>
    <w:rsid w:val="009B5040"/>
    <w:rsid w:val="00A7633E"/>
    <w:rsid w:val="00AB7B31"/>
    <w:rsid w:val="00AD08CD"/>
    <w:rsid w:val="00AE14C5"/>
    <w:rsid w:val="00B103B4"/>
    <w:rsid w:val="00B27192"/>
    <w:rsid w:val="00B610E8"/>
    <w:rsid w:val="00BA710A"/>
    <w:rsid w:val="00BA774D"/>
    <w:rsid w:val="00BC46F6"/>
    <w:rsid w:val="00BE370B"/>
    <w:rsid w:val="00C21FF2"/>
    <w:rsid w:val="00C42FC9"/>
    <w:rsid w:val="00C57BCA"/>
    <w:rsid w:val="00C71580"/>
    <w:rsid w:val="00C85C18"/>
    <w:rsid w:val="00CA483B"/>
    <w:rsid w:val="00D2295F"/>
    <w:rsid w:val="00D42413"/>
    <w:rsid w:val="00D54DF8"/>
    <w:rsid w:val="00D713B0"/>
    <w:rsid w:val="00D77A22"/>
    <w:rsid w:val="00DA14B3"/>
    <w:rsid w:val="00DF7D75"/>
    <w:rsid w:val="00E05BAB"/>
    <w:rsid w:val="00E168BC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1CA9"/>
    <w:rsid w:val="00F5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E4A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5951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2,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 Char2 Char,Char2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1E4AB9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1E4AB9"/>
    <w:rPr>
      <w:rFonts w:ascii="Arial" w:hAnsi="Arial" w:cs="Arial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5951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">
    <w:name w:val="Title"/>
    <w:basedOn w:val="Norml"/>
    <w:link w:val="CmChar"/>
    <w:qFormat/>
    <w:rsid w:val="0059517F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9517F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B861336-27AE-45C5-A76C-FC5F226B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265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Mester Ágnes</cp:lastModifiedBy>
  <cp:revision>3</cp:revision>
  <cp:lastPrinted>2019-05-31T05:59:00Z</cp:lastPrinted>
  <dcterms:created xsi:type="dcterms:W3CDTF">2019-05-30T13:56:00Z</dcterms:created>
  <dcterms:modified xsi:type="dcterms:W3CDTF">2019-05-31T07:22:00Z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