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46" w:rsidRPr="009B6ED6" w:rsidRDefault="00FF3546" w:rsidP="00FF3546">
      <w:pPr>
        <w:jc w:val="center"/>
        <w:rPr>
          <w:rFonts w:ascii="Arial" w:hAnsi="Arial" w:cs="Arial"/>
          <w:b/>
          <w:spacing w:val="30"/>
          <w:u w:val="single"/>
        </w:rPr>
      </w:pPr>
      <w:r w:rsidRPr="009B6ED6">
        <w:rPr>
          <w:rFonts w:ascii="Arial" w:hAnsi="Arial" w:cs="Arial"/>
          <w:b/>
          <w:spacing w:val="30"/>
          <w:u w:val="single"/>
        </w:rPr>
        <w:t>ELŐTERJESZTÉS</w:t>
      </w:r>
    </w:p>
    <w:p w:rsidR="00FF3546" w:rsidRPr="009B6ED6" w:rsidRDefault="00FF3546" w:rsidP="00FF3546">
      <w:pPr>
        <w:jc w:val="center"/>
        <w:rPr>
          <w:rFonts w:ascii="Arial" w:hAnsi="Arial" w:cs="Arial"/>
          <w:iCs/>
        </w:rPr>
      </w:pPr>
    </w:p>
    <w:p w:rsidR="00FF3546" w:rsidRPr="009B6ED6" w:rsidRDefault="00FF3546" w:rsidP="00FF3546">
      <w:pPr>
        <w:jc w:val="center"/>
        <w:rPr>
          <w:rFonts w:ascii="Arial" w:hAnsi="Arial" w:cs="Arial"/>
        </w:rPr>
      </w:pPr>
      <w:r w:rsidRPr="009B6ED6">
        <w:rPr>
          <w:rFonts w:ascii="Arial" w:hAnsi="Arial" w:cs="Arial"/>
        </w:rPr>
        <w:t>A Gazdasági és Városstratégiai Bizottság</w:t>
      </w:r>
    </w:p>
    <w:p w:rsidR="00FC207D" w:rsidRPr="009B6ED6" w:rsidRDefault="00195D92" w:rsidP="00FC207D">
      <w:pPr>
        <w:jc w:val="center"/>
        <w:rPr>
          <w:rFonts w:ascii="Arial" w:hAnsi="Arial" w:cs="Arial"/>
        </w:rPr>
      </w:pPr>
      <w:r w:rsidRPr="009B6ED6">
        <w:rPr>
          <w:rFonts w:ascii="Arial" w:hAnsi="Arial" w:cs="Arial"/>
        </w:rPr>
        <w:t>2019</w:t>
      </w:r>
      <w:r w:rsidR="00FC207D" w:rsidRPr="009B6ED6">
        <w:rPr>
          <w:rFonts w:ascii="Arial" w:hAnsi="Arial" w:cs="Arial"/>
        </w:rPr>
        <w:t xml:space="preserve">. </w:t>
      </w:r>
      <w:r w:rsidR="009B6ED6" w:rsidRPr="009B6ED6">
        <w:rPr>
          <w:rFonts w:ascii="Arial" w:hAnsi="Arial" w:cs="Arial"/>
        </w:rPr>
        <w:t>június</w:t>
      </w:r>
      <w:r w:rsidR="00EA156A" w:rsidRPr="009B6ED6">
        <w:rPr>
          <w:rFonts w:ascii="Arial" w:hAnsi="Arial" w:cs="Arial"/>
        </w:rPr>
        <w:t xml:space="preserve"> </w:t>
      </w:r>
      <w:r w:rsidR="009B6ED6" w:rsidRPr="009B6ED6">
        <w:rPr>
          <w:rFonts w:ascii="Arial" w:hAnsi="Arial" w:cs="Arial"/>
        </w:rPr>
        <w:t>11</w:t>
      </w:r>
      <w:r w:rsidR="00FC207D" w:rsidRPr="009B6ED6">
        <w:rPr>
          <w:rFonts w:ascii="Arial" w:hAnsi="Arial" w:cs="Arial"/>
        </w:rPr>
        <w:t>-i ülésére</w:t>
      </w:r>
    </w:p>
    <w:p w:rsidR="00FF3546" w:rsidRPr="009B6ED6" w:rsidRDefault="00FF3546" w:rsidP="00FF3546">
      <w:pPr>
        <w:jc w:val="center"/>
        <w:rPr>
          <w:rFonts w:ascii="Arial" w:hAnsi="Arial" w:cs="Arial"/>
          <w:iCs/>
        </w:rPr>
      </w:pPr>
    </w:p>
    <w:p w:rsidR="00D96F21" w:rsidRPr="009B6ED6" w:rsidRDefault="00FF3546" w:rsidP="00FF3546">
      <w:pPr>
        <w:jc w:val="center"/>
        <w:rPr>
          <w:rFonts w:ascii="Arial" w:hAnsi="Arial" w:cs="Arial"/>
          <w:b/>
        </w:rPr>
      </w:pPr>
      <w:r w:rsidRPr="009B6ED6">
        <w:rPr>
          <w:rFonts w:ascii="Arial" w:hAnsi="Arial" w:cs="Arial"/>
          <w:b/>
        </w:rPr>
        <w:t xml:space="preserve">Javaslat </w:t>
      </w:r>
      <w:r w:rsidR="00774ABF" w:rsidRPr="009B6ED6">
        <w:rPr>
          <w:rFonts w:ascii="Arial" w:hAnsi="Arial" w:cs="Arial"/>
          <w:b/>
        </w:rPr>
        <w:t>a hulladékgazdálkodási közszolgáltatással</w:t>
      </w:r>
      <w:r w:rsidR="009B6ED6" w:rsidRPr="009B6ED6">
        <w:rPr>
          <w:rFonts w:ascii="Arial" w:hAnsi="Arial" w:cs="Arial"/>
          <w:b/>
        </w:rPr>
        <w:t xml:space="preserve"> összefüggő döntés</w:t>
      </w:r>
      <w:r w:rsidR="00C232B8" w:rsidRPr="009B6ED6">
        <w:rPr>
          <w:rFonts w:ascii="Arial" w:hAnsi="Arial" w:cs="Arial"/>
          <w:b/>
        </w:rPr>
        <w:t xml:space="preserve"> meghozatalára </w:t>
      </w:r>
      <w:r w:rsidR="00D96F21" w:rsidRPr="009B6ED6">
        <w:rPr>
          <w:rFonts w:ascii="Arial" w:hAnsi="Arial" w:cs="Arial"/>
          <w:b/>
        </w:rPr>
        <w:t>vonatkozóan</w:t>
      </w:r>
    </w:p>
    <w:p w:rsidR="008D46F9" w:rsidRPr="009B6ED6" w:rsidRDefault="008D46F9" w:rsidP="001045BF">
      <w:pPr>
        <w:tabs>
          <w:tab w:val="left" w:pos="567"/>
        </w:tabs>
        <w:jc w:val="both"/>
        <w:rPr>
          <w:rFonts w:ascii="Arial" w:hAnsi="Arial" w:cs="Arial"/>
        </w:rPr>
      </w:pPr>
    </w:p>
    <w:p w:rsidR="003604BF" w:rsidRPr="009B6ED6" w:rsidRDefault="003604BF" w:rsidP="001045BF">
      <w:pPr>
        <w:tabs>
          <w:tab w:val="left" w:pos="567"/>
        </w:tabs>
        <w:jc w:val="both"/>
        <w:rPr>
          <w:rFonts w:ascii="Arial" w:hAnsi="Arial" w:cs="Arial"/>
        </w:rPr>
      </w:pPr>
      <w:r w:rsidRPr="009B6ED6">
        <w:rPr>
          <w:rFonts w:ascii="Arial" w:hAnsi="Arial" w:cs="Arial"/>
        </w:rPr>
        <w:t>Szombathely város közigazgatási területén két ütemben 79 db hulladékgyűjtő sziget lett kiépítve</w:t>
      </w:r>
      <w:r w:rsidR="00AC07DB" w:rsidRPr="009B6ED6">
        <w:rPr>
          <w:rFonts w:ascii="Arial" w:hAnsi="Arial" w:cs="Arial"/>
        </w:rPr>
        <w:t xml:space="preserve"> a vonatkozó jogszabályi előírásoknak megfelelően</w:t>
      </w:r>
      <w:r w:rsidR="002A23DA">
        <w:rPr>
          <w:rFonts w:ascii="Arial" w:hAnsi="Arial" w:cs="Arial"/>
        </w:rPr>
        <w:t>.</w:t>
      </w:r>
    </w:p>
    <w:p w:rsidR="0096394C" w:rsidRPr="009B6ED6" w:rsidRDefault="00E222CD" w:rsidP="001045BF">
      <w:pPr>
        <w:tabs>
          <w:tab w:val="left" w:pos="567"/>
        </w:tabs>
        <w:jc w:val="both"/>
        <w:rPr>
          <w:rFonts w:ascii="Arial" w:hAnsi="Arial" w:cs="Arial"/>
        </w:rPr>
      </w:pPr>
      <w:r w:rsidRPr="009B6ED6">
        <w:rPr>
          <w:rFonts w:ascii="Arial" w:hAnsi="Arial" w:cs="Arial"/>
        </w:rPr>
        <w:t xml:space="preserve">A kialakított hulladékgyűjtő szigetek építményként szerepelnek Szombathely Megyei Jogú Város Önkormányzatának ingatlanvagyon-kataszterében, továbbá a SZOMHULL Nonprofit </w:t>
      </w:r>
      <w:proofErr w:type="spellStart"/>
      <w:r w:rsidRPr="009B6ED6">
        <w:rPr>
          <w:rFonts w:ascii="Arial" w:hAnsi="Arial" w:cs="Arial"/>
        </w:rPr>
        <w:t>Kft-vel</w:t>
      </w:r>
      <w:proofErr w:type="spellEnd"/>
      <w:r w:rsidRPr="009B6ED6">
        <w:rPr>
          <w:rFonts w:ascii="Arial" w:hAnsi="Arial" w:cs="Arial"/>
        </w:rPr>
        <w:t xml:space="preserve"> kötött, Szombathely Megyei Jogú Város Közgyűlése által elfogadott hulladékgazdálkodási közszolgáltatási szerződésben is szerepelnek üzemelő gyűjtőhelyként.</w:t>
      </w:r>
    </w:p>
    <w:p w:rsidR="009B6ED6" w:rsidRDefault="00630944" w:rsidP="001E753D">
      <w:pPr>
        <w:tabs>
          <w:tab w:val="left" w:pos="567"/>
        </w:tabs>
        <w:jc w:val="both"/>
        <w:rPr>
          <w:rFonts w:ascii="Arial" w:hAnsi="Arial" w:cs="Arial"/>
        </w:rPr>
      </w:pPr>
      <w:r w:rsidRPr="009B6ED6">
        <w:rPr>
          <w:rFonts w:ascii="Arial" w:hAnsi="Arial" w:cs="Arial"/>
        </w:rPr>
        <w:t>A szelektív hulladékgyűjtő szigetek üzemeltetésének</w:t>
      </w:r>
      <w:r w:rsidR="00713F27" w:rsidRPr="009B6ED6">
        <w:rPr>
          <w:rFonts w:ascii="Arial" w:hAnsi="Arial" w:cs="Arial"/>
        </w:rPr>
        <w:t xml:space="preserve"> kedvezőtlen</w:t>
      </w:r>
      <w:r w:rsidRPr="009B6ED6">
        <w:rPr>
          <w:rFonts w:ascii="Arial" w:hAnsi="Arial" w:cs="Arial"/>
        </w:rPr>
        <w:t xml:space="preserve"> tapasztalatai</w:t>
      </w:r>
      <w:r w:rsidR="009B6ED6">
        <w:rPr>
          <w:rFonts w:ascii="Arial" w:hAnsi="Arial" w:cs="Arial"/>
        </w:rPr>
        <w:t>, valamint lakossági kérések figyelembevétele</w:t>
      </w:r>
      <w:r w:rsidRPr="009B6ED6">
        <w:rPr>
          <w:rFonts w:ascii="Arial" w:hAnsi="Arial" w:cs="Arial"/>
        </w:rPr>
        <w:t xml:space="preserve"> </w:t>
      </w:r>
      <w:r w:rsidR="006209EC" w:rsidRPr="009B6ED6">
        <w:rPr>
          <w:rFonts w:ascii="Arial" w:hAnsi="Arial" w:cs="Arial"/>
        </w:rPr>
        <w:t xml:space="preserve">alapján </w:t>
      </w:r>
      <w:r w:rsidR="001E753D" w:rsidRPr="009B6ED6">
        <w:rPr>
          <w:rFonts w:ascii="Arial" w:hAnsi="Arial" w:cs="Arial"/>
        </w:rPr>
        <w:t>SZMJV</w:t>
      </w:r>
      <w:r w:rsidR="006209EC" w:rsidRPr="009B6ED6">
        <w:rPr>
          <w:rFonts w:ascii="Arial" w:hAnsi="Arial" w:cs="Arial"/>
        </w:rPr>
        <w:t xml:space="preserve"> Önkormányzatának Gazdasági és Városstratégiai </w:t>
      </w:r>
      <w:r w:rsidR="004130DC" w:rsidRPr="009B6ED6">
        <w:rPr>
          <w:rFonts w:ascii="Arial" w:hAnsi="Arial" w:cs="Arial"/>
        </w:rPr>
        <w:t>Bizottsága</w:t>
      </w:r>
      <w:r w:rsidR="008423EA" w:rsidRPr="009B6ED6">
        <w:rPr>
          <w:rFonts w:ascii="Arial" w:hAnsi="Arial" w:cs="Arial"/>
        </w:rPr>
        <w:t xml:space="preserve"> </w:t>
      </w:r>
      <w:proofErr w:type="spellStart"/>
      <w:r w:rsidR="009B6ED6">
        <w:rPr>
          <w:rFonts w:ascii="Arial" w:hAnsi="Arial" w:cs="Arial"/>
        </w:rPr>
        <w:t>ezidáig</w:t>
      </w:r>
      <w:proofErr w:type="spellEnd"/>
      <w:r w:rsidR="009B6ED6">
        <w:rPr>
          <w:rFonts w:ascii="Arial" w:hAnsi="Arial" w:cs="Arial"/>
        </w:rPr>
        <w:t xml:space="preserve"> 20 db hulladékgyűjtő sziget üzemeltetésének 2019. december 31. napjáig tartó szüneteltetéséről döntött.</w:t>
      </w:r>
    </w:p>
    <w:p w:rsidR="002A23DA" w:rsidRPr="002A23DA" w:rsidRDefault="002A23DA" w:rsidP="002A23DA">
      <w:pPr>
        <w:tabs>
          <w:tab w:val="left" w:pos="567"/>
        </w:tabs>
        <w:jc w:val="both"/>
        <w:rPr>
          <w:rFonts w:ascii="Arial" w:hAnsi="Arial" w:cs="Arial"/>
        </w:rPr>
      </w:pPr>
      <w:r w:rsidRPr="002A23DA">
        <w:rPr>
          <w:rFonts w:ascii="Arial" w:hAnsi="Arial" w:cs="Arial"/>
        </w:rPr>
        <w:t>2019. májusában l</w:t>
      </w:r>
      <w:r w:rsidR="009B6ED6" w:rsidRPr="002A23DA">
        <w:rPr>
          <w:rFonts w:ascii="Arial" w:hAnsi="Arial" w:cs="Arial"/>
        </w:rPr>
        <w:t xml:space="preserve">akossági megkeresések érkeztek </w:t>
      </w:r>
      <w:r w:rsidR="008423EA" w:rsidRPr="002A23DA">
        <w:rPr>
          <w:rFonts w:ascii="Arial" w:hAnsi="Arial" w:cs="Arial"/>
        </w:rPr>
        <w:t>a Városüzemeltetési Osztályhoz</w:t>
      </w:r>
      <w:r w:rsidRPr="002A23DA">
        <w:rPr>
          <w:rFonts w:ascii="Arial" w:hAnsi="Arial" w:cs="Arial"/>
        </w:rPr>
        <w:t xml:space="preserve"> a Vízöntő u. 48. számú ingatlannal szemben lévő szelektív hulladékgyűjtő szigeten tapasztalt problémák miatt.</w:t>
      </w:r>
    </w:p>
    <w:p w:rsidR="002A23DA" w:rsidRPr="002A23DA" w:rsidRDefault="002A23DA" w:rsidP="002A23DA">
      <w:pPr>
        <w:tabs>
          <w:tab w:val="left" w:pos="567"/>
        </w:tabs>
        <w:jc w:val="both"/>
        <w:rPr>
          <w:rFonts w:ascii="Arial" w:hAnsi="Arial" w:cs="Arial"/>
        </w:rPr>
      </w:pPr>
      <w:r w:rsidRPr="002A23DA">
        <w:rPr>
          <w:rFonts w:ascii="Arial" w:hAnsi="Arial" w:cs="Arial"/>
        </w:rPr>
        <w:t>A Vízöntő utca környékének beépülése következtében egyre gyakoribbá vált, hogy a gyűjtőszigeten nagy mennyiségű hulladék kerül illegálisan elhelyezésre. Ennek következtében a szél szétteríti a hulladékot az utcában, me</w:t>
      </w:r>
      <w:r w:rsidR="00FF1C62">
        <w:rPr>
          <w:rFonts w:ascii="Arial" w:hAnsi="Arial" w:cs="Arial"/>
        </w:rPr>
        <w:t>ly a közlekedésre nézve balesetv</w:t>
      </w:r>
      <w:r w:rsidRPr="002A23DA">
        <w:rPr>
          <w:rFonts w:ascii="Arial" w:hAnsi="Arial" w:cs="Arial"/>
        </w:rPr>
        <w:t>eszélyes helyzeteket teremt, továbbá a bomló hulladék közegészségügyi szempontból is aggályos.</w:t>
      </w:r>
    </w:p>
    <w:p w:rsidR="008423EA" w:rsidRPr="002A23DA" w:rsidRDefault="008423EA" w:rsidP="002A23DA">
      <w:pPr>
        <w:tabs>
          <w:tab w:val="left" w:pos="567"/>
        </w:tabs>
        <w:jc w:val="both"/>
        <w:rPr>
          <w:rFonts w:ascii="Arial" w:hAnsi="Arial" w:cs="Arial"/>
        </w:rPr>
      </w:pPr>
      <w:r w:rsidRPr="002A23DA">
        <w:rPr>
          <w:rFonts w:ascii="Arial" w:hAnsi="Arial" w:cs="Arial"/>
        </w:rPr>
        <w:t xml:space="preserve">A SZOMHULL Nonprofit Kft. a szakmai állásfoglalásában megerősítette </w:t>
      </w:r>
      <w:r w:rsidR="00FF1C62">
        <w:rPr>
          <w:rFonts w:ascii="Arial" w:hAnsi="Arial" w:cs="Arial"/>
        </w:rPr>
        <w:t>a megkeresés</w:t>
      </w:r>
      <w:r w:rsidR="002A23DA" w:rsidRPr="002A23DA">
        <w:rPr>
          <w:rFonts w:ascii="Arial" w:hAnsi="Arial" w:cs="Arial"/>
        </w:rPr>
        <w:t xml:space="preserve">ben foglaltakat </w:t>
      </w:r>
      <w:r w:rsidRPr="002A23DA">
        <w:rPr>
          <w:rFonts w:ascii="Arial" w:hAnsi="Arial" w:cs="Arial"/>
        </w:rPr>
        <w:t>és a közszolgáltatás során tapasztaltak alapján javasolta a szi</w:t>
      </w:r>
      <w:r w:rsidR="002A23DA" w:rsidRPr="002A23DA">
        <w:rPr>
          <w:rFonts w:ascii="Arial" w:hAnsi="Arial" w:cs="Arial"/>
        </w:rPr>
        <w:t>get működésének felfüggesztését a közelben zajló építkezések befejezéséig</w:t>
      </w:r>
      <w:r w:rsidR="00EB1A20">
        <w:rPr>
          <w:rFonts w:ascii="Arial" w:hAnsi="Arial" w:cs="Arial"/>
        </w:rPr>
        <w:t xml:space="preserve">. Az új ingatlanokra vonatkozó </w:t>
      </w:r>
      <w:r w:rsidR="002A23DA" w:rsidRPr="002A23DA">
        <w:rPr>
          <w:rFonts w:ascii="Arial" w:hAnsi="Arial" w:cs="Arial"/>
        </w:rPr>
        <w:t xml:space="preserve">hulladékszállítási szerződéseinek megkötésével várhatóan </w:t>
      </w:r>
      <w:r w:rsidR="00EB1A20">
        <w:rPr>
          <w:rFonts w:ascii="Arial" w:hAnsi="Arial" w:cs="Arial"/>
        </w:rPr>
        <w:t>meg fog szűnni</w:t>
      </w:r>
      <w:r w:rsidR="002A23DA" w:rsidRPr="002A23DA">
        <w:rPr>
          <w:rFonts w:ascii="Arial" w:hAnsi="Arial" w:cs="Arial"/>
        </w:rPr>
        <w:t xml:space="preserve"> az illegális hulladék-elhelyezés</w:t>
      </w:r>
      <w:r w:rsidR="00EB1A20">
        <w:rPr>
          <w:rFonts w:ascii="Arial" w:hAnsi="Arial" w:cs="Arial"/>
        </w:rPr>
        <w:t xml:space="preserve"> ezen a gyűjtőszigeten</w:t>
      </w:r>
      <w:r w:rsidR="002A23DA" w:rsidRPr="002A23DA">
        <w:rPr>
          <w:rFonts w:ascii="Arial" w:hAnsi="Arial" w:cs="Arial"/>
        </w:rPr>
        <w:t>.</w:t>
      </w:r>
    </w:p>
    <w:p w:rsidR="007C1801" w:rsidRPr="002A23DA" w:rsidRDefault="007C1801" w:rsidP="002A23DA">
      <w:pPr>
        <w:tabs>
          <w:tab w:val="left" w:pos="567"/>
        </w:tabs>
        <w:jc w:val="both"/>
        <w:rPr>
          <w:rFonts w:ascii="Arial" w:hAnsi="Arial" w:cs="Arial"/>
        </w:rPr>
      </w:pPr>
      <w:r w:rsidRPr="002A23DA">
        <w:rPr>
          <w:rFonts w:ascii="Arial" w:hAnsi="Arial" w:cs="Arial"/>
        </w:rPr>
        <w:t xml:space="preserve">Fentiek alapján a </w:t>
      </w:r>
      <w:r w:rsidR="00FE2160" w:rsidRPr="002A23DA">
        <w:rPr>
          <w:rFonts w:ascii="Arial" w:hAnsi="Arial" w:cs="Arial"/>
        </w:rPr>
        <w:t>Városüzemeltetési Osztály javasolja</w:t>
      </w:r>
      <w:r w:rsidR="002F033E" w:rsidRPr="002A23DA">
        <w:rPr>
          <w:rFonts w:ascii="Arial" w:hAnsi="Arial" w:cs="Arial"/>
        </w:rPr>
        <w:t xml:space="preserve"> </w:t>
      </w:r>
      <w:r w:rsidR="009B6ED6" w:rsidRPr="002A23DA">
        <w:rPr>
          <w:rFonts w:ascii="Arial" w:hAnsi="Arial" w:cs="Arial"/>
        </w:rPr>
        <w:t>a Vízöntő utca 48. számú házzal szembeni</w:t>
      </w:r>
      <w:r w:rsidR="0080439D" w:rsidRPr="002A23DA">
        <w:rPr>
          <w:rFonts w:ascii="Arial" w:hAnsi="Arial" w:cs="Arial"/>
        </w:rPr>
        <w:t xml:space="preserve"> hulladékgyűjtő sziget működésének </w:t>
      </w:r>
      <w:r w:rsidRPr="002A23DA">
        <w:rPr>
          <w:rFonts w:ascii="Arial" w:hAnsi="Arial" w:cs="Arial"/>
        </w:rPr>
        <w:t>szüneteltetését</w:t>
      </w:r>
      <w:r w:rsidR="009B6ED6" w:rsidRPr="002A23DA">
        <w:rPr>
          <w:rFonts w:ascii="Arial" w:hAnsi="Arial" w:cs="Arial"/>
        </w:rPr>
        <w:t xml:space="preserve"> </w:t>
      </w:r>
      <w:r w:rsidR="00FF1C62">
        <w:rPr>
          <w:rFonts w:ascii="Arial" w:hAnsi="Arial" w:cs="Arial"/>
        </w:rPr>
        <w:t xml:space="preserve">2019. december 31-ig, </w:t>
      </w:r>
      <w:r w:rsidR="002A23DA" w:rsidRPr="002A23DA">
        <w:rPr>
          <w:rFonts w:ascii="Arial" w:hAnsi="Arial" w:cs="Arial"/>
        </w:rPr>
        <w:t xml:space="preserve">a környéken folyó építkezések </w:t>
      </w:r>
      <w:r w:rsidR="00FF1C62">
        <w:rPr>
          <w:rFonts w:ascii="Arial" w:hAnsi="Arial" w:cs="Arial"/>
        </w:rPr>
        <w:t>miatt</w:t>
      </w:r>
      <w:r w:rsidR="009B6ED6" w:rsidRPr="002A23DA">
        <w:rPr>
          <w:rFonts w:ascii="Arial" w:hAnsi="Arial" w:cs="Arial"/>
        </w:rPr>
        <w:t>.</w:t>
      </w:r>
    </w:p>
    <w:p w:rsidR="001E3F03" w:rsidRPr="009B6ED6" w:rsidRDefault="001E3F03" w:rsidP="002A23DA">
      <w:pPr>
        <w:tabs>
          <w:tab w:val="left" w:pos="567"/>
        </w:tabs>
        <w:jc w:val="both"/>
        <w:rPr>
          <w:rFonts w:ascii="Arial" w:hAnsi="Arial" w:cs="Arial"/>
        </w:rPr>
      </w:pPr>
      <w:r w:rsidRPr="009B6ED6">
        <w:rPr>
          <w:rFonts w:ascii="Arial" w:hAnsi="Arial" w:cs="Arial"/>
        </w:rPr>
        <w:t>Kérem a Tisztelt Bizottságot, hogy az előterjesztést megtárgyalni, és a</w:t>
      </w:r>
      <w:r w:rsidR="001C1082" w:rsidRPr="009B6ED6">
        <w:rPr>
          <w:rFonts w:ascii="Arial" w:hAnsi="Arial" w:cs="Arial"/>
        </w:rPr>
        <w:t xml:space="preserve"> </w:t>
      </w:r>
      <w:r w:rsidR="009B6ED6" w:rsidRPr="009B6ED6">
        <w:rPr>
          <w:rFonts w:ascii="Arial" w:hAnsi="Arial" w:cs="Arial"/>
        </w:rPr>
        <w:t xml:space="preserve">Vízöntő utca 48. számú házzal szembeni </w:t>
      </w:r>
      <w:r w:rsidR="00EB1A20">
        <w:rPr>
          <w:rFonts w:ascii="Arial" w:hAnsi="Arial" w:cs="Arial"/>
        </w:rPr>
        <w:t>hulladékgyűjtő sziget</w:t>
      </w:r>
      <w:r w:rsidR="001C1082" w:rsidRPr="009B6ED6">
        <w:rPr>
          <w:rFonts w:ascii="Arial" w:hAnsi="Arial" w:cs="Arial"/>
        </w:rPr>
        <w:t xml:space="preserve"> </w:t>
      </w:r>
      <w:r w:rsidR="005A5855" w:rsidRPr="009B6ED6">
        <w:rPr>
          <w:rFonts w:ascii="Arial" w:hAnsi="Arial" w:cs="Arial"/>
        </w:rPr>
        <w:t>üzemelésével kapcso</w:t>
      </w:r>
      <w:r w:rsidRPr="009B6ED6">
        <w:rPr>
          <w:rFonts w:ascii="Arial" w:hAnsi="Arial" w:cs="Arial"/>
        </w:rPr>
        <w:t>latban dönteni szíveskedjék.</w:t>
      </w:r>
    </w:p>
    <w:p w:rsidR="00BE788C" w:rsidRPr="009B6ED6" w:rsidRDefault="00BE788C" w:rsidP="002A23DA">
      <w:pPr>
        <w:tabs>
          <w:tab w:val="left" w:pos="567"/>
        </w:tabs>
        <w:jc w:val="both"/>
        <w:rPr>
          <w:rFonts w:ascii="Arial" w:hAnsi="Arial" w:cs="Arial"/>
        </w:rPr>
      </w:pPr>
    </w:p>
    <w:p w:rsidR="001E3F03" w:rsidRPr="009B6ED6" w:rsidRDefault="00774ABF" w:rsidP="001E3F03">
      <w:pPr>
        <w:tabs>
          <w:tab w:val="left" w:pos="3939"/>
        </w:tabs>
        <w:jc w:val="both"/>
        <w:rPr>
          <w:rFonts w:ascii="Arial" w:hAnsi="Arial" w:cs="Arial"/>
          <w:b/>
        </w:rPr>
      </w:pPr>
      <w:r w:rsidRPr="009B6ED6">
        <w:rPr>
          <w:rFonts w:ascii="Arial" w:hAnsi="Arial" w:cs="Arial"/>
          <w:b/>
        </w:rPr>
        <w:t>Szombathely, 201</w:t>
      </w:r>
      <w:r w:rsidR="00195D92" w:rsidRPr="009B6ED6">
        <w:rPr>
          <w:rFonts w:ascii="Arial" w:hAnsi="Arial" w:cs="Arial"/>
          <w:b/>
        </w:rPr>
        <w:t>9</w:t>
      </w:r>
      <w:r w:rsidR="001E3F03" w:rsidRPr="009B6ED6">
        <w:rPr>
          <w:rFonts w:ascii="Arial" w:hAnsi="Arial" w:cs="Arial"/>
          <w:b/>
        </w:rPr>
        <w:t xml:space="preserve">. </w:t>
      </w:r>
      <w:r w:rsidR="009B6ED6" w:rsidRPr="009B6ED6">
        <w:rPr>
          <w:rFonts w:ascii="Arial" w:hAnsi="Arial" w:cs="Arial"/>
          <w:b/>
        </w:rPr>
        <w:t>június</w:t>
      </w:r>
      <w:r w:rsidR="00EA156A" w:rsidRPr="009B6ED6">
        <w:rPr>
          <w:rFonts w:ascii="Arial" w:hAnsi="Arial" w:cs="Arial"/>
          <w:b/>
        </w:rPr>
        <w:t xml:space="preserve"> </w:t>
      </w:r>
      <w:r w:rsidR="00BA1A06">
        <w:rPr>
          <w:rFonts w:ascii="Arial" w:hAnsi="Arial" w:cs="Arial"/>
          <w:b/>
        </w:rPr>
        <w:t>11.</w:t>
      </w:r>
      <w:bookmarkStart w:id="0" w:name="_GoBack"/>
      <w:bookmarkEnd w:id="0"/>
    </w:p>
    <w:p w:rsidR="001E3F03" w:rsidRPr="009B6ED6" w:rsidRDefault="001E3F03" w:rsidP="00383F3D">
      <w:pPr>
        <w:rPr>
          <w:rFonts w:ascii="Arial" w:hAnsi="Arial" w:cs="Arial"/>
        </w:rPr>
      </w:pPr>
    </w:p>
    <w:p w:rsidR="001E3F03" w:rsidRPr="009B6ED6" w:rsidRDefault="001E3F03" w:rsidP="001E3F03">
      <w:pPr>
        <w:rPr>
          <w:rFonts w:ascii="Arial" w:hAnsi="Arial" w:cs="Arial"/>
        </w:rPr>
      </w:pPr>
    </w:p>
    <w:p w:rsidR="00383F3D" w:rsidRPr="009B6ED6" w:rsidRDefault="001E3F03" w:rsidP="00383F3D">
      <w:pPr>
        <w:ind w:firstLine="6300"/>
        <w:rPr>
          <w:rFonts w:ascii="Arial" w:hAnsi="Arial" w:cs="Arial"/>
          <w:b/>
        </w:rPr>
      </w:pPr>
      <w:r w:rsidRPr="009B6ED6">
        <w:rPr>
          <w:rFonts w:ascii="Arial" w:hAnsi="Arial" w:cs="Arial"/>
          <w:b/>
        </w:rPr>
        <w:t>/:</w:t>
      </w:r>
      <w:r w:rsidR="005B1B64" w:rsidRPr="009B6ED6">
        <w:rPr>
          <w:rFonts w:ascii="Arial" w:hAnsi="Arial" w:cs="Arial"/>
          <w:b/>
        </w:rPr>
        <w:t xml:space="preserve"> </w:t>
      </w:r>
      <w:r w:rsidRPr="009B6ED6">
        <w:rPr>
          <w:rFonts w:ascii="Arial" w:hAnsi="Arial" w:cs="Arial"/>
          <w:b/>
        </w:rPr>
        <w:t xml:space="preserve">Illés </w:t>
      </w:r>
      <w:proofErr w:type="gramStart"/>
      <w:r w:rsidRPr="009B6ED6">
        <w:rPr>
          <w:rFonts w:ascii="Arial" w:hAnsi="Arial" w:cs="Arial"/>
          <w:b/>
        </w:rPr>
        <w:t>Károly</w:t>
      </w:r>
      <w:r w:rsidR="005B1B64" w:rsidRPr="009B6ED6">
        <w:rPr>
          <w:rFonts w:ascii="Arial" w:hAnsi="Arial" w:cs="Arial"/>
          <w:b/>
        </w:rPr>
        <w:t xml:space="preserve"> </w:t>
      </w:r>
      <w:r w:rsidR="00383F3D" w:rsidRPr="009B6ED6">
        <w:rPr>
          <w:rFonts w:ascii="Arial" w:hAnsi="Arial" w:cs="Arial"/>
          <w:b/>
        </w:rPr>
        <w:t>:</w:t>
      </w:r>
      <w:proofErr w:type="gramEnd"/>
      <w:r w:rsidR="00383F3D" w:rsidRPr="009B6ED6">
        <w:rPr>
          <w:rFonts w:ascii="Arial" w:hAnsi="Arial" w:cs="Arial"/>
          <w:b/>
        </w:rPr>
        <w:t>/</w:t>
      </w:r>
    </w:p>
    <w:p w:rsidR="0006779B" w:rsidRPr="009B6ED6" w:rsidRDefault="0006779B" w:rsidP="0006779B">
      <w:pPr>
        <w:rPr>
          <w:rFonts w:ascii="Arial" w:hAnsi="Arial" w:cs="Arial"/>
        </w:rPr>
      </w:pPr>
    </w:p>
    <w:p w:rsidR="00FD4A22" w:rsidRPr="009B6ED6" w:rsidRDefault="00FD4A22" w:rsidP="0006779B">
      <w:pPr>
        <w:rPr>
          <w:rFonts w:ascii="Arial" w:hAnsi="Arial" w:cs="Arial"/>
        </w:rPr>
      </w:pPr>
    </w:p>
    <w:p w:rsidR="001E3F03" w:rsidRPr="009B6ED6" w:rsidRDefault="00C84165" w:rsidP="001E3F03">
      <w:pPr>
        <w:tabs>
          <w:tab w:val="left" w:pos="3939"/>
        </w:tabs>
        <w:jc w:val="center"/>
        <w:rPr>
          <w:rFonts w:ascii="Arial" w:hAnsi="Arial" w:cs="Arial"/>
        </w:rPr>
      </w:pPr>
      <w:r w:rsidRPr="009B6ED6">
        <w:rPr>
          <w:rFonts w:ascii="Arial" w:hAnsi="Arial" w:cs="Arial"/>
          <w:b/>
        </w:rPr>
        <w:t>H</w:t>
      </w:r>
      <w:r w:rsidR="001E3F03" w:rsidRPr="009B6ED6">
        <w:rPr>
          <w:rFonts w:ascii="Arial" w:hAnsi="Arial" w:cs="Arial"/>
          <w:b/>
        </w:rPr>
        <w:t>atározati javaslat</w:t>
      </w:r>
    </w:p>
    <w:p w:rsidR="001E3F03" w:rsidRPr="009B6ED6" w:rsidRDefault="00FC207D" w:rsidP="00181C83">
      <w:pPr>
        <w:jc w:val="center"/>
        <w:rPr>
          <w:rFonts w:ascii="Arial" w:hAnsi="Arial" w:cs="Arial"/>
          <w:b/>
          <w:u w:val="single"/>
        </w:rPr>
      </w:pPr>
      <w:r w:rsidRPr="009B6ED6">
        <w:rPr>
          <w:rFonts w:ascii="Arial" w:hAnsi="Arial" w:cs="Arial"/>
          <w:b/>
          <w:u w:val="single"/>
        </w:rPr>
        <w:t xml:space="preserve">            /201</w:t>
      </w:r>
      <w:r w:rsidR="00195D92" w:rsidRPr="009B6ED6">
        <w:rPr>
          <w:rFonts w:ascii="Arial" w:hAnsi="Arial" w:cs="Arial"/>
          <w:b/>
          <w:u w:val="single"/>
        </w:rPr>
        <w:t>9 .(V</w:t>
      </w:r>
      <w:r w:rsidR="009B6ED6" w:rsidRPr="009B6ED6">
        <w:rPr>
          <w:rFonts w:ascii="Arial" w:hAnsi="Arial" w:cs="Arial"/>
          <w:b/>
          <w:u w:val="single"/>
        </w:rPr>
        <w:t>I</w:t>
      </w:r>
      <w:r w:rsidR="006209EC" w:rsidRPr="009B6ED6">
        <w:rPr>
          <w:rFonts w:ascii="Arial" w:hAnsi="Arial" w:cs="Arial"/>
          <w:b/>
          <w:u w:val="single"/>
        </w:rPr>
        <w:t>.</w:t>
      </w:r>
      <w:r w:rsidR="009B6ED6" w:rsidRPr="009B6ED6">
        <w:rPr>
          <w:rFonts w:ascii="Arial" w:hAnsi="Arial" w:cs="Arial"/>
          <w:b/>
          <w:u w:val="single"/>
        </w:rPr>
        <w:t>11</w:t>
      </w:r>
      <w:r w:rsidR="001E3F03" w:rsidRPr="009B6ED6">
        <w:rPr>
          <w:rFonts w:ascii="Arial" w:hAnsi="Arial" w:cs="Arial"/>
          <w:b/>
          <w:u w:val="single"/>
        </w:rPr>
        <w:t xml:space="preserve">.) GVB </w:t>
      </w:r>
      <w:r w:rsidR="00C84165" w:rsidRPr="009B6ED6">
        <w:rPr>
          <w:rFonts w:ascii="Arial" w:hAnsi="Arial" w:cs="Arial"/>
          <w:b/>
          <w:u w:val="single"/>
        </w:rPr>
        <w:t xml:space="preserve">sz. </w:t>
      </w:r>
      <w:r w:rsidR="001E3F03" w:rsidRPr="009B6ED6">
        <w:rPr>
          <w:rFonts w:ascii="Arial" w:hAnsi="Arial" w:cs="Arial"/>
          <w:b/>
          <w:u w:val="single"/>
        </w:rPr>
        <w:t>határozat</w:t>
      </w:r>
    </w:p>
    <w:p w:rsidR="001E3F03" w:rsidRPr="009B6ED6" w:rsidRDefault="001E3F03" w:rsidP="00774ABF">
      <w:pPr>
        <w:jc w:val="both"/>
        <w:rPr>
          <w:rFonts w:ascii="Arial" w:hAnsi="Arial" w:cs="Arial"/>
        </w:rPr>
      </w:pPr>
    </w:p>
    <w:p w:rsidR="005B1B64" w:rsidRPr="009B6ED6" w:rsidRDefault="005B1B64" w:rsidP="00774ABF">
      <w:pPr>
        <w:jc w:val="both"/>
        <w:rPr>
          <w:rFonts w:ascii="Arial" w:hAnsi="Arial" w:cs="Arial"/>
        </w:rPr>
      </w:pPr>
      <w:r w:rsidRPr="009B6ED6">
        <w:rPr>
          <w:rFonts w:ascii="Arial" w:hAnsi="Arial" w:cs="Arial"/>
        </w:rPr>
        <w:t xml:space="preserve">A Gazdasági és Városstratégiai Bizottság </w:t>
      </w:r>
      <w:r w:rsidR="00774ABF" w:rsidRPr="009B6ED6">
        <w:rPr>
          <w:rFonts w:ascii="Arial" w:hAnsi="Arial" w:cs="Arial"/>
        </w:rPr>
        <w:t xml:space="preserve">a hulladékgazdálkodási közszolgáltatással </w:t>
      </w:r>
      <w:r w:rsidR="008E20AB" w:rsidRPr="009B6ED6">
        <w:rPr>
          <w:rFonts w:ascii="Arial" w:hAnsi="Arial" w:cs="Arial"/>
        </w:rPr>
        <w:t xml:space="preserve">összefüggő </w:t>
      </w:r>
      <w:r w:rsidRPr="009B6ED6">
        <w:rPr>
          <w:rFonts w:ascii="Arial" w:hAnsi="Arial" w:cs="Arial"/>
        </w:rPr>
        <w:t>előterjesztést megtárgyalta, és az alábbi döntést hozta.</w:t>
      </w:r>
    </w:p>
    <w:p w:rsidR="005B1B64" w:rsidRPr="009B6ED6" w:rsidRDefault="005B1B64" w:rsidP="00774AB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FC0267" w:rsidRPr="009B6ED6" w:rsidRDefault="00FC0267" w:rsidP="00195D92">
      <w:pPr>
        <w:pStyle w:val="Szvegtrzsbehzssal"/>
        <w:spacing w:after="0"/>
        <w:ind w:left="0"/>
        <w:jc w:val="both"/>
        <w:rPr>
          <w:rFonts w:eastAsia="Calibri" w:cs="Arial"/>
          <w:sz w:val="24"/>
          <w:lang w:eastAsia="en-US"/>
        </w:rPr>
      </w:pPr>
      <w:r w:rsidRPr="009B6ED6">
        <w:rPr>
          <w:rFonts w:eastAsia="Calibri" w:cs="Arial"/>
          <w:sz w:val="24"/>
          <w:lang w:eastAsia="en-US"/>
        </w:rPr>
        <w:t>A Bizottság támogatja, hogy</w:t>
      </w:r>
      <w:r w:rsidR="00FD7644" w:rsidRPr="009B6ED6">
        <w:rPr>
          <w:rFonts w:eastAsia="Calibri" w:cs="Arial"/>
          <w:sz w:val="24"/>
          <w:lang w:eastAsia="en-US"/>
        </w:rPr>
        <w:t xml:space="preserve"> – </w:t>
      </w:r>
      <w:r w:rsidR="00FD7644" w:rsidRPr="009B6ED6">
        <w:rPr>
          <w:rFonts w:cs="Arial"/>
          <w:sz w:val="24"/>
        </w:rPr>
        <w:t>a hulladékgazdálkodási közszolgáltatási szerződés módosítása nélkül –</w:t>
      </w:r>
      <w:r w:rsidRPr="009B6ED6">
        <w:rPr>
          <w:rFonts w:eastAsia="Calibri" w:cs="Arial"/>
          <w:sz w:val="24"/>
          <w:lang w:eastAsia="en-US"/>
        </w:rPr>
        <w:t xml:space="preserve"> </w:t>
      </w:r>
      <w:r w:rsidR="009B6ED6">
        <w:rPr>
          <w:rFonts w:eastAsia="Calibri" w:cs="Arial"/>
          <w:sz w:val="24"/>
          <w:lang w:eastAsia="en-US"/>
        </w:rPr>
        <w:t xml:space="preserve">a </w:t>
      </w:r>
      <w:r w:rsidR="009B6ED6" w:rsidRPr="009B6ED6">
        <w:rPr>
          <w:rFonts w:cs="Arial"/>
          <w:sz w:val="24"/>
        </w:rPr>
        <w:t>Vízöntő utca 48. számú házzal szembeni</w:t>
      </w:r>
      <w:r w:rsidR="00846C04" w:rsidRPr="009B6ED6">
        <w:rPr>
          <w:rFonts w:eastAsia="Calibri" w:cs="Arial"/>
          <w:sz w:val="24"/>
          <w:lang w:eastAsia="en-US"/>
        </w:rPr>
        <w:t xml:space="preserve"> </w:t>
      </w:r>
      <w:r w:rsidR="009B6ED6" w:rsidRPr="009B6ED6">
        <w:rPr>
          <w:rFonts w:eastAsia="Calibri" w:cs="Arial"/>
          <w:sz w:val="24"/>
          <w:lang w:eastAsia="en-US"/>
        </w:rPr>
        <w:t>hulladékgyűjtő sziget</w:t>
      </w:r>
      <w:r w:rsidR="00FF1C62">
        <w:rPr>
          <w:rFonts w:cs="Arial"/>
          <w:sz w:val="24"/>
        </w:rPr>
        <w:t xml:space="preserve"> működése 2019. december 31. napjáig </w:t>
      </w:r>
      <w:r w:rsidR="00FD7644" w:rsidRPr="009B6ED6">
        <w:rPr>
          <w:rFonts w:cs="Arial"/>
          <w:sz w:val="24"/>
        </w:rPr>
        <w:t>szüneteljen</w:t>
      </w:r>
      <w:r w:rsidR="009B6ED6" w:rsidRPr="009B6ED6">
        <w:rPr>
          <w:rFonts w:cs="Arial"/>
          <w:sz w:val="24"/>
        </w:rPr>
        <w:t>.</w:t>
      </w:r>
    </w:p>
    <w:p w:rsidR="00C320B0" w:rsidRPr="009B6ED6" w:rsidRDefault="00C320B0" w:rsidP="00C320B0">
      <w:pPr>
        <w:jc w:val="both"/>
        <w:rPr>
          <w:rFonts w:ascii="Arial" w:hAnsi="Arial" w:cs="Arial"/>
        </w:rPr>
      </w:pPr>
    </w:p>
    <w:p w:rsidR="001101FE" w:rsidRPr="009B6ED6" w:rsidRDefault="005B1B64" w:rsidP="005B1B64">
      <w:pPr>
        <w:jc w:val="both"/>
        <w:rPr>
          <w:rFonts w:ascii="Arial" w:hAnsi="Arial" w:cs="Arial"/>
          <w:b/>
          <w:bCs/>
        </w:rPr>
      </w:pPr>
      <w:r w:rsidRPr="009B6ED6">
        <w:rPr>
          <w:rFonts w:ascii="Arial" w:hAnsi="Arial" w:cs="Arial"/>
          <w:b/>
          <w:bCs/>
          <w:u w:val="single"/>
        </w:rPr>
        <w:t>Felelős:</w:t>
      </w:r>
      <w:r w:rsidRPr="009B6ED6">
        <w:rPr>
          <w:rFonts w:ascii="Arial" w:hAnsi="Arial" w:cs="Arial"/>
          <w:b/>
          <w:bCs/>
        </w:rPr>
        <w:tab/>
      </w:r>
      <w:r w:rsidR="001101FE" w:rsidRPr="009B6ED6">
        <w:rPr>
          <w:rFonts w:ascii="Arial" w:hAnsi="Arial" w:cs="Arial"/>
          <w:bCs/>
        </w:rPr>
        <w:t>Lendvai Ferenc</w:t>
      </w:r>
      <w:r w:rsidR="001101FE" w:rsidRPr="009B6ED6">
        <w:rPr>
          <w:rFonts w:ascii="Arial" w:hAnsi="Arial" w:cs="Arial"/>
          <w:b/>
          <w:bCs/>
        </w:rPr>
        <w:t xml:space="preserve">, </w:t>
      </w:r>
      <w:r w:rsidR="001101FE" w:rsidRPr="009B6ED6">
        <w:rPr>
          <w:rFonts w:ascii="Arial" w:hAnsi="Arial" w:cs="Arial"/>
          <w:bCs/>
        </w:rPr>
        <w:t>a Gazdasági és Városstratégiai Bizottság elnöke</w:t>
      </w:r>
    </w:p>
    <w:p w:rsidR="005B1B64" w:rsidRPr="009B6ED6" w:rsidRDefault="001101FE" w:rsidP="001101FE">
      <w:pPr>
        <w:ind w:left="708" w:firstLine="708"/>
        <w:jc w:val="both"/>
        <w:rPr>
          <w:rFonts w:ascii="Arial" w:hAnsi="Arial" w:cs="Arial"/>
          <w:bCs/>
        </w:rPr>
      </w:pPr>
      <w:r w:rsidRPr="009B6ED6">
        <w:rPr>
          <w:rFonts w:ascii="Arial" w:hAnsi="Arial" w:cs="Arial"/>
          <w:bCs/>
        </w:rPr>
        <w:t>(</w:t>
      </w:r>
      <w:r w:rsidR="005B1B64" w:rsidRPr="009B6ED6">
        <w:rPr>
          <w:rFonts w:ascii="Arial" w:hAnsi="Arial" w:cs="Arial"/>
        </w:rPr>
        <w:t>A végrehajtás előkészítéséért:</w:t>
      </w:r>
    </w:p>
    <w:p w:rsidR="005B1B64" w:rsidRPr="009B6ED6" w:rsidRDefault="005B1B64" w:rsidP="00774ABF">
      <w:pPr>
        <w:ind w:left="708" w:firstLine="708"/>
        <w:jc w:val="both"/>
        <w:rPr>
          <w:rFonts w:ascii="Arial" w:hAnsi="Arial" w:cs="Arial"/>
        </w:rPr>
      </w:pPr>
      <w:r w:rsidRPr="009B6ED6">
        <w:rPr>
          <w:rFonts w:ascii="Arial" w:hAnsi="Arial" w:cs="Arial"/>
        </w:rPr>
        <w:t>Lakézi Gábor, a Városüzemeltetési Osztály vezetője</w:t>
      </w:r>
      <w:r w:rsidR="001101FE" w:rsidRPr="009B6ED6">
        <w:rPr>
          <w:rFonts w:ascii="Arial" w:hAnsi="Arial" w:cs="Arial"/>
        </w:rPr>
        <w:t>)</w:t>
      </w:r>
    </w:p>
    <w:p w:rsidR="00EC2468" w:rsidRPr="009B6ED6" w:rsidRDefault="00EC2468" w:rsidP="00EC2468">
      <w:pPr>
        <w:jc w:val="both"/>
        <w:rPr>
          <w:rFonts w:ascii="Arial" w:hAnsi="Arial" w:cs="Arial"/>
        </w:rPr>
      </w:pPr>
    </w:p>
    <w:p w:rsidR="005E74E1" w:rsidRPr="00284435" w:rsidRDefault="005B1B64" w:rsidP="00846C04">
      <w:pPr>
        <w:ind w:left="709" w:hanging="709"/>
        <w:jc w:val="both"/>
        <w:rPr>
          <w:rFonts w:ascii="Arial" w:eastAsia="Calibri" w:hAnsi="Arial" w:cs="Arial"/>
          <w:lang w:eastAsia="en-US"/>
        </w:rPr>
      </w:pPr>
      <w:r w:rsidRPr="009B6ED6">
        <w:rPr>
          <w:rFonts w:ascii="Arial" w:hAnsi="Arial" w:cs="Arial"/>
          <w:b/>
          <w:bCs/>
          <w:u w:val="single"/>
        </w:rPr>
        <w:t>Határidő:</w:t>
      </w:r>
      <w:r w:rsidR="00846C04" w:rsidRPr="009B6ED6">
        <w:rPr>
          <w:rFonts w:ascii="Arial" w:hAnsi="Arial" w:cs="Arial"/>
          <w:bCs/>
        </w:rPr>
        <w:tab/>
      </w:r>
      <w:r w:rsidR="00C320B0" w:rsidRPr="009B6ED6">
        <w:rPr>
          <w:rFonts w:ascii="Arial" w:hAnsi="Arial" w:cs="Arial"/>
          <w:bCs/>
        </w:rPr>
        <w:t>azonnal</w:t>
      </w:r>
    </w:p>
    <w:sectPr w:rsidR="005E74E1" w:rsidRPr="00284435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64" w:rsidRDefault="005B1B64">
      <w:r>
        <w:separator/>
      </w:r>
    </w:p>
  </w:endnote>
  <w:endnote w:type="continuationSeparator" w:id="0">
    <w:p w:rsidR="005B1B64" w:rsidRDefault="005B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5B1B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3EA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1A0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1A0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64" w:rsidRDefault="005B1B64">
      <w:r>
        <w:separator/>
      </w:r>
    </w:p>
  </w:footnote>
  <w:footnote w:type="continuationSeparator" w:id="0">
    <w:p w:rsidR="005B1B64" w:rsidRDefault="005B1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5B1B6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64D"/>
    <w:multiLevelType w:val="hybridMultilevel"/>
    <w:tmpl w:val="DCB23228"/>
    <w:lvl w:ilvl="0" w:tplc="9AF89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FA"/>
    <w:multiLevelType w:val="hybridMultilevel"/>
    <w:tmpl w:val="85CA368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50050"/>
    <w:multiLevelType w:val="hybridMultilevel"/>
    <w:tmpl w:val="FA52D75E"/>
    <w:lvl w:ilvl="0" w:tplc="4A561B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36377"/>
    <w:multiLevelType w:val="hybridMultilevel"/>
    <w:tmpl w:val="4B80F10E"/>
    <w:lvl w:ilvl="0" w:tplc="EA020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837EF"/>
    <w:multiLevelType w:val="hybridMultilevel"/>
    <w:tmpl w:val="0B0E7FB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FF5256"/>
    <w:multiLevelType w:val="hybridMultilevel"/>
    <w:tmpl w:val="6E46F0FA"/>
    <w:lvl w:ilvl="0" w:tplc="2AB6EC3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9F4016"/>
    <w:multiLevelType w:val="hybridMultilevel"/>
    <w:tmpl w:val="F048C1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772AF"/>
    <w:multiLevelType w:val="hybridMultilevel"/>
    <w:tmpl w:val="E8BC12B2"/>
    <w:lvl w:ilvl="0" w:tplc="20E8B8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F2FA5"/>
    <w:multiLevelType w:val="hybridMultilevel"/>
    <w:tmpl w:val="CB7260E2"/>
    <w:lvl w:ilvl="0" w:tplc="E312E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05781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850E5"/>
    <w:multiLevelType w:val="hybridMultilevel"/>
    <w:tmpl w:val="F094FA44"/>
    <w:lvl w:ilvl="0" w:tplc="311C7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B0455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8730C"/>
    <w:multiLevelType w:val="hybridMultilevel"/>
    <w:tmpl w:val="9FD2B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E3E30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A7C8C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18"/>
  </w:num>
  <w:num w:numId="12">
    <w:abstractNumId w:val="17"/>
  </w:num>
  <w:num w:numId="13">
    <w:abstractNumId w:val="4"/>
  </w:num>
  <w:num w:numId="14">
    <w:abstractNumId w:val="3"/>
  </w:num>
  <w:num w:numId="15">
    <w:abstractNumId w:val="11"/>
  </w:num>
  <w:num w:numId="16">
    <w:abstractNumId w:val="15"/>
  </w:num>
  <w:num w:numId="17">
    <w:abstractNumId w:val="13"/>
    <w:lvlOverride w:ilvl="0">
      <w:lvl w:ilvl="0" w:tplc="040E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"/>
  </w:num>
  <w:num w:numId="19">
    <w:abstractNumId w:val="6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64"/>
    <w:rsid w:val="000003C1"/>
    <w:rsid w:val="00004D11"/>
    <w:rsid w:val="0001012B"/>
    <w:rsid w:val="00020F7E"/>
    <w:rsid w:val="00021FAC"/>
    <w:rsid w:val="000228B7"/>
    <w:rsid w:val="00037FF6"/>
    <w:rsid w:val="00043AF0"/>
    <w:rsid w:val="00053199"/>
    <w:rsid w:val="00055118"/>
    <w:rsid w:val="000616F0"/>
    <w:rsid w:val="0006779B"/>
    <w:rsid w:val="00072BEB"/>
    <w:rsid w:val="0007422B"/>
    <w:rsid w:val="00077404"/>
    <w:rsid w:val="000B37A0"/>
    <w:rsid w:val="000D5554"/>
    <w:rsid w:val="000D68C0"/>
    <w:rsid w:val="001045BF"/>
    <w:rsid w:val="001101FE"/>
    <w:rsid w:val="001177CD"/>
    <w:rsid w:val="00117B9D"/>
    <w:rsid w:val="00122691"/>
    <w:rsid w:val="0012536B"/>
    <w:rsid w:val="00131B0D"/>
    <w:rsid w:val="00132161"/>
    <w:rsid w:val="00147BF7"/>
    <w:rsid w:val="00157150"/>
    <w:rsid w:val="001615E7"/>
    <w:rsid w:val="00172F54"/>
    <w:rsid w:val="00181C83"/>
    <w:rsid w:val="0018530C"/>
    <w:rsid w:val="0019335B"/>
    <w:rsid w:val="00195D92"/>
    <w:rsid w:val="001A4648"/>
    <w:rsid w:val="001A6CFA"/>
    <w:rsid w:val="001B2CAF"/>
    <w:rsid w:val="001B596C"/>
    <w:rsid w:val="001C1082"/>
    <w:rsid w:val="001E3F03"/>
    <w:rsid w:val="001E753D"/>
    <w:rsid w:val="001F6263"/>
    <w:rsid w:val="00200F13"/>
    <w:rsid w:val="00204568"/>
    <w:rsid w:val="00205EEF"/>
    <w:rsid w:val="00215D5F"/>
    <w:rsid w:val="002273B6"/>
    <w:rsid w:val="00232C89"/>
    <w:rsid w:val="002357E0"/>
    <w:rsid w:val="002425C1"/>
    <w:rsid w:val="002531D3"/>
    <w:rsid w:val="00254B22"/>
    <w:rsid w:val="00263C5E"/>
    <w:rsid w:val="00263D97"/>
    <w:rsid w:val="00274436"/>
    <w:rsid w:val="002816A8"/>
    <w:rsid w:val="00284435"/>
    <w:rsid w:val="00291203"/>
    <w:rsid w:val="002A23DA"/>
    <w:rsid w:val="002A34CE"/>
    <w:rsid w:val="002B14D8"/>
    <w:rsid w:val="002C5438"/>
    <w:rsid w:val="002F033E"/>
    <w:rsid w:val="002F3250"/>
    <w:rsid w:val="002F4B92"/>
    <w:rsid w:val="00301897"/>
    <w:rsid w:val="00325973"/>
    <w:rsid w:val="0032649B"/>
    <w:rsid w:val="0034130E"/>
    <w:rsid w:val="003521AB"/>
    <w:rsid w:val="003558E8"/>
    <w:rsid w:val="00356256"/>
    <w:rsid w:val="003604BF"/>
    <w:rsid w:val="00363DD9"/>
    <w:rsid w:val="0036622E"/>
    <w:rsid w:val="003720F9"/>
    <w:rsid w:val="00377CC0"/>
    <w:rsid w:val="00383F3D"/>
    <w:rsid w:val="00397370"/>
    <w:rsid w:val="003A7079"/>
    <w:rsid w:val="003B7CA1"/>
    <w:rsid w:val="003E028C"/>
    <w:rsid w:val="003E332D"/>
    <w:rsid w:val="00400BF5"/>
    <w:rsid w:val="00412701"/>
    <w:rsid w:val="00412941"/>
    <w:rsid w:val="004130DC"/>
    <w:rsid w:val="004576DE"/>
    <w:rsid w:val="0046198A"/>
    <w:rsid w:val="00467CB0"/>
    <w:rsid w:val="00485711"/>
    <w:rsid w:val="004A0E30"/>
    <w:rsid w:val="004B50FE"/>
    <w:rsid w:val="004C5C44"/>
    <w:rsid w:val="00500396"/>
    <w:rsid w:val="005041E3"/>
    <w:rsid w:val="00515565"/>
    <w:rsid w:val="00522EC5"/>
    <w:rsid w:val="00525C69"/>
    <w:rsid w:val="00545262"/>
    <w:rsid w:val="00546307"/>
    <w:rsid w:val="00550A88"/>
    <w:rsid w:val="00552006"/>
    <w:rsid w:val="005679AC"/>
    <w:rsid w:val="00573C40"/>
    <w:rsid w:val="005920E2"/>
    <w:rsid w:val="00595490"/>
    <w:rsid w:val="005A1A3D"/>
    <w:rsid w:val="005A5855"/>
    <w:rsid w:val="005B1B64"/>
    <w:rsid w:val="005E6048"/>
    <w:rsid w:val="005E6C5B"/>
    <w:rsid w:val="005E74E1"/>
    <w:rsid w:val="005E7E04"/>
    <w:rsid w:val="005F19FE"/>
    <w:rsid w:val="005F2DBB"/>
    <w:rsid w:val="0060297F"/>
    <w:rsid w:val="006164BC"/>
    <w:rsid w:val="006209EC"/>
    <w:rsid w:val="00630944"/>
    <w:rsid w:val="0065108D"/>
    <w:rsid w:val="006568D6"/>
    <w:rsid w:val="0065793D"/>
    <w:rsid w:val="00663B3A"/>
    <w:rsid w:val="006646CD"/>
    <w:rsid w:val="0067263B"/>
    <w:rsid w:val="0067439B"/>
    <w:rsid w:val="0068071C"/>
    <w:rsid w:val="00684254"/>
    <w:rsid w:val="00685185"/>
    <w:rsid w:val="00685241"/>
    <w:rsid w:val="0068526E"/>
    <w:rsid w:val="006B5218"/>
    <w:rsid w:val="006C43F9"/>
    <w:rsid w:val="006D6340"/>
    <w:rsid w:val="006D7643"/>
    <w:rsid w:val="006E019A"/>
    <w:rsid w:val="006E03FA"/>
    <w:rsid w:val="006E12E0"/>
    <w:rsid w:val="006F4986"/>
    <w:rsid w:val="00702FE3"/>
    <w:rsid w:val="007118BD"/>
    <w:rsid w:val="00713F27"/>
    <w:rsid w:val="00714A7A"/>
    <w:rsid w:val="00715E0C"/>
    <w:rsid w:val="007253C3"/>
    <w:rsid w:val="007408D5"/>
    <w:rsid w:val="00752A56"/>
    <w:rsid w:val="00767132"/>
    <w:rsid w:val="0076754A"/>
    <w:rsid w:val="00767B87"/>
    <w:rsid w:val="007732C5"/>
    <w:rsid w:val="00774ABF"/>
    <w:rsid w:val="00777746"/>
    <w:rsid w:val="00786DB8"/>
    <w:rsid w:val="00795F14"/>
    <w:rsid w:val="007B2FF9"/>
    <w:rsid w:val="007B730C"/>
    <w:rsid w:val="007C0AF2"/>
    <w:rsid w:val="007C1801"/>
    <w:rsid w:val="007C3808"/>
    <w:rsid w:val="007D5B9D"/>
    <w:rsid w:val="007E0A2E"/>
    <w:rsid w:val="007F126E"/>
    <w:rsid w:val="007F2F31"/>
    <w:rsid w:val="007F6BE2"/>
    <w:rsid w:val="0080439D"/>
    <w:rsid w:val="00811ADB"/>
    <w:rsid w:val="008423EA"/>
    <w:rsid w:val="00846C04"/>
    <w:rsid w:val="00850330"/>
    <w:rsid w:val="008728D0"/>
    <w:rsid w:val="00882273"/>
    <w:rsid w:val="008934BE"/>
    <w:rsid w:val="008B14BB"/>
    <w:rsid w:val="008C161B"/>
    <w:rsid w:val="008C2C20"/>
    <w:rsid w:val="008D40F6"/>
    <w:rsid w:val="008D46F9"/>
    <w:rsid w:val="008D702F"/>
    <w:rsid w:val="008E20AB"/>
    <w:rsid w:val="0091007D"/>
    <w:rsid w:val="00911417"/>
    <w:rsid w:val="00916171"/>
    <w:rsid w:val="009348EA"/>
    <w:rsid w:val="00935A85"/>
    <w:rsid w:val="0096279B"/>
    <w:rsid w:val="0096394C"/>
    <w:rsid w:val="0098216A"/>
    <w:rsid w:val="009B6695"/>
    <w:rsid w:val="009B6ED6"/>
    <w:rsid w:val="009C2051"/>
    <w:rsid w:val="009D76D1"/>
    <w:rsid w:val="009E231B"/>
    <w:rsid w:val="009E77BD"/>
    <w:rsid w:val="00A06A82"/>
    <w:rsid w:val="00A06BEC"/>
    <w:rsid w:val="00A0745D"/>
    <w:rsid w:val="00A168F6"/>
    <w:rsid w:val="00A414B2"/>
    <w:rsid w:val="00A41D1B"/>
    <w:rsid w:val="00A46B83"/>
    <w:rsid w:val="00A53FF0"/>
    <w:rsid w:val="00A75879"/>
    <w:rsid w:val="00A7633E"/>
    <w:rsid w:val="00A8036E"/>
    <w:rsid w:val="00A87B70"/>
    <w:rsid w:val="00A95692"/>
    <w:rsid w:val="00A9640B"/>
    <w:rsid w:val="00AA2F2A"/>
    <w:rsid w:val="00AA4D1E"/>
    <w:rsid w:val="00AA4DB8"/>
    <w:rsid w:val="00AA6A75"/>
    <w:rsid w:val="00AB0485"/>
    <w:rsid w:val="00AB5FA6"/>
    <w:rsid w:val="00AB7B31"/>
    <w:rsid w:val="00AC07DB"/>
    <w:rsid w:val="00AC3D7B"/>
    <w:rsid w:val="00AD08CD"/>
    <w:rsid w:val="00AD206D"/>
    <w:rsid w:val="00AE542C"/>
    <w:rsid w:val="00AE7141"/>
    <w:rsid w:val="00AF7889"/>
    <w:rsid w:val="00B17197"/>
    <w:rsid w:val="00B367FF"/>
    <w:rsid w:val="00B44113"/>
    <w:rsid w:val="00B45149"/>
    <w:rsid w:val="00B45CF9"/>
    <w:rsid w:val="00B5043A"/>
    <w:rsid w:val="00B610E8"/>
    <w:rsid w:val="00B64196"/>
    <w:rsid w:val="00B83BB0"/>
    <w:rsid w:val="00B93412"/>
    <w:rsid w:val="00B94856"/>
    <w:rsid w:val="00B959E3"/>
    <w:rsid w:val="00B960DD"/>
    <w:rsid w:val="00BA0E40"/>
    <w:rsid w:val="00BA1A06"/>
    <w:rsid w:val="00BC46F6"/>
    <w:rsid w:val="00BC5534"/>
    <w:rsid w:val="00BD36AA"/>
    <w:rsid w:val="00BE370B"/>
    <w:rsid w:val="00BE788C"/>
    <w:rsid w:val="00BF1272"/>
    <w:rsid w:val="00C01475"/>
    <w:rsid w:val="00C227A8"/>
    <w:rsid w:val="00C232B8"/>
    <w:rsid w:val="00C245F8"/>
    <w:rsid w:val="00C320B0"/>
    <w:rsid w:val="00C3681A"/>
    <w:rsid w:val="00C64A86"/>
    <w:rsid w:val="00C84165"/>
    <w:rsid w:val="00C94327"/>
    <w:rsid w:val="00CA721B"/>
    <w:rsid w:val="00CB0F4D"/>
    <w:rsid w:val="00CE2FB0"/>
    <w:rsid w:val="00CE757E"/>
    <w:rsid w:val="00CE7596"/>
    <w:rsid w:val="00CF6923"/>
    <w:rsid w:val="00D06ABC"/>
    <w:rsid w:val="00D24A14"/>
    <w:rsid w:val="00D33EE6"/>
    <w:rsid w:val="00D34EFB"/>
    <w:rsid w:val="00D54DF8"/>
    <w:rsid w:val="00D620F6"/>
    <w:rsid w:val="00D63607"/>
    <w:rsid w:val="00D638D6"/>
    <w:rsid w:val="00D803EC"/>
    <w:rsid w:val="00D96F21"/>
    <w:rsid w:val="00DC3C3C"/>
    <w:rsid w:val="00DC52E5"/>
    <w:rsid w:val="00DC772A"/>
    <w:rsid w:val="00DD3F6E"/>
    <w:rsid w:val="00DD48F0"/>
    <w:rsid w:val="00DF5FFD"/>
    <w:rsid w:val="00E0127A"/>
    <w:rsid w:val="00E018A0"/>
    <w:rsid w:val="00E064F9"/>
    <w:rsid w:val="00E074D0"/>
    <w:rsid w:val="00E222CD"/>
    <w:rsid w:val="00E33BB3"/>
    <w:rsid w:val="00E3768D"/>
    <w:rsid w:val="00E4044D"/>
    <w:rsid w:val="00E4560F"/>
    <w:rsid w:val="00E50B89"/>
    <w:rsid w:val="00E57EC9"/>
    <w:rsid w:val="00E64247"/>
    <w:rsid w:val="00E6691F"/>
    <w:rsid w:val="00E80224"/>
    <w:rsid w:val="00E807C7"/>
    <w:rsid w:val="00E82F69"/>
    <w:rsid w:val="00EA156A"/>
    <w:rsid w:val="00EA421B"/>
    <w:rsid w:val="00EB1A20"/>
    <w:rsid w:val="00EB76E1"/>
    <w:rsid w:val="00EC206C"/>
    <w:rsid w:val="00EC2468"/>
    <w:rsid w:val="00EC739A"/>
    <w:rsid w:val="00EC7C11"/>
    <w:rsid w:val="00EF0B05"/>
    <w:rsid w:val="00EF136F"/>
    <w:rsid w:val="00F0031C"/>
    <w:rsid w:val="00F0600A"/>
    <w:rsid w:val="00F06618"/>
    <w:rsid w:val="00F1434E"/>
    <w:rsid w:val="00F218AC"/>
    <w:rsid w:val="00F364E7"/>
    <w:rsid w:val="00F40554"/>
    <w:rsid w:val="00F4532A"/>
    <w:rsid w:val="00F465A5"/>
    <w:rsid w:val="00F70EDA"/>
    <w:rsid w:val="00F927AF"/>
    <w:rsid w:val="00FA238E"/>
    <w:rsid w:val="00FA4106"/>
    <w:rsid w:val="00FC0267"/>
    <w:rsid w:val="00FC1DC0"/>
    <w:rsid w:val="00FC207D"/>
    <w:rsid w:val="00FD2F25"/>
    <w:rsid w:val="00FD4A22"/>
    <w:rsid w:val="00FD7644"/>
    <w:rsid w:val="00FD769D"/>
    <w:rsid w:val="00FE2160"/>
    <w:rsid w:val="00FF1C2D"/>
    <w:rsid w:val="00FF1C62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E864F208-7AD8-4E8A-99D5-3CFA2B6E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6ED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D46F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iemels2">
    <w:name w:val="Strong"/>
    <w:uiPriority w:val="22"/>
    <w:qFormat/>
    <w:rsid w:val="008D46F9"/>
    <w:rPr>
      <w:b/>
      <w:bCs/>
    </w:rPr>
  </w:style>
  <w:style w:type="paragraph" w:styleId="Szvegtrzs">
    <w:name w:val="Body Text"/>
    <w:basedOn w:val="Norml"/>
    <w:link w:val="SzvegtrzsChar"/>
    <w:rsid w:val="001E3F03"/>
    <w:pPr>
      <w:spacing w:after="120"/>
    </w:pPr>
  </w:style>
  <w:style w:type="character" w:customStyle="1" w:styleId="SzvegtrzsChar">
    <w:name w:val="Szövegtörzs Char"/>
    <w:link w:val="Szvegtrzs"/>
    <w:rsid w:val="001E3F03"/>
    <w:rPr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5B1B6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B1B6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FF61-6970-484C-A0E3-4ECFB018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371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Haluzsán Helga</dc:creator>
  <cp:keywords/>
  <dc:description/>
  <cp:lastModifiedBy>Haluzsán Helga</cp:lastModifiedBy>
  <cp:revision>19</cp:revision>
  <cp:lastPrinted>2019-04-17T08:14:00Z</cp:lastPrinted>
  <dcterms:created xsi:type="dcterms:W3CDTF">2019-04-17T07:39:00Z</dcterms:created>
  <dcterms:modified xsi:type="dcterms:W3CDTF">2019-06-11T06:15:00Z</dcterms:modified>
</cp:coreProperties>
</file>