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80" w:rsidRDefault="00171C80" w:rsidP="008A00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171C80" w:rsidRDefault="00171C80" w:rsidP="008A00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171C80" w:rsidRDefault="00171C80" w:rsidP="008A00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A001A" w:rsidRPr="008A001A" w:rsidRDefault="008A001A" w:rsidP="008A00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8A001A">
        <w:rPr>
          <w:rFonts w:ascii="Arial" w:eastAsia="Times New Roman" w:hAnsi="Arial" w:cs="Arial"/>
          <w:b/>
          <w:u w:val="single"/>
          <w:lang w:eastAsia="hu-HU"/>
        </w:rPr>
        <w:t>17</w:t>
      </w:r>
      <w:r w:rsidR="001A0BF0">
        <w:rPr>
          <w:rFonts w:ascii="Arial" w:eastAsia="Times New Roman" w:hAnsi="Arial" w:cs="Arial"/>
          <w:b/>
          <w:u w:val="single"/>
          <w:lang w:eastAsia="hu-HU"/>
        </w:rPr>
        <w:t>7</w:t>
      </w:r>
      <w:r w:rsidRPr="008A001A">
        <w:rPr>
          <w:rFonts w:ascii="Arial" w:eastAsia="Times New Roman" w:hAnsi="Arial" w:cs="Arial"/>
          <w:b/>
          <w:u w:val="single"/>
          <w:lang w:eastAsia="hu-HU"/>
        </w:rPr>
        <w:t>/2019. (VI.11.) GVB sz. határozat</w:t>
      </w:r>
    </w:p>
    <w:p w:rsidR="008A001A" w:rsidRPr="008A001A" w:rsidRDefault="008A001A" w:rsidP="008A00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>A Gazdasági és Városstratégiai Bizottság a Szombathely, Eötvös utcától É-ra lévő Aranypatak Lakópark belső úthálózat tulajdonosi és kezelői jogának átadás-átvételéről szóló előterjesztést</w:t>
      </w:r>
      <w:r w:rsidRPr="008A001A">
        <w:rPr>
          <w:rFonts w:ascii="Arial" w:eastAsia="Times New Roman" w:hAnsi="Arial" w:cs="Arial"/>
          <w:bCs/>
          <w:iCs/>
          <w:lang w:eastAsia="hu-HU"/>
        </w:rPr>
        <w:t xml:space="preserve"> megtárgyalta és az alábbi döntést hozta.</w:t>
      </w:r>
    </w:p>
    <w:p w:rsidR="008A001A" w:rsidRPr="008A001A" w:rsidRDefault="008A001A" w:rsidP="008A001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>A Bizottság egyetért azzal, hogy a Szombathely, Eötvös utcától É-ra lévő Aranypatak Lakópark belső úthálózat közútkezelő jogát Szombathely Megyei Jogú Város Önkormányzata az Aranypatak Lakópark Közműépítő Építőközösségtől átvegye az alábbiak teljesülése esetén:</w:t>
      </w:r>
    </w:p>
    <w:p w:rsidR="008A001A" w:rsidRPr="008A001A" w:rsidRDefault="008A001A" w:rsidP="008A001A">
      <w:pPr>
        <w:numPr>
          <w:ilvl w:val="0"/>
          <w:numId w:val="24"/>
        </w:numPr>
        <w:spacing w:after="0" w:line="240" w:lineRule="auto"/>
        <w:ind w:left="1134" w:hanging="359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>A kezelésbe vétel feltétele a tulajdonba és kezelésbe vételről szóló megállapodás megkötése az Aranypatak Lakópark Közműépítő Építőközösség, valamint Szombathely Megyei Jogú Város Önkormányzata között.</w:t>
      </w:r>
    </w:p>
    <w:p w:rsidR="008A001A" w:rsidRPr="008A001A" w:rsidRDefault="008A001A" w:rsidP="008A001A">
      <w:pPr>
        <w:numPr>
          <w:ilvl w:val="0"/>
          <w:numId w:val="24"/>
        </w:numPr>
        <w:spacing w:after="0" w:line="240" w:lineRule="auto"/>
        <w:ind w:left="1134" w:hanging="359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 xml:space="preserve">A megállapodás megkötéséhez csatolni kell az Önkormányzati Ingatlanvagyon-kataszteri nyilvántartáshoz szükséges dokumentumokat („U1” lapok) az önkormányzatok tulajdonában lévő ingatlanvagyon nyilvántartási és adatszolgáltatási rendjéről szóló 48/2001. (III.27.) Kormányrendeletnek megfelelően, valamint az érintett ingatlanokon telepített növények dendrológiai bemérését. </w:t>
      </w:r>
    </w:p>
    <w:p w:rsidR="008A001A" w:rsidRPr="008A001A" w:rsidRDefault="008A001A" w:rsidP="008A001A">
      <w:pPr>
        <w:numPr>
          <w:ilvl w:val="0"/>
          <w:numId w:val="24"/>
        </w:numPr>
        <w:spacing w:after="0" w:line="240" w:lineRule="auto"/>
        <w:ind w:left="1134" w:hanging="359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>Az utak forgalomba helyezésére vonatkozó jogerős határozat.</w:t>
      </w:r>
    </w:p>
    <w:p w:rsidR="008A001A" w:rsidRPr="008A001A" w:rsidRDefault="008A001A" w:rsidP="008A001A">
      <w:pPr>
        <w:numPr>
          <w:ilvl w:val="0"/>
          <w:numId w:val="24"/>
        </w:numPr>
        <w:spacing w:after="0" w:line="240" w:lineRule="auto"/>
        <w:ind w:left="1134" w:hanging="359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 xml:space="preserve">Az Aranypatak Lakópark Közműépítő Építőközösség nyilatkozata a lakóparkhoz tartozó ingatlanok beépítését követő használatbavételi engedélyek számáról helyrajzi számokra lebontva. A 4063/17 </w:t>
      </w:r>
      <w:proofErr w:type="spellStart"/>
      <w:r w:rsidRPr="008A001A">
        <w:rPr>
          <w:rFonts w:ascii="Arial" w:eastAsia="Times New Roman" w:hAnsi="Arial" w:cs="Arial"/>
          <w:lang w:eastAsia="hu-HU"/>
        </w:rPr>
        <w:t>hrsz-ú</w:t>
      </w:r>
      <w:proofErr w:type="spellEnd"/>
      <w:r w:rsidRPr="008A001A">
        <w:rPr>
          <w:rFonts w:ascii="Arial" w:eastAsia="Times New Roman" w:hAnsi="Arial" w:cs="Arial"/>
          <w:lang w:eastAsia="hu-HU"/>
        </w:rPr>
        <w:t xml:space="preserve"> zöldterületen nem épült park, nem történt fásítás, nyilatkozatot kell benyújtani továbbá arra vonatkozóan, hogy a lakók ezt támogatták.</w:t>
      </w:r>
    </w:p>
    <w:p w:rsidR="008A001A" w:rsidRPr="008A001A" w:rsidRDefault="008A001A" w:rsidP="008A001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 xml:space="preserve">A Bizottság felhatalmazza a polgármestert, hogy a határozat 1. pontjában előírtak teljesítését követően az átadás-átvételre vonatkozó megállapodást a Közgyűlés elé terjessze. </w:t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b/>
          <w:u w:val="single"/>
          <w:lang w:eastAsia="hu-HU"/>
        </w:rPr>
        <w:t>Felelős</w:t>
      </w:r>
      <w:r w:rsidRPr="008A001A">
        <w:rPr>
          <w:rFonts w:ascii="Arial" w:eastAsia="Times New Roman" w:hAnsi="Arial" w:cs="Arial"/>
          <w:lang w:eastAsia="hu-HU"/>
        </w:rPr>
        <w:t>:</w:t>
      </w:r>
      <w:r w:rsidRPr="008A001A">
        <w:rPr>
          <w:rFonts w:ascii="Arial" w:eastAsia="Times New Roman" w:hAnsi="Arial" w:cs="Arial"/>
          <w:lang w:eastAsia="hu-HU"/>
        </w:rPr>
        <w:tab/>
        <w:t>Dr. Puskás Tivadar polgármester</w:t>
      </w:r>
    </w:p>
    <w:p w:rsidR="008A001A" w:rsidRPr="008A001A" w:rsidRDefault="008A001A" w:rsidP="008A001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bCs/>
          <w:lang w:eastAsia="hu-HU"/>
        </w:rPr>
        <w:t>Lendvai Ferenc</w:t>
      </w:r>
      <w:r w:rsidRPr="008A001A">
        <w:rPr>
          <w:rFonts w:ascii="Arial" w:eastAsia="Times New Roman" w:hAnsi="Arial" w:cs="Arial"/>
          <w:lang w:eastAsia="hu-HU"/>
        </w:rPr>
        <w:t>, a Gazdasági és Városstratégiai Bizottság elnöke</w:t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ab/>
      </w:r>
      <w:r w:rsidRPr="008A001A">
        <w:rPr>
          <w:rFonts w:ascii="Arial" w:eastAsia="Times New Roman" w:hAnsi="Arial" w:cs="Arial"/>
          <w:lang w:eastAsia="hu-HU"/>
        </w:rPr>
        <w:tab/>
        <w:t>Dr Károlyi Ákos jegyző</w:t>
      </w:r>
    </w:p>
    <w:p w:rsidR="008A001A" w:rsidRPr="008A001A" w:rsidRDefault="008A001A" w:rsidP="008A001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>(a végrehajtás előkészítéséért:</w:t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ab/>
      </w:r>
      <w:r w:rsidRPr="008A001A">
        <w:rPr>
          <w:rFonts w:ascii="Arial" w:eastAsia="Times New Roman" w:hAnsi="Arial" w:cs="Arial"/>
          <w:lang w:eastAsia="hu-HU"/>
        </w:rPr>
        <w:tab/>
        <w:t>Lakézi Gábor, a Városüzemeltetési Osztály vezetője</w:t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ab/>
      </w:r>
      <w:r w:rsidRPr="008A001A">
        <w:rPr>
          <w:rFonts w:ascii="Arial" w:eastAsia="Times New Roman" w:hAnsi="Arial" w:cs="Arial"/>
          <w:lang w:eastAsia="hu-HU"/>
        </w:rPr>
        <w:tab/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8A001A">
        <w:rPr>
          <w:rFonts w:ascii="Arial" w:eastAsia="Times New Roman" w:hAnsi="Arial" w:cs="Arial"/>
          <w:lang w:eastAsia="hu-HU"/>
        </w:rPr>
        <w:tab/>
        <w:t>1. pont: azonnal</w:t>
      </w:r>
    </w:p>
    <w:p w:rsidR="008A001A" w:rsidRPr="008A001A" w:rsidRDefault="008A001A" w:rsidP="008A001A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A001A">
        <w:rPr>
          <w:rFonts w:ascii="Arial" w:eastAsia="Times New Roman" w:hAnsi="Arial" w:cs="Arial"/>
          <w:lang w:eastAsia="hu-HU"/>
        </w:rPr>
        <w:tab/>
      </w:r>
      <w:r w:rsidRPr="008A001A">
        <w:rPr>
          <w:rFonts w:ascii="Arial" w:eastAsia="Times New Roman" w:hAnsi="Arial" w:cs="Arial"/>
          <w:lang w:eastAsia="hu-HU"/>
        </w:rPr>
        <w:tab/>
        <w:t>2. pont: az 1. pontban előírtak teljesülését követő közgyűlés</w:t>
      </w:r>
    </w:p>
    <w:p w:rsid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E2626" w:rsidRP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7E2626" w:rsidRPr="007E2626" w:rsidRDefault="007E2626" w:rsidP="007E2626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7E2626" w:rsidRPr="007E2626" w:rsidSect="0065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3"/>
  </w:num>
  <w:num w:numId="5">
    <w:abstractNumId w:val="18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2"/>
  </w:num>
  <w:num w:numId="13">
    <w:abstractNumId w:val="14"/>
  </w:num>
  <w:num w:numId="14">
    <w:abstractNumId w:val="2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20"/>
  </w:num>
  <w:num w:numId="20">
    <w:abstractNumId w:val="0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1C80"/>
    <w:rsid w:val="001759DA"/>
    <w:rsid w:val="001A0BF0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56BAB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626"/>
    <w:rsid w:val="007E2B1E"/>
    <w:rsid w:val="007F489C"/>
    <w:rsid w:val="007F4C26"/>
    <w:rsid w:val="008258BB"/>
    <w:rsid w:val="00825A6C"/>
    <w:rsid w:val="008321BA"/>
    <w:rsid w:val="00833070"/>
    <w:rsid w:val="008356A7"/>
    <w:rsid w:val="00843E0D"/>
    <w:rsid w:val="00852EC2"/>
    <w:rsid w:val="008539DC"/>
    <w:rsid w:val="00853C20"/>
    <w:rsid w:val="0087693B"/>
    <w:rsid w:val="00882D52"/>
    <w:rsid w:val="00890866"/>
    <w:rsid w:val="008A001A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B6FA5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2019-06-13T08:32:00Z</dcterms:created>
  <dcterms:modified xsi:type="dcterms:W3CDTF">2019-08-06T08:17:00Z</dcterms:modified>
</cp:coreProperties>
</file>